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9A" w:rsidRPr="00A96659" w:rsidRDefault="009E5B91" w:rsidP="00A96659">
      <w:pPr>
        <w:spacing w:before="120" w:after="120" w:line="276" w:lineRule="auto"/>
        <w:jc w:val="center"/>
        <w:rPr>
          <w:sz w:val="22"/>
          <w:szCs w:val="22"/>
        </w:rPr>
      </w:pPr>
      <w:r>
        <w:rPr>
          <w:noProof/>
          <w:sz w:val="22"/>
          <w:szCs w:val="22"/>
        </w:rPr>
        <w:drawing>
          <wp:inline distT="0" distB="0" distL="0" distR="0">
            <wp:extent cx="2179320" cy="2430780"/>
            <wp:effectExtent l="19050" t="0" r="0" b="0"/>
            <wp:docPr id="2" name="Kép 1" descr="Szol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olnok"/>
                    <pic:cNvPicPr>
                      <a:picLocks noChangeAspect="1" noChangeArrowheads="1"/>
                    </pic:cNvPicPr>
                  </pic:nvPicPr>
                  <pic:blipFill>
                    <a:blip r:embed="rId8" cstate="print"/>
                    <a:srcRect/>
                    <a:stretch>
                      <a:fillRect/>
                    </a:stretch>
                  </pic:blipFill>
                  <pic:spPr bwMode="auto">
                    <a:xfrm>
                      <a:off x="0" y="0"/>
                      <a:ext cx="2179320" cy="2430780"/>
                    </a:xfrm>
                    <a:prstGeom prst="rect">
                      <a:avLst/>
                    </a:prstGeom>
                    <a:noFill/>
                    <a:ln w="9525">
                      <a:noFill/>
                      <a:miter lim="800000"/>
                      <a:headEnd/>
                      <a:tailEnd/>
                    </a:ln>
                  </pic:spPr>
                </pic:pic>
              </a:graphicData>
            </a:graphic>
          </wp:inline>
        </w:drawing>
      </w:r>
    </w:p>
    <w:p w:rsidR="00C339DF" w:rsidRPr="00F9000F" w:rsidRDefault="00C339DF" w:rsidP="00A96659">
      <w:pPr>
        <w:spacing w:before="120" w:after="120" w:line="276" w:lineRule="auto"/>
        <w:jc w:val="center"/>
        <w:rPr>
          <w:sz w:val="22"/>
          <w:szCs w:val="22"/>
        </w:rPr>
      </w:pPr>
    </w:p>
    <w:p w:rsidR="004C1923" w:rsidRPr="00F9000F" w:rsidRDefault="004C1923" w:rsidP="00CE4B39">
      <w:pPr>
        <w:spacing w:before="120" w:after="120" w:line="276" w:lineRule="auto"/>
        <w:jc w:val="center"/>
        <w:rPr>
          <w:sz w:val="22"/>
          <w:szCs w:val="22"/>
        </w:rPr>
      </w:pPr>
    </w:p>
    <w:p w:rsidR="00415084" w:rsidRPr="00F9000F" w:rsidRDefault="00415084" w:rsidP="004C1923">
      <w:pPr>
        <w:pStyle w:val="Cmsor4"/>
        <w:suppressAutoHyphens/>
        <w:spacing w:before="120" w:after="120" w:line="276" w:lineRule="auto"/>
        <w:jc w:val="center"/>
        <w:rPr>
          <w:rFonts w:ascii="Times New Roman félkövér" w:hAnsi="Times New Roman félkövér"/>
          <w:bCs w:val="0"/>
          <w:iCs/>
          <w:caps/>
          <w:szCs w:val="22"/>
          <w:lang w:eastAsia="en-US"/>
        </w:rPr>
      </w:pPr>
    </w:p>
    <w:p w:rsidR="00415084" w:rsidRPr="00F9000F" w:rsidRDefault="00415084" w:rsidP="004C1923">
      <w:pPr>
        <w:pStyle w:val="Cmsor4"/>
        <w:suppressAutoHyphens/>
        <w:spacing w:before="120" w:after="120" w:line="276" w:lineRule="auto"/>
        <w:jc w:val="center"/>
        <w:rPr>
          <w:rFonts w:ascii="Times New Roman félkövér" w:hAnsi="Times New Roman félkövér"/>
          <w:bCs w:val="0"/>
          <w:iCs/>
          <w:caps/>
          <w:szCs w:val="22"/>
          <w:lang w:eastAsia="en-US"/>
        </w:rPr>
      </w:pPr>
    </w:p>
    <w:p w:rsidR="004C1923" w:rsidRDefault="00977A6D" w:rsidP="004C1923">
      <w:pPr>
        <w:pStyle w:val="Cmsor4"/>
        <w:suppressAutoHyphens/>
        <w:spacing w:before="120" w:after="120" w:line="276" w:lineRule="auto"/>
        <w:jc w:val="center"/>
        <w:rPr>
          <w:rFonts w:ascii="Times New Roman félkövér" w:hAnsi="Times New Roman félkövér"/>
          <w:bCs w:val="0"/>
          <w:iCs/>
          <w:caps/>
          <w:szCs w:val="22"/>
          <w:lang w:eastAsia="en-US"/>
        </w:rPr>
      </w:pPr>
      <w:r>
        <w:rPr>
          <w:rFonts w:ascii="Times New Roman félkövér" w:hAnsi="Times New Roman félkövér"/>
          <w:bCs w:val="0"/>
          <w:iCs/>
          <w:caps/>
          <w:szCs w:val="22"/>
          <w:lang w:eastAsia="en-US"/>
        </w:rPr>
        <w:t>Közbeszerzési Dokumentumok</w:t>
      </w:r>
    </w:p>
    <w:p w:rsidR="00CE6A04" w:rsidRPr="00CE6A04" w:rsidRDefault="00CE6A04" w:rsidP="00CE6A04">
      <w:pPr>
        <w:ind w:left="4678" w:hanging="142"/>
        <w:rPr>
          <w:lang w:eastAsia="en-US"/>
        </w:rPr>
      </w:pPr>
      <w:r>
        <w:rPr>
          <w:lang w:eastAsia="en-US"/>
        </w:rPr>
        <w:t>a</w:t>
      </w:r>
    </w:p>
    <w:p w:rsidR="004C1923" w:rsidRPr="00F9000F" w:rsidRDefault="004C1923" w:rsidP="00A96659">
      <w:pPr>
        <w:suppressAutoHyphens/>
        <w:spacing w:before="120" w:after="120" w:line="276" w:lineRule="auto"/>
        <w:rPr>
          <w:rFonts w:ascii="Times New Roman félkövér" w:hAnsi="Times New Roman félkövér"/>
          <w:caps/>
          <w:sz w:val="28"/>
          <w:szCs w:val="22"/>
        </w:rPr>
      </w:pPr>
    </w:p>
    <w:p w:rsidR="00415084" w:rsidRPr="00F9000F" w:rsidRDefault="00415084" w:rsidP="00A96659">
      <w:pPr>
        <w:suppressAutoHyphens/>
        <w:spacing w:before="120" w:after="120" w:line="276" w:lineRule="auto"/>
        <w:rPr>
          <w:rFonts w:ascii="Times New Roman félkövér" w:hAnsi="Times New Roman félkövér"/>
          <w:caps/>
          <w:sz w:val="28"/>
          <w:szCs w:val="22"/>
        </w:rPr>
      </w:pPr>
    </w:p>
    <w:p w:rsidR="004C1923" w:rsidRPr="00201112" w:rsidRDefault="00F31328" w:rsidP="004C1923">
      <w:pPr>
        <w:spacing w:before="120" w:after="120" w:line="276" w:lineRule="auto"/>
        <w:jc w:val="center"/>
        <w:rPr>
          <w:b/>
          <w:i/>
          <w:smallCaps/>
          <w:sz w:val="24"/>
          <w:szCs w:val="28"/>
        </w:rPr>
      </w:pPr>
      <w:r w:rsidRPr="00F9000F">
        <w:rPr>
          <w:rFonts w:ascii="Times New Roman félkövér" w:hAnsi="Times New Roman félkövér"/>
          <w:b/>
          <w:i/>
          <w:smallCaps/>
          <w:sz w:val="28"/>
          <w:szCs w:val="22"/>
        </w:rPr>
        <w:t>„</w:t>
      </w:r>
      <w:r w:rsidR="009E5B91" w:rsidRPr="009E5B91">
        <w:rPr>
          <w:b/>
          <w:smallCaps/>
          <w:sz w:val="28"/>
          <w:szCs w:val="22"/>
        </w:rPr>
        <w:t xml:space="preserve">SZOLNOKI ATLÉTIKAI CENTRUM FEJLESZTÉSÉVEL ÖSSZEFÜGGŐ BERUHÁZÁS KIVITELEZÉSE </w:t>
      </w:r>
      <w:proofErr w:type="gramStart"/>
      <w:r w:rsidR="009E5B91" w:rsidRPr="009E5B91">
        <w:rPr>
          <w:b/>
          <w:smallCaps/>
          <w:sz w:val="28"/>
          <w:szCs w:val="22"/>
        </w:rPr>
        <w:t>ÉS</w:t>
      </w:r>
      <w:proofErr w:type="gramEnd"/>
      <w:r w:rsidR="009E5B91" w:rsidRPr="009E5B91">
        <w:rPr>
          <w:b/>
          <w:smallCaps/>
          <w:sz w:val="28"/>
          <w:szCs w:val="22"/>
        </w:rPr>
        <w:t xml:space="preserve"> KIVITELI TERV ELKÉSZÍTÉSE</w:t>
      </w:r>
      <w:r w:rsidR="00705680">
        <w:rPr>
          <w:b/>
          <w:smallCaps/>
          <w:sz w:val="28"/>
          <w:szCs w:val="22"/>
        </w:rPr>
        <w:t>”</w:t>
      </w:r>
    </w:p>
    <w:p w:rsidR="004C1923" w:rsidRPr="00F9000F" w:rsidRDefault="001E2947" w:rsidP="004C1923">
      <w:pPr>
        <w:spacing w:before="120" w:after="120" w:line="276" w:lineRule="auto"/>
        <w:jc w:val="center"/>
        <w:rPr>
          <w:rFonts w:ascii="Times New Roman félkövér" w:hAnsi="Times New Roman félkövér"/>
          <w:b/>
          <w:sz w:val="22"/>
          <w:szCs w:val="22"/>
        </w:rPr>
      </w:pPr>
      <w:proofErr w:type="gramStart"/>
      <w:r w:rsidRPr="00F9000F">
        <w:rPr>
          <w:snapToGrid w:val="0"/>
          <w:sz w:val="22"/>
          <w:szCs w:val="22"/>
        </w:rPr>
        <w:t>tárgyú</w:t>
      </w:r>
      <w:proofErr w:type="gramEnd"/>
      <w:r w:rsidRPr="00F9000F">
        <w:rPr>
          <w:snapToGrid w:val="0"/>
          <w:sz w:val="22"/>
          <w:szCs w:val="22"/>
        </w:rPr>
        <w:t xml:space="preserve">, </w:t>
      </w:r>
      <w:r w:rsidRPr="00F9000F">
        <w:rPr>
          <w:sz w:val="22"/>
          <w:szCs w:val="22"/>
        </w:rPr>
        <w:t>nemzeti értékhatárt elérő értékű,</w:t>
      </w:r>
      <w:r w:rsidR="00521E6D">
        <w:rPr>
          <w:sz w:val="22"/>
          <w:szCs w:val="22"/>
        </w:rPr>
        <w:t xml:space="preserve"> Kbt. </w:t>
      </w:r>
      <w:r w:rsidR="00C3088F">
        <w:rPr>
          <w:sz w:val="22"/>
          <w:szCs w:val="22"/>
        </w:rPr>
        <w:t>113</w:t>
      </w:r>
      <w:r w:rsidR="00521E6D">
        <w:rPr>
          <w:sz w:val="22"/>
          <w:szCs w:val="22"/>
        </w:rPr>
        <w:t>. § (1) bekezdés</w:t>
      </w:r>
      <w:r w:rsidR="009F347B">
        <w:rPr>
          <w:sz w:val="22"/>
          <w:szCs w:val="22"/>
        </w:rPr>
        <w:t>e</w:t>
      </w:r>
      <w:r w:rsidR="00521E6D">
        <w:rPr>
          <w:sz w:val="22"/>
          <w:szCs w:val="22"/>
        </w:rPr>
        <w:t xml:space="preserve"> </w:t>
      </w:r>
      <w:r w:rsidR="00CE4B39">
        <w:rPr>
          <w:sz w:val="22"/>
          <w:szCs w:val="22"/>
        </w:rPr>
        <w:t xml:space="preserve">szerinti nyílt </w:t>
      </w:r>
      <w:r w:rsidRPr="00F9000F">
        <w:rPr>
          <w:snapToGrid w:val="0"/>
          <w:sz w:val="22"/>
          <w:szCs w:val="22"/>
        </w:rPr>
        <w:t>közbeszerzési eljáráshoz</w:t>
      </w:r>
    </w:p>
    <w:p w:rsidR="004C1923" w:rsidRPr="00F9000F" w:rsidRDefault="004C1923" w:rsidP="004C1923">
      <w:pPr>
        <w:spacing w:before="120" w:after="120" w:line="276" w:lineRule="auto"/>
        <w:jc w:val="center"/>
        <w:rPr>
          <w:rFonts w:ascii="Times New Roman félkövér" w:hAnsi="Times New Roman félkövér"/>
          <w:b/>
          <w:smallCaps/>
          <w:sz w:val="22"/>
          <w:szCs w:val="22"/>
        </w:rPr>
      </w:pPr>
    </w:p>
    <w:p w:rsidR="00070D9A" w:rsidRPr="00F9000F" w:rsidRDefault="00070D9A" w:rsidP="00A96659">
      <w:pPr>
        <w:suppressAutoHyphens/>
        <w:spacing w:before="120" w:after="120" w:line="276" w:lineRule="auto"/>
        <w:jc w:val="center"/>
        <w:rPr>
          <w:sz w:val="22"/>
          <w:szCs w:val="22"/>
        </w:rPr>
      </w:pPr>
    </w:p>
    <w:p w:rsidR="00070D9A" w:rsidRPr="00F9000F" w:rsidRDefault="00070D9A" w:rsidP="00A96659">
      <w:pPr>
        <w:suppressAutoHyphens/>
        <w:spacing w:before="120" w:after="120" w:line="276" w:lineRule="auto"/>
        <w:jc w:val="center"/>
        <w:rPr>
          <w:b/>
          <w:sz w:val="22"/>
          <w:szCs w:val="22"/>
        </w:rPr>
      </w:pPr>
    </w:p>
    <w:p w:rsidR="00070D9A" w:rsidRPr="00F9000F" w:rsidRDefault="00070D9A" w:rsidP="00A96659">
      <w:pPr>
        <w:suppressAutoHyphens/>
        <w:spacing w:before="120" w:after="120" w:line="276" w:lineRule="auto"/>
        <w:jc w:val="center"/>
        <w:rPr>
          <w:b/>
          <w:sz w:val="22"/>
          <w:szCs w:val="22"/>
        </w:rPr>
      </w:pPr>
    </w:p>
    <w:p w:rsidR="00070D9A" w:rsidRPr="00F9000F" w:rsidRDefault="00070D9A" w:rsidP="00A96659">
      <w:pPr>
        <w:suppressAutoHyphens/>
        <w:spacing w:before="120" w:after="120" w:line="276" w:lineRule="auto"/>
        <w:jc w:val="center"/>
        <w:rPr>
          <w:b/>
          <w:i/>
          <w:sz w:val="22"/>
          <w:szCs w:val="22"/>
        </w:rPr>
      </w:pPr>
    </w:p>
    <w:p w:rsidR="00070D9A" w:rsidRPr="00F9000F" w:rsidRDefault="00666169" w:rsidP="00A96659">
      <w:pPr>
        <w:suppressAutoHyphens/>
        <w:spacing w:before="120" w:after="120" w:line="276" w:lineRule="auto"/>
        <w:jc w:val="center"/>
        <w:rPr>
          <w:b/>
          <w:sz w:val="22"/>
          <w:szCs w:val="22"/>
        </w:rPr>
      </w:pPr>
      <w:r w:rsidRPr="00F9000F">
        <w:rPr>
          <w:b/>
          <w:sz w:val="22"/>
          <w:szCs w:val="22"/>
        </w:rPr>
        <w:t>AJÁNLATTÉTELI HATÁRIDŐ</w:t>
      </w:r>
      <w:r w:rsidR="00070D9A" w:rsidRPr="00F9000F">
        <w:rPr>
          <w:b/>
          <w:sz w:val="22"/>
          <w:szCs w:val="22"/>
        </w:rPr>
        <w:t xml:space="preserve">: </w:t>
      </w:r>
      <w:r w:rsidR="009E5B91" w:rsidRPr="0096643A">
        <w:rPr>
          <w:b/>
          <w:sz w:val="22"/>
          <w:szCs w:val="22"/>
        </w:rPr>
        <w:t>201</w:t>
      </w:r>
      <w:r w:rsidR="009E5B91">
        <w:rPr>
          <w:b/>
          <w:sz w:val="22"/>
          <w:szCs w:val="22"/>
        </w:rPr>
        <w:t>7</w:t>
      </w:r>
      <w:r w:rsidR="009E5B91" w:rsidRPr="00AA10C4">
        <w:rPr>
          <w:b/>
          <w:sz w:val="22"/>
          <w:szCs w:val="22"/>
        </w:rPr>
        <w:t xml:space="preserve">. </w:t>
      </w:r>
      <w:r w:rsidR="00744348" w:rsidRPr="00AA10C4">
        <w:rPr>
          <w:b/>
          <w:sz w:val="22"/>
          <w:szCs w:val="22"/>
        </w:rPr>
        <w:t>május</w:t>
      </w:r>
      <w:r w:rsidR="009E5B91" w:rsidRPr="00AA10C4">
        <w:rPr>
          <w:b/>
          <w:sz w:val="22"/>
          <w:szCs w:val="22"/>
        </w:rPr>
        <w:t xml:space="preserve"> </w:t>
      </w:r>
      <w:r w:rsidR="00744348" w:rsidRPr="00AA10C4">
        <w:rPr>
          <w:b/>
          <w:sz w:val="22"/>
          <w:szCs w:val="22"/>
        </w:rPr>
        <w:t xml:space="preserve">03. </w:t>
      </w:r>
      <w:r w:rsidR="009E5B91" w:rsidRPr="00AA10C4">
        <w:rPr>
          <w:b/>
          <w:sz w:val="22"/>
          <w:szCs w:val="22"/>
        </w:rPr>
        <w:t>(</w:t>
      </w:r>
      <w:r w:rsidR="00744348" w:rsidRPr="00AA10C4">
        <w:rPr>
          <w:b/>
          <w:sz w:val="22"/>
          <w:szCs w:val="22"/>
        </w:rPr>
        <w:t>szerda)</w:t>
      </w:r>
      <w:r w:rsidR="009E5B91" w:rsidRPr="00AA10C4">
        <w:rPr>
          <w:b/>
          <w:sz w:val="22"/>
          <w:szCs w:val="22"/>
        </w:rPr>
        <w:t xml:space="preserve"> 13</w:t>
      </w:r>
      <w:r w:rsidR="009E5B91" w:rsidRPr="0096643A">
        <w:rPr>
          <w:b/>
          <w:sz w:val="22"/>
          <w:szCs w:val="22"/>
        </w:rPr>
        <w:t>:00 óra</w:t>
      </w:r>
    </w:p>
    <w:p w:rsidR="003D7B93" w:rsidRPr="00F9000F" w:rsidRDefault="00070D9A" w:rsidP="00A96659">
      <w:pPr>
        <w:spacing w:before="120" w:after="120" w:line="276" w:lineRule="auto"/>
        <w:rPr>
          <w:sz w:val="22"/>
          <w:szCs w:val="22"/>
        </w:rPr>
      </w:pPr>
      <w:r w:rsidRPr="00F9000F">
        <w:rPr>
          <w:sz w:val="22"/>
          <w:szCs w:val="22"/>
        </w:rPr>
        <w:br w:type="page"/>
      </w:r>
    </w:p>
    <w:p w:rsidR="003D7B93" w:rsidRPr="00F9000F" w:rsidRDefault="003D7B93" w:rsidP="00A96659">
      <w:pPr>
        <w:spacing w:before="120" w:after="120" w:line="276" w:lineRule="auto"/>
        <w:jc w:val="center"/>
        <w:rPr>
          <w:sz w:val="22"/>
          <w:szCs w:val="22"/>
        </w:rPr>
      </w:pPr>
    </w:p>
    <w:p w:rsidR="003D7B93" w:rsidRPr="00F9000F" w:rsidRDefault="003D7B93" w:rsidP="00A96659">
      <w:pPr>
        <w:spacing w:before="120" w:after="120" w:line="276" w:lineRule="auto"/>
        <w:jc w:val="center"/>
        <w:rPr>
          <w:b/>
          <w:sz w:val="22"/>
          <w:szCs w:val="22"/>
        </w:rPr>
      </w:pPr>
      <w:r w:rsidRPr="00F9000F">
        <w:rPr>
          <w:b/>
          <w:sz w:val="22"/>
          <w:szCs w:val="22"/>
        </w:rPr>
        <w:t>TARTALOMJEGYZÉK</w:t>
      </w:r>
    </w:p>
    <w:p w:rsidR="003D7B93" w:rsidRPr="00F9000F" w:rsidRDefault="003D7B93" w:rsidP="00A96659">
      <w:pPr>
        <w:suppressAutoHyphens/>
        <w:spacing w:before="120" w:after="120" w:line="276" w:lineRule="auto"/>
        <w:jc w:val="center"/>
        <w:rPr>
          <w:b/>
          <w:sz w:val="22"/>
          <w:szCs w:val="22"/>
        </w:rPr>
      </w:pPr>
    </w:p>
    <w:p w:rsidR="003D7B93" w:rsidRPr="00F9000F" w:rsidRDefault="003D7B93" w:rsidP="00A96659">
      <w:pPr>
        <w:suppressAutoHyphens/>
        <w:spacing w:before="120" w:after="120" w:line="276" w:lineRule="auto"/>
        <w:jc w:val="center"/>
        <w:rPr>
          <w:b/>
          <w:sz w:val="22"/>
          <w:szCs w:val="22"/>
        </w:rPr>
      </w:pPr>
    </w:p>
    <w:p w:rsidR="003D7B93" w:rsidRPr="00F9000F" w:rsidRDefault="00D332F9" w:rsidP="00A96659">
      <w:pPr>
        <w:pStyle w:val="TJ1"/>
        <w:suppressAutoHyphens/>
        <w:spacing w:line="276" w:lineRule="auto"/>
        <w:ind w:right="-567"/>
        <w:rPr>
          <w:noProof/>
          <w:sz w:val="22"/>
          <w:szCs w:val="22"/>
        </w:rPr>
      </w:pPr>
      <w:r w:rsidRPr="00D332F9">
        <w:rPr>
          <w:sz w:val="22"/>
          <w:szCs w:val="22"/>
        </w:rPr>
        <w:fldChar w:fldCharType="begin"/>
      </w:r>
      <w:r w:rsidR="003D7B93" w:rsidRPr="00F9000F">
        <w:rPr>
          <w:sz w:val="22"/>
          <w:szCs w:val="22"/>
        </w:rPr>
        <w:instrText xml:space="preserve"> TOC \o "1-2" </w:instrText>
      </w:r>
      <w:r w:rsidRPr="00D332F9">
        <w:rPr>
          <w:sz w:val="22"/>
          <w:szCs w:val="22"/>
        </w:rPr>
        <w:fldChar w:fldCharType="separate"/>
      </w:r>
      <w:r w:rsidR="003D7B93" w:rsidRPr="00F9000F">
        <w:rPr>
          <w:noProof/>
          <w:sz w:val="22"/>
          <w:szCs w:val="22"/>
        </w:rPr>
        <w:t>I. ÚTMUTATÓ…..…………………………………………</w:t>
      </w:r>
      <w:r w:rsidR="00076868" w:rsidRPr="00F9000F">
        <w:rPr>
          <w:noProof/>
          <w:sz w:val="22"/>
          <w:szCs w:val="22"/>
        </w:rPr>
        <w:t>……………………</w:t>
      </w:r>
      <w:r w:rsidR="001B58BB">
        <w:rPr>
          <w:noProof/>
          <w:sz w:val="22"/>
          <w:szCs w:val="22"/>
        </w:rPr>
        <w:t>...</w:t>
      </w:r>
      <w:r w:rsidR="00076868" w:rsidRPr="00F9000F">
        <w:rPr>
          <w:noProof/>
          <w:sz w:val="22"/>
          <w:szCs w:val="22"/>
        </w:rPr>
        <w:t>………</w:t>
      </w:r>
      <w:r w:rsidR="00D70AEA" w:rsidRPr="00F9000F">
        <w:rPr>
          <w:noProof/>
          <w:sz w:val="22"/>
          <w:szCs w:val="22"/>
        </w:rPr>
        <w:t>..</w:t>
      </w:r>
      <w:r w:rsidR="00D101BA" w:rsidRPr="009D663C">
        <w:rPr>
          <w:noProof/>
          <w:sz w:val="22"/>
          <w:szCs w:val="22"/>
        </w:rPr>
        <w:t>3</w:t>
      </w:r>
    </w:p>
    <w:p w:rsidR="009827A3" w:rsidRPr="00F9000F" w:rsidRDefault="003D7B93" w:rsidP="00A96659">
      <w:pPr>
        <w:pStyle w:val="TJ1"/>
        <w:suppressAutoHyphens/>
        <w:spacing w:line="276" w:lineRule="auto"/>
        <w:ind w:right="-567"/>
        <w:rPr>
          <w:noProof/>
          <w:sz w:val="22"/>
          <w:szCs w:val="22"/>
        </w:rPr>
      </w:pPr>
      <w:r w:rsidRPr="00F9000F">
        <w:rPr>
          <w:noProof/>
          <w:sz w:val="22"/>
          <w:szCs w:val="22"/>
        </w:rPr>
        <w:t>II.</w:t>
      </w:r>
      <w:r w:rsidR="00225D5C" w:rsidRPr="00F9000F">
        <w:rPr>
          <w:noProof/>
          <w:sz w:val="22"/>
          <w:szCs w:val="22"/>
        </w:rPr>
        <w:t xml:space="preserve"> mellékletek, iratminták</w:t>
      </w:r>
      <w:r w:rsidRPr="00F9000F">
        <w:rPr>
          <w:noProof/>
          <w:sz w:val="22"/>
          <w:szCs w:val="22"/>
        </w:rPr>
        <w:t xml:space="preserve"> …..………………………</w:t>
      </w:r>
      <w:r w:rsidR="00076868" w:rsidRPr="00F9000F">
        <w:rPr>
          <w:noProof/>
          <w:sz w:val="22"/>
          <w:szCs w:val="22"/>
        </w:rPr>
        <w:t>……………………</w:t>
      </w:r>
      <w:r w:rsidR="009E7BC5">
        <w:rPr>
          <w:noProof/>
          <w:sz w:val="22"/>
          <w:szCs w:val="22"/>
        </w:rPr>
        <w:t>.</w:t>
      </w:r>
      <w:r w:rsidR="00D70AEA" w:rsidRPr="00F9000F">
        <w:rPr>
          <w:noProof/>
          <w:sz w:val="22"/>
          <w:szCs w:val="22"/>
        </w:rPr>
        <w:t>.</w:t>
      </w:r>
      <w:r w:rsidR="00AA10C4">
        <w:rPr>
          <w:noProof/>
          <w:sz w:val="22"/>
          <w:szCs w:val="22"/>
        </w:rPr>
        <w:t>.</w:t>
      </w:r>
      <w:r w:rsidR="00D70AEA" w:rsidRPr="00F9000F">
        <w:rPr>
          <w:noProof/>
          <w:sz w:val="22"/>
          <w:szCs w:val="22"/>
        </w:rPr>
        <w:t>..</w:t>
      </w:r>
      <w:r w:rsidR="00D15391" w:rsidRPr="009D663C">
        <w:rPr>
          <w:noProof/>
          <w:sz w:val="22"/>
          <w:szCs w:val="22"/>
        </w:rPr>
        <w:t>3</w:t>
      </w:r>
      <w:r w:rsidR="00AA10C4">
        <w:rPr>
          <w:noProof/>
          <w:sz w:val="22"/>
          <w:szCs w:val="22"/>
        </w:rPr>
        <w:t>6</w:t>
      </w:r>
    </w:p>
    <w:p w:rsidR="005C595A" w:rsidRPr="00F9000F" w:rsidRDefault="00D70AEA" w:rsidP="00A96659">
      <w:pPr>
        <w:spacing w:before="120" w:after="120" w:line="276" w:lineRule="auto"/>
        <w:rPr>
          <w:b/>
          <w:sz w:val="22"/>
          <w:szCs w:val="22"/>
        </w:rPr>
      </w:pPr>
      <w:r w:rsidRPr="00F9000F">
        <w:rPr>
          <w:b/>
          <w:sz w:val="22"/>
          <w:szCs w:val="22"/>
        </w:rPr>
        <w:t>III</w:t>
      </w:r>
      <w:r w:rsidR="00454C9A" w:rsidRPr="00F9000F">
        <w:rPr>
          <w:b/>
          <w:sz w:val="22"/>
          <w:szCs w:val="22"/>
        </w:rPr>
        <w:t xml:space="preserve">. </w:t>
      </w:r>
      <w:r w:rsidR="005C595A" w:rsidRPr="00F9000F">
        <w:rPr>
          <w:b/>
          <w:sz w:val="22"/>
          <w:szCs w:val="22"/>
        </w:rPr>
        <w:t xml:space="preserve">MŰSZAKI </w:t>
      </w:r>
      <w:r w:rsidR="004911FE" w:rsidRPr="00F9000F">
        <w:rPr>
          <w:b/>
          <w:sz w:val="22"/>
          <w:szCs w:val="22"/>
        </w:rPr>
        <w:t>DOKUMENTÁCIÓ</w:t>
      </w:r>
      <w:proofErr w:type="gramStart"/>
      <w:r w:rsidR="00E33A52" w:rsidRPr="00F9000F">
        <w:rPr>
          <w:b/>
          <w:sz w:val="22"/>
          <w:szCs w:val="22"/>
        </w:rPr>
        <w:t>…………………………………….</w:t>
      </w:r>
      <w:r w:rsidR="004F346E" w:rsidRPr="00F9000F">
        <w:rPr>
          <w:b/>
          <w:sz w:val="22"/>
          <w:szCs w:val="22"/>
        </w:rPr>
        <w:t>……...</w:t>
      </w:r>
      <w:r w:rsidR="00F4252B" w:rsidRPr="00F9000F">
        <w:rPr>
          <w:b/>
          <w:sz w:val="22"/>
          <w:szCs w:val="22"/>
        </w:rPr>
        <w:t>.......</w:t>
      </w:r>
      <w:r w:rsidR="009E35D0">
        <w:rPr>
          <w:b/>
          <w:sz w:val="22"/>
          <w:szCs w:val="22"/>
        </w:rPr>
        <w:t>..</w:t>
      </w:r>
      <w:r w:rsidR="00F4252B" w:rsidRPr="00F9000F">
        <w:rPr>
          <w:b/>
          <w:sz w:val="22"/>
          <w:szCs w:val="22"/>
        </w:rPr>
        <w:t>..</w:t>
      </w:r>
      <w:r w:rsidR="00906FB8">
        <w:rPr>
          <w:b/>
          <w:sz w:val="22"/>
          <w:szCs w:val="22"/>
        </w:rPr>
        <w:t>..</w:t>
      </w:r>
      <w:r w:rsidR="00364EBE" w:rsidRPr="00F9000F">
        <w:rPr>
          <w:b/>
          <w:sz w:val="22"/>
          <w:szCs w:val="22"/>
        </w:rPr>
        <w:t>..</w:t>
      </w:r>
      <w:proofErr w:type="gramEnd"/>
      <w:r w:rsidR="00AA10C4">
        <w:rPr>
          <w:b/>
          <w:sz w:val="22"/>
          <w:szCs w:val="22"/>
        </w:rPr>
        <w:t>57</w:t>
      </w:r>
    </w:p>
    <w:p w:rsidR="003D7B93" w:rsidRPr="00F9000F" w:rsidRDefault="00D70AEA" w:rsidP="00A96659">
      <w:pPr>
        <w:spacing w:before="120" w:after="120" w:line="276" w:lineRule="auto"/>
        <w:ind w:right="-468"/>
        <w:rPr>
          <w:b/>
          <w:sz w:val="22"/>
          <w:szCs w:val="22"/>
        </w:rPr>
      </w:pPr>
      <w:r w:rsidRPr="00F9000F">
        <w:rPr>
          <w:b/>
          <w:sz w:val="22"/>
          <w:szCs w:val="22"/>
        </w:rPr>
        <w:t>I</w:t>
      </w:r>
      <w:r w:rsidR="003D7B93" w:rsidRPr="00F9000F">
        <w:rPr>
          <w:b/>
          <w:sz w:val="22"/>
          <w:szCs w:val="22"/>
        </w:rPr>
        <w:t xml:space="preserve">V. </w:t>
      </w:r>
      <w:r w:rsidR="004911FE" w:rsidRPr="00F9000F">
        <w:rPr>
          <w:b/>
          <w:sz w:val="22"/>
          <w:szCs w:val="22"/>
        </w:rPr>
        <w:t>VÁLLALKOZÁSI</w:t>
      </w:r>
      <w:r w:rsidR="00AD4A03" w:rsidRPr="00F9000F">
        <w:rPr>
          <w:b/>
          <w:sz w:val="22"/>
          <w:szCs w:val="22"/>
        </w:rPr>
        <w:t xml:space="preserve"> SZERZŐDÉS </w:t>
      </w:r>
      <w:proofErr w:type="gramStart"/>
      <w:r w:rsidR="003D7B93" w:rsidRPr="00F9000F">
        <w:rPr>
          <w:b/>
          <w:sz w:val="22"/>
          <w:szCs w:val="22"/>
        </w:rPr>
        <w:t>TERVEZET</w:t>
      </w:r>
      <w:r w:rsidR="005E734B" w:rsidRPr="00F9000F">
        <w:rPr>
          <w:b/>
          <w:sz w:val="22"/>
          <w:szCs w:val="22"/>
        </w:rPr>
        <w:t xml:space="preserve"> …</w:t>
      </w:r>
      <w:proofErr w:type="gramEnd"/>
      <w:r w:rsidR="005E734B" w:rsidRPr="00F9000F">
        <w:rPr>
          <w:b/>
          <w:sz w:val="22"/>
          <w:szCs w:val="22"/>
        </w:rPr>
        <w:t>…...…………</w:t>
      </w:r>
      <w:r w:rsidR="004F346E" w:rsidRPr="00F9000F">
        <w:rPr>
          <w:b/>
          <w:sz w:val="22"/>
          <w:szCs w:val="22"/>
        </w:rPr>
        <w:t>.</w:t>
      </w:r>
      <w:r w:rsidR="005E734B" w:rsidRPr="00F9000F">
        <w:rPr>
          <w:b/>
          <w:sz w:val="22"/>
          <w:szCs w:val="22"/>
        </w:rPr>
        <w:t>……</w:t>
      </w:r>
      <w:r w:rsidRPr="00F9000F">
        <w:rPr>
          <w:b/>
          <w:sz w:val="22"/>
          <w:szCs w:val="22"/>
        </w:rPr>
        <w:t>…………</w:t>
      </w:r>
      <w:r w:rsidR="00AA10C4">
        <w:rPr>
          <w:b/>
          <w:sz w:val="22"/>
          <w:szCs w:val="22"/>
        </w:rPr>
        <w:t>.</w:t>
      </w:r>
      <w:r w:rsidR="004F346E" w:rsidRPr="00F9000F">
        <w:rPr>
          <w:b/>
          <w:sz w:val="22"/>
          <w:szCs w:val="22"/>
        </w:rPr>
        <w:t>….</w:t>
      </w:r>
      <w:r w:rsidR="00CD4641" w:rsidRPr="009D663C">
        <w:rPr>
          <w:b/>
          <w:sz w:val="22"/>
          <w:szCs w:val="22"/>
        </w:rPr>
        <w:t>5</w:t>
      </w:r>
      <w:r w:rsidR="00AA10C4">
        <w:rPr>
          <w:b/>
          <w:sz w:val="22"/>
          <w:szCs w:val="22"/>
        </w:rPr>
        <w:t>8</w:t>
      </w:r>
    </w:p>
    <w:p w:rsidR="00070D9A" w:rsidRPr="00F9000F" w:rsidRDefault="00D332F9" w:rsidP="00A96659">
      <w:pPr>
        <w:spacing w:before="120" w:after="120" w:line="276" w:lineRule="auto"/>
        <w:jc w:val="center"/>
        <w:rPr>
          <w:b/>
          <w:sz w:val="22"/>
          <w:szCs w:val="22"/>
        </w:rPr>
      </w:pPr>
      <w:r w:rsidRPr="00F9000F">
        <w:rPr>
          <w:b/>
          <w:caps/>
          <w:sz w:val="22"/>
          <w:szCs w:val="22"/>
        </w:rPr>
        <w:fldChar w:fldCharType="end"/>
      </w:r>
    </w:p>
    <w:p w:rsidR="00070D9A" w:rsidRPr="00F9000F" w:rsidRDefault="00070D9A" w:rsidP="00A96659">
      <w:pPr>
        <w:spacing w:before="120" w:after="120" w:line="276" w:lineRule="auto"/>
        <w:jc w:val="center"/>
        <w:rPr>
          <w:b/>
          <w:sz w:val="22"/>
          <w:szCs w:val="22"/>
        </w:rPr>
      </w:pPr>
    </w:p>
    <w:p w:rsidR="00070D9A" w:rsidRPr="00F9000F" w:rsidRDefault="00070D9A" w:rsidP="00A96659">
      <w:pPr>
        <w:spacing w:before="120" w:after="120" w:line="276" w:lineRule="auto"/>
        <w:jc w:val="center"/>
        <w:rPr>
          <w:b/>
          <w:sz w:val="22"/>
          <w:szCs w:val="22"/>
        </w:rPr>
      </w:pPr>
    </w:p>
    <w:p w:rsidR="00E52C07" w:rsidRPr="00F9000F" w:rsidRDefault="00984093" w:rsidP="00A96659">
      <w:pPr>
        <w:spacing w:before="120" w:after="120" w:line="276" w:lineRule="auto"/>
        <w:jc w:val="center"/>
        <w:rPr>
          <w:b/>
          <w:snapToGrid w:val="0"/>
          <w:sz w:val="22"/>
          <w:szCs w:val="22"/>
        </w:rPr>
      </w:pPr>
      <w:r w:rsidRPr="00F9000F">
        <w:rPr>
          <w:sz w:val="22"/>
          <w:szCs w:val="22"/>
        </w:rPr>
        <w:br w:type="page"/>
      </w:r>
    </w:p>
    <w:p w:rsidR="00E52C07" w:rsidRPr="00F9000F" w:rsidRDefault="00E52C07" w:rsidP="00A96659">
      <w:pPr>
        <w:spacing w:before="120" w:after="120" w:line="276" w:lineRule="auto"/>
        <w:jc w:val="center"/>
        <w:rPr>
          <w:b/>
          <w:snapToGrid w:val="0"/>
          <w:sz w:val="22"/>
          <w:szCs w:val="22"/>
        </w:rPr>
      </w:pPr>
    </w:p>
    <w:p w:rsidR="003266E9" w:rsidRPr="00F9000F" w:rsidRDefault="003266E9" w:rsidP="00A96659">
      <w:pPr>
        <w:spacing w:before="120" w:after="120" w:line="276" w:lineRule="auto"/>
        <w:jc w:val="center"/>
        <w:rPr>
          <w:b/>
          <w:snapToGrid w:val="0"/>
          <w:sz w:val="22"/>
          <w:szCs w:val="22"/>
        </w:rPr>
      </w:pPr>
    </w:p>
    <w:p w:rsidR="00E52C07" w:rsidRPr="00F9000F" w:rsidRDefault="00E52C07" w:rsidP="00A96659">
      <w:pPr>
        <w:spacing w:before="120" w:after="120" w:line="276" w:lineRule="auto"/>
        <w:jc w:val="center"/>
        <w:rPr>
          <w:b/>
          <w:snapToGrid w:val="0"/>
          <w:sz w:val="22"/>
          <w:szCs w:val="22"/>
        </w:rPr>
      </w:pPr>
    </w:p>
    <w:p w:rsidR="00E52C07" w:rsidRPr="00F9000F" w:rsidRDefault="00E52C07" w:rsidP="00A96659">
      <w:pPr>
        <w:spacing w:before="120" w:after="120" w:line="276" w:lineRule="auto"/>
        <w:jc w:val="center"/>
        <w:rPr>
          <w:b/>
          <w:snapToGrid w:val="0"/>
          <w:sz w:val="22"/>
          <w:szCs w:val="22"/>
        </w:rPr>
      </w:pPr>
    </w:p>
    <w:p w:rsidR="00E52C07" w:rsidRPr="00F9000F" w:rsidRDefault="00E52C07" w:rsidP="00A96659">
      <w:pPr>
        <w:spacing w:before="120" w:after="120" w:line="276" w:lineRule="auto"/>
        <w:jc w:val="center"/>
        <w:rPr>
          <w:b/>
          <w:snapToGrid w:val="0"/>
          <w:sz w:val="22"/>
          <w:szCs w:val="22"/>
        </w:rPr>
      </w:pPr>
      <w:r w:rsidRPr="00F9000F">
        <w:rPr>
          <w:b/>
          <w:snapToGrid w:val="0"/>
          <w:sz w:val="22"/>
          <w:szCs w:val="22"/>
        </w:rPr>
        <w:t>I. FEJEZET</w:t>
      </w:r>
    </w:p>
    <w:p w:rsidR="00970C4F" w:rsidRPr="00F9000F" w:rsidRDefault="00970C4F" w:rsidP="00A96659">
      <w:pPr>
        <w:spacing w:before="120" w:after="120" w:line="276" w:lineRule="auto"/>
        <w:jc w:val="center"/>
        <w:rPr>
          <w:b/>
          <w:snapToGrid w:val="0"/>
          <w:sz w:val="22"/>
          <w:szCs w:val="22"/>
        </w:rPr>
      </w:pPr>
    </w:p>
    <w:p w:rsidR="008A6A03" w:rsidRPr="00F9000F" w:rsidRDefault="00E52C07" w:rsidP="00A96659">
      <w:pPr>
        <w:spacing w:before="120" w:after="120" w:line="276" w:lineRule="auto"/>
        <w:jc w:val="center"/>
        <w:rPr>
          <w:b/>
          <w:snapToGrid w:val="0"/>
          <w:sz w:val="22"/>
          <w:szCs w:val="22"/>
        </w:rPr>
      </w:pPr>
      <w:r w:rsidRPr="00F9000F">
        <w:rPr>
          <w:b/>
          <w:snapToGrid w:val="0"/>
          <w:sz w:val="22"/>
          <w:szCs w:val="22"/>
        </w:rPr>
        <w:t>ÚTMUTATÓ</w:t>
      </w:r>
    </w:p>
    <w:p w:rsidR="008A6A03" w:rsidRPr="00F9000F" w:rsidRDefault="00E1788F" w:rsidP="00A96659">
      <w:pPr>
        <w:spacing w:before="120" w:after="120" w:line="276" w:lineRule="auto"/>
        <w:rPr>
          <w:rFonts w:ascii="Times New Roman félkövér" w:hAnsi="Times New Roman félkövér"/>
          <w:smallCaps/>
          <w:sz w:val="22"/>
          <w:szCs w:val="22"/>
        </w:rPr>
      </w:pPr>
      <w:bookmarkStart w:id="0" w:name="_Toc110343977"/>
      <w:bookmarkStart w:id="1" w:name="_Toc110343978"/>
      <w:bookmarkStart w:id="2" w:name="_Toc110343979"/>
      <w:bookmarkStart w:id="3" w:name="_Toc110343980"/>
      <w:bookmarkStart w:id="4" w:name="_Toc110343981"/>
      <w:bookmarkStart w:id="5" w:name="_Toc110343982"/>
      <w:bookmarkEnd w:id="0"/>
      <w:bookmarkEnd w:id="1"/>
      <w:bookmarkEnd w:id="2"/>
      <w:bookmarkEnd w:id="3"/>
      <w:bookmarkEnd w:id="4"/>
      <w:bookmarkEnd w:id="5"/>
      <w:r w:rsidRPr="00F9000F">
        <w:rPr>
          <w:rFonts w:ascii="Times New Roman félkövér" w:hAnsi="Times New Roman félkövér"/>
          <w:smallCaps/>
          <w:sz w:val="22"/>
          <w:szCs w:val="22"/>
        </w:rPr>
        <w:br w:type="page"/>
      </w:r>
    </w:p>
    <w:p w:rsidR="008A6A03" w:rsidRPr="00F9000F" w:rsidRDefault="00A96659"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360" w:line="276" w:lineRule="auto"/>
        <w:jc w:val="center"/>
        <w:rPr>
          <w:rFonts w:ascii="Times New Roman félkövér" w:hAnsi="Times New Roman félkövér"/>
          <w:i w:val="0"/>
          <w:iCs w:val="0"/>
          <w:smallCaps/>
          <w:sz w:val="24"/>
          <w:szCs w:val="24"/>
        </w:rPr>
      </w:pPr>
      <w:bookmarkStart w:id="6" w:name="_Toc424399519"/>
      <w:bookmarkStart w:id="7" w:name="_Toc464822234"/>
      <w:bookmarkStart w:id="8" w:name="_Toc59164906"/>
      <w:r w:rsidRPr="00F9000F">
        <w:rPr>
          <w:rFonts w:ascii="Times New Roman félkövér" w:hAnsi="Times New Roman félkövér"/>
          <w:i w:val="0"/>
          <w:iCs w:val="0"/>
          <w:smallCaps/>
          <w:sz w:val="24"/>
          <w:szCs w:val="24"/>
        </w:rPr>
        <w:lastRenderedPageBreak/>
        <w:t>Fogalom meghatározás</w:t>
      </w:r>
    </w:p>
    <w:p w:rsidR="00C723DD" w:rsidRPr="00F9000F" w:rsidRDefault="00C723DD" w:rsidP="00C723DD">
      <w:pPr>
        <w:keepLines/>
        <w:widowControl/>
        <w:tabs>
          <w:tab w:val="left" w:pos="540"/>
        </w:tabs>
        <w:adjustRightInd/>
        <w:spacing w:before="120" w:after="120" w:line="276" w:lineRule="auto"/>
        <w:textAlignment w:val="auto"/>
        <w:rPr>
          <w:sz w:val="22"/>
          <w:szCs w:val="22"/>
        </w:rPr>
      </w:pPr>
      <w:bookmarkStart w:id="9" w:name="_Toc110744669"/>
      <w:bookmarkEnd w:id="6"/>
      <w:bookmarkEnd w:id="7"/>
      <w:bookmarkEnd w:id="8"/>
      <w:r w:rsidRPr="00F9000F">
        <w:rPr>
          <w:bCs/>
          <w:sz w:val="22"/>
          <w:szCs w:val="22"/>
        </w:rPr>
        <w:t>1.</w:t>
      </w:r>
      <w:r w:rsidRPr="00F9000F">
        <w:rPr>
          <w:b/>
          <w:bCs/>
          <w:sz w:val="22"/>
          <w:szCs w:val="22"/>
        </w:rPr>
        <w:tab/>
        <w:t>Kbt</w:t>
      </w:r>
      <w:r w:rsidRPr="00F9000F">
        <w:rPr>
          <w:sz w:val="22"/>
          <w:szCs w:val="22"/>
        </w:rPr>
        <w:t>.: a közbeszerzésekről szóló 2015. évi CXLIII. törvény.</w:t>
      </w:r>
    </w:p>
    <w:p w:rsidR="00C723DD" w:rsidRPr="00F9000F" w:rsidRDefault="00C723DD" w:rsidP="00C723DD">
      <w:pPr>
        <w:keepLines/>
        <w:widowControl/>
        <w:adjustRightInd/>
        <w:spacing w:before="120" w:after="120" w:line="276" w:lineRule="auto"/>
        <w:ind w:left="567" w:hanging="567"/>
        <w:textAlignment w:val="auto"/>
        <w:rPr>
          <w:sz w:val="22"/>
          <w:szCs w:val="22"/>
        </w:rPr>
      </w:pPr>
      <w:r w:rsidRPr="00F9000F">
        <w:rPr>
          <w:bCs/>
          <w:sz w:val="22"/>
          <w:szCs w:val="22"/>
        </w:rPr>
        <w:t>2.</w:t>
      </w:r>
      <w:r w:rsidRPr="00F9000F">
        <w:rPr>
          <w:b/>
          <w:bCs/>
          <w:sz w:val="22"/>
          <w:szCs w:val="22"/>
        </w:rPr>
        <w:tab/>
        <w:t>Art</w:t>
      </w:r>
      <w:proofErr w:type="gramStart"/>
      <w:r w:rsidRPr="00F9000F">
        <w:rPr>
          <w:b/>
          <w:bCs/>
          <w:sz w:val="22"/>
          <w:szCs w:val="22"/>
        </w:rPr>
        <w:t>.:</w:t>
      </w:r>
      <w:proofErr w:type="gramEnd"/>
      <w:r w:rsidRPr="00F9000F">
        <w:rPr>
          <w:b/>
          <w:bCs/>
          <w:sz w:val="22"/>
          <w:szCs w:val="22"/>
        </w:rPr>
        <w:t xml:space="preserve"> </w:t>
      </w:r>
      <w:r w:rsidRPr="00F9000F">
        <w:rPr>
          <w:bCs/>
          <w:sz w:val="22"/>
          <w:szCs w:val="22"/>
        </w:rPr>
        <w:t>az adózás rendjéről</w:t>
      </w:r>
      <w:r w:rsidRPr="00F9000F">
        <w:rPr>
          <w:sz w:val="22"/>
          <w:szCs w:val="22"/>
        </w:rPr>
        <w:t xml:space="preserve"> szóló 2003. évi XCII. törvény</w:t>
      </w:r>
      <w:r w:rsidR="00C55E06">
        <w:rPr>
          <w:sz w:val="22"/>
          <w:szCs w:val="22"/>
        </w:rPr>
        <w:t>.</w:t>
      </w:r>
      <w:r w:rsidRPr="00F9000F">
        <w:rPr>
          <w:sz w:val="22"/>
          <w:szCs w:val="22"/>
        </w:rPr>
        <w:t xml:space="preserve"> </w:t>
      </w:r>
    </w:p>
    <w:p w:rsidR="00C723DD" w:rsidRPr="00F9000F" w:rsidRDefault="00C723DD" w:rsidP="0086542D">
      <w:pPr>
        <w:keepLines/>
        <w:widowControl/>
        <w:numPr>
          <w:ilvl w:val="0"/>
          <w:numId w:val="11"/>
        </w:numPr>
        <w:adjustRightInd/>
        <w:spacing w:before="120" w:after="120" w:line="276" w:lineRule="auto"/>
        <w:ind w:left="567" w:hanging="567"/>
        <w:textAlignment w:val="auto"/>
        <w:rPr>
          <w:sz w:val="22"/>
          <w:szCs w:val="22"/>
        </w:rPr>
      </w:pPr>
      <w:r w:rsidRPr="00F9000F">
        <w:rPr>
          <w:b/>
          <w:sz w:val="22"/>
          <w:szCs w:val="22"/>
        </w:rPr>
        <w:t>Rendelet</w:t>
      </w:r>
      <w:r w:rsidRPr="00F9000F">
        <w:rPr>
          <w:sz w:val="22"/>
          <w:szCs w:val="22"/>
        </w:rPr>
        <w:t>: 321/2015. (X.30.) Korm. rendelet.</w:t>
      </w:r>
    </w:p>
    <w:p w:rsidR="00C723DD" w:rsidRPr="00F9000F" w:rsidRDefault="00C723DD" w:rsidP="0086542D">
      <w:pPr>
        <w:keepLines/>
        <w:widowControl/>
        <w:numPr>
          <w:ilvl w:val="0"/>
          <w:numId w:val="11"/>
        </w:numPr>
        <w:adjustRightInd/>
        <w:spacing w:before="120" w:after="120" w:line="276" w:lineRule="auto"/>
        <w:ind w:left="567" w:hanging="567"/>
        <w:textAlignment w:val="auto"/>
        <w:rPr>
          <w:sz w:val="22"/>
          <w:szCs w:val="22"/>
        </w:rPr>
      </w:pPr>
      <w:r w:rsidRPr="00F9000F">
        <w:rPr>
          <w:b/>
          <w:sz w:val="22"/>
          <w:szCs w:val="22"/>
        </w:rPr>
        <w:t>Cégszerű aláírás</w:t>
      </w:r>
      <w:r w:rsidRPr="00F9000F">
        <w:rPr>
          <w:sz w:val="22"/>
          <w:szCs w:val="22"/>
        </w:rPr>
        <w:t>: ajánlatkérő cégszerű aláírásként a</w:t>
      </w:r>
      <w:r w:rsidRPr="00F9000F">
        <w:rPr>
          <w:bCs/>
          <w:sz w:val="22"/>
          <w:szCs w:val="22"/>
        </w:rPr>
        <w:t xml:space="preserve"> cégnyilvánosságról, a bírósági cégeljárásról és a végelszámolásról szóló 2006. évi V. törvény 9. §</w:t>
      </w:r>
      <w:proofErr w:type="spellStart"/>
      <w:r w:rsidRPr="00F9000F">
        <w:rPr>
          <w:bCs/>
          <w:sz w:val="22"/>
          <w:szCs w:val="22"/>
        </w:rPr>
        <w:t>-a</w:t>
      </w:r>
      <w:proofErr w:type="spellEnd"/>
      <w:r w:rsidRPr="00F9000F">
        <w:rPr>
          <w:bCs/>
          <w:sz w:val="22"/>
          <w:szCs w:val="22"/>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C723DD" w:rsidRPr="00F9000F" w:rsidRDefault="00005BC3" w:rsidP="0086542D">
      <w:pPr>
        <w:keepLines/>
        <w:widowControl/>
        <w:numPr>
          <w:ilvl w:val="0"/>
          <w:numId w:val="11"/>
        </w:numPr>
        <w:adjustRightInd/>
        <w:spacing w:before="120" w:after="120" w:line="276" w:lineRule="auto"/>
        <w:ind w:left="567" w:hanging="567"/>
        <w:textAlignment w:val="auto"/>
        <w:rPr>
          <w:sz w:val="22"/>
          <w:szCs w:val="22"/>
        </w:rPr>
      </w:pPr>
      <w:r w:rsidRPr="00F9000F">
        <w:rPr>
          <w:b/>
          <w:bCs/>
          <w:sz w:val="22"/>
          <w:szCs w:val="22"/>
        </w:rPr>
        <w:t xml:space="preserve">Gazdasági szereplő: </w:t>
      </w:r>
      <w:r w:rsidRPr="00F9000F">
        <w:rPr>
          <w:bCs/>
          <w:sz w:val="22"/>
          <w:szCs w:val="22"/>
        </w:rPr>
        <w:t>a Kbt. 3. § 10. pontjában meghatározott fogalom.</w:t>
      </w:r>
    </w:p>
    <w:p w:rsidR="003F118F" w:rsidRPr="00F9000F" w:rsidRDefault="008A6A03" w:rsidP="0086542D">
      <w:pPr>
        <w:numPr>
          <w:ilvl w:val="0"/>
          <w:numId w:val="11"/>
        </w:numPr>
        <w:spacing w:before="120" w:after="120" w:line="276" w:lineRule="auto"/>
        <w:ind w:left="567" w:hanging="567"/>
        <w:rPr>
          <w:sz w:val="22"/>
          <w:szCs w:val="22"/>
        </w:rPr>
      </w:pPr>
      <w:r w:rsidRPr="00F9000F">
        <w:rPr>
          <w:b/>
          <w:bCs/>
          <w:sz w:val="22"/>
          <w:szCs w:val="22"/>
        </w:rPr>
        <w:t>Ajánlatkérő</w:t>
      </w:r>
      <w:r w:rsidR="00E25B13" w:rsidRPr="00F9000F">
        <w:rPr>
          <w:b/>
          <w:bCs/>
          <w:sz w:val="22"/>
          <w:szCs w:val="22"/>
        </w:rPr>
        <w:t xml:space="preserve"> </w:t>
      </w:r>
      <w:r w:rsidR="00E25B13" w:rsidRPr="00F9000F">
        <w:rPr>
          <w:iCs/>
          <w:sz w:val="22"/>
          <w:szCs w:val="22"/>
        </w:rPr>
        <w:t>(a közbeszerzési eljárás eredményeként létrejövő szerződésben</w:t>
      </w:r>
      <w:r w:rsidR="00BC07B1" w:rsidRPr="00F9000F">
        <w:rPr>
          <w:iCs/>
          <w:sz w:val="22"/>
          <w:szCs w:val="22"/>
        </w:rPr>
        <w:t xml:space="preserve"> </w:t>
      </w:r>
      <w:r w:rsidR="00E25B13" w:rsidRPr="00F9000F">
        <w:rPr>
          <w:iCs/>
          <w:sz w:val="22"/>
          <w:szCs w:val="22"/>
        </w:rPr>
        <w:t>Megrendelő)</w:t>
      </w:r>
      <w:r w:rsidR="00B068C1" w:rsidRPr="00F9000F">
        <w:rPr>
          <w:sz w:val="22"/>
          <w:szCs w:val="22"/>
        </w:rPr>
        <w:t>:</w:t>
      </w:r>
      <w:r w:rsidR="00E25B13" w:rsidRPr="00F9000F">
        <w:rPr>
          <w:sz w:val="22"/>
          <w:szCs w:val="22"/>
        </w:rPr>
        <w:t xml:space="preserve"> </w:t>
      </w:r>
      <w:r w:rsidR="009E5B91" w:rsidRPr="009E5B91">
        <w:rPr>
          <w:b/>
          <w:sz w:val="22"/>
          <w:szCs w:val="22"/>
        </w:rPr>
        <w:t>Szolnok Megyei Jogú Város Önkormányzata</w:t>
      </w:r>
      <w:r w:rsidR="00E25B13" w:rsidRPr="00F9000F">
        <w:rPr>
          <w:iCs/>
          <w:sz w:val="22"/>
          <w:szCs w:val="22"/>
        </w:rPr>
        <w:t xml:space="preserve">, </w:t>
      </w:r>
      <w:r w:rsidR="00E25B13" w:rsidRPr="00F9000F">
        <w:rPr>
          <w:sz w:val="22"/>
          <w:szCs w:val="22"/>
        </w:rPr>
        <w:t xml:space="preserve">Székhely: </w:t>
      </w:r>
      <w:r w:rsidR="009E5B91" w:rsidRPr="009E5B91">
        <w:rPr>
          <w:sz w:val="22"/>
          <w:szCs w:val="22"/>
        </w:rPr>
        <w:t>5000 Szolnok, Kossuth tér 9.</w:t>
      </w:r>
    </w:p>
    <w:p w:rsidR="008A6A03" w:rsidRPr="00F9000F" w:rsidRDefault="008A6A03" w:rsidP="0086542D">
      <w:pPr>
        <w:numPr>
          <w:ilvl w:val="0"/>
          <w:numId w:val="11"/>
        </w:numPr>
        <w:tabs>
          <w:tab w:val="left" w:pos="540"/>
        </w:tabs>
        <w:spacing w:before="120" w:after="120" w:line="276" w:lineRule="auto"/>
        <w:ind w:left="539" w:hanging="540"/>
        <w:rPr>
          <w:sz w:val="22"/>
          <w:szCs w:val="22"/>
        </w:rPr>
      </w:pPr>
      <w:r w:rsidRPr="00F9000F">
        <w:rPr>
          <w:b/>
          <w:bCs/>
          <w:sz w:val="22"/>
          <w:szCs w:val="22"/>
        </w:rPr>
        <w:t>Ajánlattevő</w:t>
      </w:r>
      <w:r w:rsidRPr="00F9000F">
        <w:rPr>
          <w:i/>
          <w:iCs/>
          <w:sz w:val="22"/>
          <w:szCs w:val="22"/>
        </w:rPr>
        <w:t xml:space="preserve">: </w:t>
      </w:r>
      <w:r w:rsidRPr="00F9000F">
        <w:rPr>
          <w:sz w:val="22"/>
          <w:szCs w:val="22"/>
        </w:rPr>
        <w:t>az a gazdasági szereplő, aki (amely) a közbeszerzési eljárásban ajánlatot nyújt be.</w:t>
      </w:r>
    </w:p>
    <w:p w:rsidR="008A6A03" w:rsidRPr="00F9000F" w:rsidRDefault="008A6A03" w:rsidP="0086542D">
      <w:pPr>
        <w:numPr>
          <w:ilvl w:val="0"/>
          <w:numId w:val="11"/>
        </w:numPr>
        <w:tabs>
          <w:tab w:val="left" w:pos="540"/>
        </w:tabs>
        <w:spacing w:line="276" w:lineRule="auto"/>
        <w:ind w:left="539" w:hanging="540"/>
        <w:rPr>
          <w:sz w:val="22"/>
          <w:szCs w:val="22"/>
        </w:rPr>
      </w:pPr>
      <w:r w:rsidRPr="00F9000F">
        <w:rPr>
          <w:b/>
          <w:bCs/>
          <w:sz w:val="22"/>
          <w:szCs w:val="22"/>
        </w:rPr>
        <w:t>Alvállalkozó</w:t>
      </w:r>
      <w:r w:rsidRPr="00F9000F">
        <w:rPr>
          <w:sz w:val="22"/>
          <w:szCs w:val="22"/>
        </w:rPr>
        <w:t>: az a gazdasági szereplő, aki (amely) a közbeszerzési eljárás eredményeként megkötött szerződés teljesítésében az ajánlattevő által bevontan közvetlenül vesz részt, kivéve</w:t>
      </w:r>
    </w:p>
    <w:p w:rsidR="008A6A03" w:rsidRPr="00F9000F" w:rsidRDefault="008A6A03" w:rsidP="00005BC3">
      <w:pPr>
        <w:spacing w:line="276" w:lineRule="auto"/>
        <w:ind w:left="1134" w:hanging="312"/>
        <w:rPr>
          <w:sz w:val="22"/>
          <w:szCs w:val="22"/>
        </w:rPr>
      </w:pPr>
      <w:proofErr w:type="gramStart"/>
      <w:r w:rsidRPr="00F9000F">
        <w:rPr>
          <w:sz w:val="22"/>
          <w:szCs w:val="22"/>
        </w:rPr>
        <w:t>a</w:t>
      </w:r>
      <w:proofErr w:type="gramEnd"/>
      <w:r w:rsidRPr="00F9000F">
        <w:rPr>
          <w:sz w:val="22"/>
          <w:szCs w:val="22"/>
        </w:rPr>
        <w:t>) azon gazdasági szereplőt, amely tevékenységét kizárólagos jog alapján végzi,</w:t>
      </w:r>
    </w:p>
    <w:p w:rsidR="008A6A03" w:rsidRPr="00F9000F" w:rsidRDefault="008A6A03" w:rsidP="00005BC3">
      <w:pPr>
        <w:spacing w:line="276" w:lineRule="auto"/>
        <w:ind w:left="1134" w:hanging="312"/>
        <w:rPr>
          <w:sz w:val="22"/>
          <w:szCs w:val="22"/>
        </w:rPr>
      </w:pPr>
      <w:r w:rsidRPr="00F9000F">
        <w:rPr>
          <w:sz w:val="22"/>
          <w:szCs w:val="22"/>
        </w:rPr>
        <w:t xml:space="preserve">b) a szerződés teljesítéséhez igénybe venni kívánt gyártót, forgalmazót, alkatrész- vagy alapanyag </w:t>
      </w:r>
      <w:r w:rsidR="00604A69" w:rsidRPr="00F9000F">
        <w:rPr>
          <w:sz w:val="22"/>
          <w:szCs w:val="22"/>
        </w:rPr>
        <w:t>elad</w:t>
      </w:r>
      <w:r w:rsidR="008C4AD2" w:rsidRPr="00F9000F">
        <w:rPr>
          <w:sz w:val="22"/>
          <w:szCs w:val="22"/>
        </w:rPr>
        <w:t>ó</w:t>
      </w:r>
      <w:r w:rsidR="00604A69" w:rsidRPr="00F9000F">
        <w:rPr>
          <w:sz w:val="22"/>
          <w:szCs w:val="22"/>
        </w:rPr>
        <w:t>ját</w:t>
      </w:r>
      <w:r w:rsidRPr="00F9000F">
        <w:rPr>
          <w:sz w:val="22"/>
          <w:szCs w:val="22"/>
        </w:rPr>
        <w:t>,</w:t>
      </w:r>
    </w:p>
    <w:p w:rsidR="008A6A03" w:rsidRPr="00F9000F" w:rsidRDefault="008A6A03" w:rsidP="00005BC3">
      <w:pPr>
        <w:spacing w:line="276" w:lineRule="auto"/>
        <w:ind w:left="1134" w:hanging="312"/>
        <w:rPr>
          <w:sz w:val="22"/>
          <w:szCs w:val="22"/>
        </w:rPr>
      </w:pPr>
      <w:r w:rsidRPr="00F9000F">
        <w:rPr>
          <w:sz w:val="22"/>
          <w:szCs w:val="22"/>
        </w:rPr>
        <w:t>c) építési beruházás esetén az építőanyag-</w:t>
      </w:r>
      <w:r w:rsidR="00604A69" w:rsidRPr="00F9000F">
        <w:rPr>
          <w:sz w:val="22"/>
          <w:szCs w:val="22"/>
        </w:rPr>
        <w:t>elad</w:t>
      </w:r>
      <w:r w:rsidRPr="00F9000F">
        <w:rPr>
          <w:sz w:val="22"/>
          <w:szCs w:val="22"/>
        </w:rPr>
        <w:t>ót.</w:t>
      </w:r>
    </w:p>
    <w:p w:rsidR="008A6A03" w:rsidRPr="00F9000F" w:rsidRDefault="00E1788F" w:rsidP="00E1788F">
      <w:pPr>
        <w:spacing w:before="120" w:line="276" w:lineRule="auto"/>
        <w:ind w:left="567" w:hanging="567"/>
        <w:rPr>
          <w:sz w:val="22"/>
          <w:szCs w:val="22"/>
        </w:rPr>
      </w:pPr>
      <w:r w:rsidRPr="00F9000F">
        <w:rPr>
          <w:bCs/>
          <w:sz w:val="22"/>
          <w:szCs w:val="22"/>
        </w:rPr>
        <w:t>9</w:t>
      </w:r>
      <w:r w:rsidR="00005BC3" w:rsidRPr="00F9000F">
        <w:rPr>
          <w:bCs/>
          <w:sz w:val="22"/>
          <w:szCs w:val="22"/>
        </w:rPr>
        <w:t>.</w:t>
      </w:r>
      <w:r w:rsidR="00005BC3" w:rsidRPr="00F9000F">
        <w:rPr>
          <w:bCs/>
          <w:sz w:val="22"/>
          <w:szCs w:val="22"/>
        </w:rPr>
        <w:tab/>
      </w:r>
      <w:proofErr w:type="gramStart"/>
      <w:r w:rsidR="007C69EA" w:rsidRPr="00F9000F">
        <w:rPr>
          <w:b/>
          <w:iCs/>
          <w:sz w:val="22"/>
          <w:szCs w:val="22"/>
        </w:rPr>
        <w:t>Közbeszerzési dokumentum</w:t>
      </w:r>
      <w:r w:rsidR="00C35A2A" w:rsidRPr="00F9000F">
        <w:rPr>
          <w:b/>
          <w:iCs/>
          <w:sz w:val="22"/>
          <w:szCs w:val="22"/>
        </w:rPr>
        <w:t>ok</w:t>
      </w:r>
      <w:r w:rsidR="007C69EA" w:rsidRPr="00F9000F">
        <w:rPr>
          <w:i/>
          <w:iCs/>
          <w:sz w:val="22"/>
          <w:szCs w:val="22"/>
        </w:rPr>
        <w:t xml:space="preserve">: </w:t>
      </w:r>
      <w:r w:rsidR="007C69EA" w:rsidRPr="00F9000F">
        <w:rPr>
          <w:sz w:val="22"/>
          <w:szCs w:val="22"/>
        </w:rPr>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r w:rsidR="00A96659" w:rsidRPr="00F9000F">
        <w:rPr>
          <w:iCs/>
          <w:sz w:val="22"/>
          <w:szCs w:val="22"/>
        </w:rPr>
        <w:t>.</w:t>
      </w:r>
      <w:proofErr w:type="gramEnd"/>
    </w:p>
    <w:p w:rsidR="008A6A03" w:rsidRPr="00F9000F" w:rsidRDefault="001B58BB" w:rsidP="0086542D">
      <w:pPr>
        <w:numPr>
          <w:ilvl w:val="0"/>
          <w:numId w:val="12"/>
        </w:numPr>
        <w:tabs>
          <w:tab w:val="left" w:pos="540"/>
        </w:tabs>
        <w:spacing w:before="120" w:after="120" w:line="276" w:lineRule="auto"/>
        <w:ind w:left="539" w:hanging="539"/>
        <w:rPr>
          <w:b/>
          <w:bCs/>
          <w:sz w:val="22"/>
          <w:szCs w:val="22"/>
        </w:rPr>
      </w:pPr>
      <w:r>
        <w:rPr>
          <w:b/>
          <w:bCs/>
          <w:sz w:val="22"/>
          <w:szCs w:val="22"/>
        </w:rPr>
        <w:t>Eljárást megindító</w:t>
      </w:r>
      <w:r w:rsidR="008A6A03" w:rsidRPr="00F9000F">
        <w:rPr>
          <w:b/>
          <w:bCs/>
          <w:sz w:val="22"/>
          <w:szCs w:val="22"/>
        </w:rPr>
        <w:t xml:space="preserve"> felhívás: </w:t>
      </w:r>
      <w:r w:rsidR="00E27E24" w:rsidRPr="00F9000F">
        <w:rPr>
          <w:sz w:val="22"/>
          <w:szCs w:val="22"/>
        </w:rPr>
        <w:t>a jelen kö</w:t>
      </w:r>
      <w:r w:rsidR="00E27E24">
        <w:rPr>
          <w:sz w:val="22"/>
          <w:szCs w:val="22"/>
        </w:rPr>
        <w:t xml:space="preserve">zbeszerzési eljárás megkezdésekor a Kbt. 113.§ (2) bekezdése szerinti ajánlattevőknek megküldött eljárást megindító </w:t>
      </w:r>
      <w:r w:rsidR="00B62F5D">
        <w:rPr>
          <w:sz w:val="22"/>
          <w:szCs w:val="22"/>
        </w:rPr>
        <w:t xml:space="preserve">ajánlattételi </w:t>
      </w:r>
      <w:r w:rsidR="00E27E24">
        <w:rPr>
          <w:sz w:val="22"/>
          <w:szCs w:val="22"/>
        </w:rPr>
        <w:t>felhívás.</w:t>
      </w:r>
    </w:p>
    <w:p w:rsidR="008A6A03" w:rsidRPr="00F9000F" w:rsidRDefault="008A6A03" w:rsidP="0086542D">
      <w:pPr>
        <w:numPr>
          <w:ilvl w:val="0"/>
          <w:numId w:val="12"/>
        </w:numPr>
        <w:tabs>
          <w:tab w:val="left" w:pos="540"/>
        </w:tabs>
        <w:spacing w:before="120" w:after="120" w:line="276" w:lineRule="auto"/>
        <w:ind w:left="539" w:hanging="539"/>
        <w:rPr>
          <w:sz w:val="22"/>
          <w:szCs w:val="22"/>
        </w:rPr>
      </w:pPr>
      <w:r w:rsidRPr="00F9000F">
        <w:rPr>
          <w:b/>
          <w:bCs/>
          <w:sz w:val="22"/>
          <w:szCs w:val="22"/>
        </w:rPr>
        <w:t>A</w:t>
      </w:r>
      <w:r w:rsidR="00341B77" w:rsidRPr="00F9000F">
        <w:rPr>
          <w:b/>
          <w:bCs/>
          <w:sz w:val="22"/>
          <w:szCs w:val="22"/>
        </w:rPr>
        <w:t>z</w:t>
      </w:r>
      <w:r w:rsidRPr="00F9000F">
        <w:rPr>
          <w:b/>
          <w:bCs/>
          <w:sz w:val="22"/>
          <w:szCs w:val="22"/>
        </w:rPr>
        <w:t xml:space="preserve"> eljárás</w:t>
      </w:r>
      <w:r w:rsidR="00341B77" w:rsidRPr="00F9000F">
        <w:rPr>
          <w:b/>
          <w:bCs/>
          <w:sz w:val="22"/>
          <w:szCs w:val="22"/>
        </w:rPr>
        <w:t xml:space="preserve"> fajtája</w:t>
      </w:r>
      <w:r w:rsidRPr="00F9000F">
        <w:rPr>
          <w:b/>
          <w:bCs/>
          <w:sz w:val="22"/>
          <w:szCs w:val="22"/>
        </w:rPr>
        <w:t xml:space="preserve">: </w:t>
      </w:r>
      <w:r w:rsidR="00F4252B" w:rsidRPr="00F9000F">
        <w:rPr>
          <w:sz w:val="22"/>
          <w:szCs w:val="22"/>
        </w:rPr>
        <w:t xml:space="preserve">A Kbt. </w:t>
      </w:r>
      <w:r w:rsidR="00E27E24" w:rsidRPr="00F9000F">
        <w:rPr>
          <w:sz w:val="22"/>
          <w:szCs w:val="22"/>
        </w:rPr>
        <w:t>1</w:t>
      </w:r>
      <w:r w:rsidR="00E27E24">
        <w:rPr>
          <w:sz w:val="22"/>
          <w:szCs w:val="22"/>
        </w:rPr>
        <w:t>13</w:t>
      </w:r>
      <w:r w:rsidR="00F4252B" w:rsidRPr="00F9000F">
        <w:rPr>
          <w:sz w:val="22"/>
          <w:szCs w:val="22"/>
        </w:rPr>
        <w:t>. § (</w:t>
      </w:r>
      <w:r w:rsidR="007C69EA" w:rsidRPr="00F9000F">
        <w:rPr>
          <w:sz w:val="22"/>
          <w:szCs w:val="22"/>
        </w:rPr>
        <w:t>1</w:t>
      </w:r>
      <w:r w:rsidR="00F4252B" w:rsidRPr="00F9000F">
        <w:rPr>
          <w:sz w:val="22"/>
          <w:szCs w:val="22"/>
        </w:rPr>
        <w:t xml:space="preserve">) bekezdés </w:t>
      </w:r>
      <w:r w:rsidR="001E2947" w:rsidRPr="00F9000F">
        <w:rPr>
          <w:sz w:val="22"/>
          <w:szCs w:val="22"/>
        </w:rPr>
        <w:t>alapján</w:t>
      </w:r>
      <w:r w:rsidR="00F4252B" w:rsidRPr="00F9000F">
        <w:rPr>
          <w:sz w:val="22"/>
          <w:szCs w:val="22"/>
        </w:rPr>
        <w:t xml:space="preserve"> </w:t>
      </w:r>
      <w:r w:rsidR="007F7403">
        <w:rPr>
          <w:sz w:val="22"/>
          <w:szCs w:val="22"/>
        </w:rPr>
        <w:t xml:space="preserve">nemzeti </w:t>
      </w:r>
      <w:r w:rsidR="004911FE" w:rsidRPr="00F9000F">
        <w:rPr>
          <w:sz w:val="22"/>
          <w:szCs w:val="22"/>
        </w:rPr>
        <w:t xml:space="preserve">nyílt </w:t>
      </w:r>
      <w:r w:rsidR="00F4252B" w:rsidRPr="00F9000F">
        <w:rPr>
          <w:sz w:val="22"/>
          <w:szCs w:val="22"/>
        </w:rPr>
        <w:t>eljárás.</w:t>
      </w:r>
    </w:p>
    <w:p w:rsidR="00A03680" w:rsidRPr="00F9000F" w:rsidRDefault="00A03680" w:rsidP="0086542D">
      <w:pPr>
        <w:numPr>
          <w:ilvl w:val="0"/>
          <w:numId w:val="12"/>
        </w:numPr>
        <w:tabs>
          <w:tab w:val="left" w:pos="540"/>
        </w:tabs>
        <w:spacing w:before="120" w:after="120" w:line="276" w:lineRule="auto"/>
        <w:ind w:left="539" w:hanging="539"/>
        <w:rPr>
          <w:b/>
          <w:bCs/>
          <w:sz w:val="22"/>
          <w:szCs w:val="22"/>
        </w:rPr>
      </w:pPr>
      <w:r w:rsidRPr="00F9000F">
        <w:rPr>
          <w:b/>
          <w:iCs/>
          <w:sz w:val="22"/>
          <w:szCs w:val="22"/>
        </w:rPr>
        <w:t>Határidők:</w:t>
      </w:r>
      <w:r w:rsidR="003E2F90">
        <w:rPr>
          <w:iCs/>
          <w:sz w:val="22"/>
          <w:szCs w:val="22"/>
        </w:rPr>
        <w:t xml:space="preserve"> Az eljárást megindító</w:t>
      </w:r>
      <w:r w:rsidRPr="00F9000F">
        <w:rPr>
          <w:iCs/>
          <w:sz w:val="22"/>
          <w:szCs w:val="22"/>
        </w:rPr>
        <w:t xml:space="preserve"> felhívás</w:t>
      </w:r>
      <w:r w:rsidR="00796DE4" w:rsidRPr="00F9000F">
        <w:rPr>
          <w:iCs/>
          <w:sz w:val="22"/>
          <w:szCs w:val="22"/>
        </w:rPr>
        <w:t xml:space="preserve">ban </w:t>
      </w:r>
      <w:r w:rsidRPr="00F9000F">
        <w:rPr>
          <w:iCs/>
          <w:sz w:val="22"/>
          <w:szCs w:val="22"/>
        </w:rPr>
        <w:t xml:space="preserve">és </w:t>
      </w:r>
      <w:r w:rsidR="00977A6D">
        <w:rPr>
          <w:sz w:val="22"/>
          <w:szCs w:val="22"/>
        </w:rPr>
        <w:t>a közbeszerzési dokumentumokban</w:t>
      </w:r>
      <w:r w:rsidRPr="00F9000F">
        <w:rPr>
          <w:iCs/>
          <w:sz w:val="22"/>
          <w:szCs w:val="22"/>
        </w:rPr>
        <w:t xml:space="preserve"> valamennyi órában és percben megadott határidő magyarországi helyi idő (budapesti idő) szerint értendő. Ajánlatkérő az ajánlattételi határidő lejártát a </w:t>
      </w:r>
      <w:hyperlink r:id="rId9" w:history="1">
        <w:r w:rsidRPr="00F9000F">
          <w:rPr>
            <w:rStyle w:val="Hiperhivatkozs"/>
            <w:iCs/>
            <w:color w:val="auto"/>
            <w:sz w:val="22"/>
            <w:szCs w:val="22"/>
            <w:u w:val="none"/>
          </w:rPr>
          <w:t>www.pontosido.hu</w:t>
        </w:r>
      </w:hyperlink>
      <w:r w:rsidRPr="00F9000F">
        <w:rPr>
          <w:iCs/>
          <w:sz w:val="22"/>
          <w:szCs w:val="22"/>
        </w:rPr>
        <w:t xml:space="preserve"> weboldal Budapesti idő adata alapján állapítja meg.</w:t>
      </w:r>
    </w:p>
    <w:p w:rsidR="009E5B91" w:rsidRPr="00F20882" w:rsidRDefault="00A03680" w:rsidP="009E5B91">
      <w:pPr>
        <w:pStyle w:val="Listaszerbekezds"/>
        <w:numPr>
          <w:ilvl w:val="0"/>
          <w:numId w:val="36"/>
        </w:numPr>
        <w:spacing w:after="0" w:line="240" w:lineRule="auto"/>
        <w:ind w:left="567" w:hanging="567"/>
        <w:jc w:val="both"/>
        <w:rPr>
          <w:rFonts w:ascii="Times New Roman" w:hAnsi="Times New Roman"/>
          <w:i/>
          <w:sz w:val="22"/>
          <w:szCs w:val="22"/>
        </w:rPr>
      </w:pPr>
      <w:r w:rsidRPr="009E5B91">
        <w:rPr>
          <w:rFonts w:ascii="Times New Roman" w:hAnsi="Times New Roman"/>
          <w:b/>
          <w:iCs/>
          <w:sz w:val="22"/>
          <w:szCs w:val="22"/>
        </w:rPr>
        <w:t>Közös ajánlattevők</w:t>
      </w:r>
      <w:r w:rsidRPr="009E5B91">
        <w:rPr>
          <w:rFonts w:ascii="Times New Roman" w:hAnsi="Times New Roman"/>
          <w:iCs/>
          <w:sz w:val="22"/>
          <w:szCs w:val="22"/>
        </w:rPr>
        <w:t>:</w:t>
      </w:r>
      <w:r w:rsidRPr="00F9000F">
        <w:rPr>
          <w:iCs/>
          <w:sz w:val="22"/>
          <w:szCs w:val="22"/>
        </w:rPr>
        <w:t xml:space="preserve"> </w:t>
      </w:r>
      <w:r w:rsidR="009E5B91" w:rsidRPr="00F20882">
        <w:rPr>
          <w:rFonts w:ascii="Times New Roman" w:hAnsi="Times New Roman"/>
          <w:sz w:val="22"/>
          <w:szCs w:val="22"/>
        </w:rPr>
        <w:t>A Kbt. 35. § értelmében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 A közös ajánlatot benyújtó gazdasági szereplők személyében az ajánlattételi határidő lejárta után változás nem következhet be</w:t>
      </w:r>
      <w:r w:rsidR="009E5B91" w:rsidRPr="00F20882">
        <w:rPr>
          <w:rFonts w:ascii="Times New Roman" w:hAnsi="Times New Roman"/>
          <w:iCs/>
          <w:sz w:val="22"/>
          <w:szCs w:val="22"/>
        </w:rPr>
        <w:t xml:space="preserve">. </w:t>
      </w:r>
      <w:r w:rsidR="009E5B91" w:rsidRPr="00F20882">
        <w:rPr>
          <w:rFonts w:ascii="Times New Roman" w:hAnsi="Times New Roman"/>
          <w:sz w:val="22"/>
          <w:szCs w:val="22"/>
        </w:rPr>
        <w:t>Közös ajánlat benyújtása esetén az ajánlatnak tartalmazni kell a valamennyi közös ajánlattevő által aláírt Együttműködési Megállapodást az alábbi tartalommal:</w:t>
      </w:r>
    </w:p>
    <w:p w:rsidR="009E5B91" w:rsidRPr="00F20882" w:rsidRDefault="009E5B91" w:rsidP="009E5B91">
      <w:pPr>
        <w:spacing w:line="240" w:lineRule="auto"/>
        <w:rPr>
          <w:i/>
          <w:sz w:val="22"/>
          <w:szCs w:val="22"/>
        </w:rPr>
      </w:pPr>
    </w:p>
    <w:p w:rsidR="009E5B91" w:rsidRPr="00F20882" w:rsidRDefault="009E5B91" w:rsidP="009E5B91">
      <w:pPr>
        <w:pStyle w:val="Norml-1"/>
        <w:numPr>
          <w:ilvl w:val="0"/>
          <w:numId w:val="37"/>
        </w:numPr>
        <w:ind w:left="851" w:hanging="284"/>
        <w:rPr>
          <w:sz w:val="22"/>
          <w:szCs w:val="22"/>
        </w:rPr>
      </w:pPr>
      <w:r w:rsidRPr="00F20882">
        <w:rPr>
          <w:sz w:val="22"/>
          <w:szCs w:val="22"/>
        </w:rPr>
        <w:t>a közbeszerzés tárgyát, melyre a szerződés irányul,</w:t>
      </w:r>
    </w:p>
    <w:p w:rsidR="009E5B91" w:rsidRPr="00F20882" w:rsidRDefault="009E5B91" w:rsidP="009E5B91">
      <w:pPr>
        <w:pStyle w:val="Norml-1"/>
        <w:numPr>
          <w:ilvl w:val="0"/>
          <w:numId w:val="37"/>
        </w:numPr>
        <w:ind w:left="851" w:hanging="284"/>
        <w:rPr>
          <w:sz w:val="22"/>
          <w:szCs w:val="22"/>
        </w:rPr>
      </w:pPr>
      <w:r w:rsidRPr="00F20882">
        <w:rPr>
          <w:sz w:val="22"/>
          <w:szCs w:val="22"/>
        </w:rPr>
        <w:lastRenderedPageBreak/>
        <w:t>a közös ajánlattevők megnevezését, címét,</w:t>
      </w:r>
    </w:p>
    <w:p w:rsidR="009E5B91" w:rsidRPr="00F20882" w:rsidRDefault="009E5B91" w:rsidP="009E5B91">
      <w:pPr>
        <w:pStyle w:val="Norml-1"/>
        <w:numPr>
          <w:ilvl w:val="0"/>
          <w:numId w:val="37"/>
        </w:numPr>
        <w:ind w:left="851" w:hanging="284"/>
        <w:rPr>
          <w:sz w:val="22"/>
          <w:szCs w:val="22"/>
        </w:rPr>
      </w:pPr>
      <w:r w:rsidRPr="00F20882">
        <w:rPr>
          <w:sz w:val="22"/>
          <w:szCs w:val="22"/>
        </w:rPr>
        <w:t>a vezető közös ajánlattevő (a képviselő) megjelölését azzal, hogy a képviselő korlátozás nélkül jogosult valamennyi közös ajánlattevőt képviselni az ajánlatkérővel szemben a jelen közbeszerzési eljárásban és az ajánlatkérő felé megteendő, illetve megtehető jognyilatkozatok tekintetében;</w:t>
      </w:r>
    </w:p>
    <w:p w:rsidR="009E5B91" w:rsidRPr="00F20882" w:rsidRDefault="009E5B91" w:rsidP="009E5B91">
      <w:pPr>
        <w:pStyle w:val="Norml-1"/>
        <w:numPr>
          <w:ilvl w:val="0"/>
          <w:numId w:val="37"/>
        </w:numPr>
        <w:ind w:left="851" w:hanging="284"/>
        <w:rPr>
          <w:sz w:val="22"/>
          <w:szCs w:val="22"/>
        </w:rPr>
      </w:pPr>
      <w:r>
        <w:rPr>
          <w:sz w:val="22"/>
          <w:szCs w:val="22"/>
        </w:rPr>
        <w:t xml:space="preserve">hogy </w:t>
      </w:r>
      <w:r w:rsidRPr="00F20882">
        <w:rPr>
          <w:sz w:val="22"/>
          <w:szCs w:val="22"/>
        </w:rPr>
        <w:t>a képviselő felel az ajánlatkérővel való kapcsolattartásért, a közbeszerzési eljárás eredményeként megkötendő szerződés közös ajánlattevők közti koordinálásért és a közös ajánlattevők általi végrehajtásáért,</w:t>
      </w:r>
    </w:p>
    <w:p w:rsidR="009E5B91" w:rsidRPr="00F20882" w:rsidRDefault="009E5B91" w:rsidP="009E5B91">
      <w:pPr>
        <w:pStyle w:val="Norml-1"/>
        <w:numPr>
          <w:ilvl w:val="0"/>
          <w:numId w:val="37"/>
        </w:numPr>
        <w:ind w:left="851" w:hanging="284"/>
        <w:rPr>
          <w:sz w:val="22"/>
          <w:szCs w:val="22"/>
        </w:rPr>
      </w:pPr>
      <w:r w:rsidRPr="00F20882">
        <w:rPr>
          <w:sz w:val="22"/>
          <w:szCs w:val="22"/>
        </w:rPr>
        <w:t>valamennyi közös ajánlattevő nyilatkozatát arról, hogy egyetemleges felelősséget vállalnak a közbeszerzési eljárás eredményeként megkötendő szerződés szerződésszerű teljesítéséért,</w:t>
      </w:r>
    </w:p>
    <w:p w:rsidR="009E5B91" w:rsidRPr="00F20882" w:rsidRDefault="009E5B91" w:rsidP="009E5B91">
      <w:pPr>
        <w:pStyle w:val="Norml-1"/>
        <w:numPr>
          <w:ilvl w:val="0"/>
          <w:numId w:val="37"/>
        </w:numPr>
        <w:ind w:left="851" w:hanging="284"/>
        <w:rPr>
          <w:sz w:val="22"/>
          <w:szCs w:val="22"/>
        </w:rPr>
      </w:pPr>
      <w:r w:rsidRPr="00F20882">
        <w:rPr>
          <w:sz w:val="22"/>
          <w:szCs w:val="22"/>
        </w:rPr>
        <w:t>hogy bármely közös ajánlattevő ellen indult csőd- vagy felszámolási eljárás esetén a közös ajánlattevők vezetője, vagy megmaradt tagjai ezt a tényt 5 munkanapon belül bejelentik a Megbízónak, és egyidejűleg nyilatkoznak, hogy a szerződést a kieső közös ajánlattevő nélkül is teljesítik, illetőleg a tag kiesése mennyiben hátráltatja a teljesítést,</w:t>
      </w:r>
    </w:p>
    <w:p w:rsidR="009E5B91" w:rsidRPr="00F20882" w:rsidRDefault="009E5B91" w:rsidP="009E5B91">
      <w:pPr>
        <w:pStyle w:val="Norml-1"/>
        <w:numPr>
          <w:ilvl w:val="0"/>
          <w:numId w:val="37"/>
        </w:numPr>
        <w:ind w:left="851" w:hanging="284"/>
        <w:rPr>
          <w:sz w:val="22"/>
          <w:szCs w:val="22"/>
        </w:rPr>
      </w:pPr>
      <w:r w:rsidRPr="00F20882">
        <w:rPr>
          <w:sz w:val="22"/>
          <w:szCs w:val="22"/>
        </w:rPr>
        <w:t>hogy a közös ajánlattevők nyertes ajánlattevőként történő kihirdetésének esetére a megállapodás hatályának beállta vagy annak megszűnése nem függ valamely további feltételtől vagy időponttól; hatálybalépése nem függ harmadik személy beleegyezésétől, illetve hatósági jóváhagyástól, továbbá hogy a megállapodás valamennyi közös ajánlattevő aláírásával lép hatályba.</w:t>
      </w:r>
    </w:p>
    <w:p w:rsidR="009E5B91" w:rsidRPr="00F20882" w:rsidRDefault="009E5B91" w:rsidP="009E5B91">
      <w:pPr>
        <w:pStyle w:val="Norml-1"/>
        <w:numPr>
          <w:ilvl w:val="0"/>
          <w:numId w:val="37"/>
        </w:numPr>
        <w:tabs>
          <w:tab w:val="num" w:pos="1080"/>
        </w:tabs>
        <w:ind w:left="851" w:hanging="284"/>
        <w:rPr>
          <w:sz w:val="22"/>
          <w:szCs w:val="22"/>
        </w:rPr>
      </w:pPr>
      <w:r w:rsidRPr="00F20882">
        <w:rPr>
          <w:sz w:val="22"/>
          <w:szCs w:val="22"/>
        </w:rPr>
        <w:t>a közös ajánlattevők vezetőjének kifejezett nyilatkozatát arra vonatkozóan, hogy a közös ajánlattevők vezetését elfogadja.</w:t>
      </w:r>
    </w:p>
    <w:p w:rsidR="009E5B91" w:rsidRPr="00F20882" w:rsidRDefault="009E5B91" w:rsidP="009E5B91">
      <w:pPr>
        <w:spacing w:line="240" w:lineRule="auto"/>
        <w:rPr>
          <w:i/>
          <w:sz w:val="22"/>
          <w:szCs w:val="22"/>
        </w:rPr>
      </w:pPr>
    </w:p>
    <w:p w:rsidR="009E5B91" w:rsidRPr="00491771" w:rsidRDefault="00834509" w:rsidP="009E5B91">
      <w:pPr>
        <w:tabs>
          <w:tab w:val="left" w:pos="540"/>
        </w:tabs>
        <w:spacing w:before="120" w:after="120" w:line="276" w:lineRule="auto"/>
        <w:ind w:left="510"/>
        <w:rPr>
          <w:b/>
          <w:sz w:val="22"/>
          <w:szCs w:val="22"/>
        </w:rPr>
      </w:pPr>
      <w:r w:rsidRPr="00834509">
        <w:rPr>
          <w:b/>
          <w:sz w:val="22"/>
          <w:szCs w:val="22"/>
        </w:rPr>
        <w:t>Ajánlatkérő felhívja ajánlattevők figyelmét, hogy a közös ajánlattevők képviseletében tett minden nyilatkozatnak egyértelműen tartalmaznia kell a közös ajánlattevők megjelölését.</w:t>
      </w:r>
    </w:p>
    <w:p w:rsidR="008A6A03" w:rsidRPr="00F9000F" w:rsidRDefault="00A03680" w:rsidP="0086542D">
      <w:pPr>
        <w:numPr>
          <w:ilvl w:val="0"/>
          <w:numId w:val="12"/>
        </w:numPr>
        <w:tabs>
          <w:tab w:val="left" w:pos="540"/>
        </w:tabs>
        <w:spacing w:before="120" w:after="360" w:line="276" w:lineRule="auto"/>
        <w:ind w:left="539" w:hanging="539"/>
        <w:rPr>
          <w:b/>
          <w:bCs/>
          <w:sz w:val="22"/>
          <w:szCs w:val="22"/>
        </w:rPr>
      </w:pPr>
      <w:r w:rsidRPr="00F9000F">
        <w:rPr>
          <w:b/>
          <w:iCs/>
          <w:sz w:val="22"/>
          <w:szCs w:val="22"/>
        </w:rPr>
        <w:t>Szerződés:</w:t>
      </w:r>
      <w:r w:rsidRPr="00F9000F">
        <w:rPr>
          <w:iCs/>
          <w:sz w:val="22"/>
          <w:szCs w:val="22"/>
        </w:rPr>
        <w:t xml:space="preserve"> a közbeszerzési eljárás nyertese és az ajánlatkérő között létrejött szerződés.</w:t>
      </w:r>
    </w:p>
    <w:p w:rsidR="006119EB" w:rsidRPr="00F9000F" w:rsidRDefault="00005BC3"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after="360"/>
        <w:jc w:val="center"/>
        <w:rPr>
          <w:rFonts w:ascii="Times New Roman félkövér" w:hAnsi="Times New Roman félkövér"/>
          <w:i w:val="0"/>
          <w:smallCaps/>
          <w:sz w:val="24"/>
          <w:szCs w:val="24"/>
        </w:rPr>
      </w:pPr>
      <w:bookmarkStart w:id="10" w:name="_Toc213309048"/>
      <w:bookmarkStart w:id="11" w:name="_Toc213312466"/>
      <w:bookmarkStart w:id="12" w:name="_Toc275354674"/>
      <w:bookmarkEnd w:id="9"/>
      <w:r w:rsidRPr="00F9000F">
        <w:rPr>
          <w:rFonts w:ascii="Times New Roman" w:hAnsi="Times New Roman"/>
          <w:i w:val="0"/>
          <w:smallCaps/>
          <w:sz w:val="24"/>
          <w:szCs w:val="24"/>
        </w:rPr>
        <w:t>Az eljárás</w:t>
      </w:r>
      <w:r w:rsidRPr="00F9000F">
        <w:rPr>
          <w:rFonts w:ascii="Times New Roman félkövér" w:hAnsi="Times New Roman félkövér"/>
          <w:i w:val="0"/>
          <w:smallCaps/>
          <w:sz w:val="24"/>
          <w:szCs w:val="24"/>
        </w:rPr>
        <w:t xml:space="preserve"> általános szabályai</w:t>
      </w:r>
      <w:bookmarkEnd w:id="10"/>
      <w:bookmarkEnd w:id="11"/>
      <w:bookmarkEnd w:id="12"/>
    </w:p>
    <w:p w:rsidR="00676BC2" w:rsidRPr="00F9000F" w:rsidRDefault="00005BC3" w:rsidP="00A800A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A közbeszerzési eljárás lebonyolítására a Kbt. szabályai szerint kerül sor. A</w:t>
      </w:r>
      <w:r w:rsidR="007F7403">
        <w:rPr>
          <w:sz w:val="22"/>
          <w:szCs w:val="22"/>
        </w:rPr>
        <w:t>z eljárás hirdetmény közzététel</w:t>
      </w:r>
      <w:r w:rsidR="00CF261A">
        <w:rPr>
          <w:sz w:val="22"/>
          <w:szCs w:val="22"/>
        </w:rPr>
        <w:t xml:space="preserve">e nélkül </w:t>
      </w:r>
      <w:r w:rsidR="00A800AD" w:rsidRPr="00F9000F">
        <w:rPr>
          <w:sz w:val="22"/>
          <w:szCs w:val="22"/>
        </w:rPr>
        <w:t>induló</w:t>
      </w:r>
      <w:r w:rsidRPr="00F9000F">
        <w:rPr>
          <w:sz w:val="22"/>
          <w:szCs w:val="22"/>
        </w:rPr>
        <w:t xml:space="preserve"> </w:t>
      </w:r>
      <w:r w:rsidR="00B4753E" w:rsidRPr="00F9000F">
        <w:rPr>
          <w:sz w:val="22"/>
          <w:szCs w:val="22"/>
        </w:rPr>
        <w:t xml:space="preserve">nyílt </w:t>
      </w:r>
      <w:r w:rsidRPr="00F9000F">
        <w:rPr>
          <w:sz w:val="22"/>
          <w:szCs w:val="22"/>
        </w:rPr>
        <w:t>eljárás, az eljárás becsült értékére tekintettel a Kbt. Harmadik része kerül alkalmazásra.</w:t>
      </w:r>
    </w:p>
    <w:p w:rsidR="00CF261A" w:rsidRDefault="00005BC3" w:rsidP="0086542D">
      <w:pPr>
        <w:keepLines/>
        <w:widowControl/>
        <w:numPr>
          <w:ilvl w:val="0"/>
          <w:numId w:val="12"/>
        </w:numPr>
        <w:adjustRightInd/>
        <w:spacing w:before="120" w:after="120" w:line="276" w:lineRule="auto"/>
        <w:ind w:left="567" w:hanging="567"/>
        <w:textAlignment w:val="auto"/>
        <w:rPr>
          <w:sz w:val="22"/>
          <w:szCs w:val="22"/>
        </w:rPr>
      </w:pPr>
      <w:r w:rsidRPr="00CF261A">
        <w:rPr>
          <w:sz w:val="22"/>
          <w:szCs w:val="22"/>
        </w:rPr>
        <w:t xml:space="preserve">Ajánlatkérő tájékoztatja az ajánlattevőket, hogy a jelen dokumentum kiadásával ajánlatkérőnek nem célja a felhívásban, a </w:t>
      </w:r>
      <w:proofErr w:type="spellStart"/>
      <w:r w:rsidRPr="00CF261A">
        <w:rPr>
          <w:sz w:val="22"/>
          <w:szCs w:val="22"/>
        </w:rPr>
        <w:t>Kbt.-ben</w:t>
      </w:r>
      <w:proofErr w:type="spellEnd"/>
      <w:r w:rsidRPr="00CF261A">
        <w:rPr>
          <w:sz w:val="22"/>
          <w:szCs w:val="22"/>
        </w:rPr>
        <w:t xml:space="preserve">, valamint az egyéb jogszabályokban foglalt rendelkezések megismétlése. Erre tekintettel a jelen dokumentum kizárólag a felhívással és a vonatkozó jogszabályokkal (elsősorban a </w:t>
      </w:r>
      <w:proofErr w:type="spellStart"/>
      <w:r w:rsidRPr="00CF261A">
        <w:rPr>
          <w:sz w:val="22"/>
          <w:szCs w:val="22"/>
        </w:rPr>
        <w:t>Kbt.-vel</w:t>
      </w:r>
      <w:proofErr w:type="spellEnd"/>
      <w:r w:rsidRPr="00CF261A">
        <w:rPr>
          <w:sz w:val="22"/>
          <w:szCs w:val="22"/>
        </w:rPr>
        <w:t>) összhangban értelmezendő.</w:t>
      </w:r>
    </w:p>
    <w:p w:rsidR="00061C33" w:rsidRPr="00CF261A" w:rsidRDefault="00005BC3" w:rsidP="0086542D">
      <w:pPr>
        <w:keepLines/>
        <w:widowControl/>
        <w:numPr>
          <w:ilvl w:val="0"/>
          <w:numId w:val="12"/>
        </w:numPr>
        <w:adjustRightInd/>
        <w:spacing w:before="120" w:after="120" w:line="276" w:lineRule="auto"/>
        <w:ind w:left="567" w:hanging="567"/>
        <w:textAlignment w:val="auto"/>
        <w:rPr>
          <w:sz w:val="22"/>
          <w:szCs w:val="22"/>
        </w:rPr>
      </w:pPr>
      <w:r w:rsidRPr="00CF261A">
        <w:rPr>
          <w:sz w:val="22"/>
          <w:szCs w:val="22"/>
        </w:rPr>
        <w:t>Az ajánlat benyújtásával ajánlatkérő úgy tekinti, hogy az ajánlattevő tudomásul vette a felhívás</w:t>
      </w:r>
      <w:r w:rsidR="00DF097B" w:rsidRPr="00CF261A">
        <w:rPr>
          <w:sz w:val="22"/>
          <w:szCs w:val="22"/>
        </w:rPr>
        <w:t>ban</w:t>
      </w:r>
      <w:r w:rsidRPr="00CF261A">
        <w:rPr>
          <w:sz w:val="22"/>
          <w:szCs w:val="22"/>
        </w:rPr>
        <w:t xml:space="preserve"> és </w:t>
      </w:r>
      <w:r w:rsidR="00977A6D">
        <w:rPr>
          <w:sz w:val="22"/>
          <w:szCs w:val="22"/>
        </w:rPr>
        <w:t>a közbeszerzési dokumentumokban</w:t>
      </w:r>
      <w:r w:rsidRPr="00CF261A">
        <w:rPr>
          <w:sz w:val="22"/>
          <w:szCs w:val="22"/>
        </w:rPr>
        <w:t xml:space="preserve"> tett előírásokat, különösen, de nem kizárólagosan a műszaki leírásban és a szerződéses feltételekben tett előírásokat. </w:t>
      </w:r>
    </w:p>
    <w:p w:rsidR="00005BC3" w:rsidRPr="00F9000F" w:rsidRDefault="00061C33" w:rsidP="00061C33">
      <w:pPr>
        <w:pStyle w:val="Cmsor2"/>
        <w:numPr>
          <w:ilvl w:val="0"/>
          <w:numId w:val="12"/>
        </w:numPr>
        <w:spacing w:before="120" w:after="120" w:line="276" w:lineRule="auto"/>
        <w:ind w:left="567" w:hanging="567"/>
        <w:rPr>
          <w:rFonts w:ascii="Times New Roman" w:hAnsi="Times New Roman"/>
          <w:b w:val="0"/>
          <w:i w:val="0"/>
          <w:sz w:val="22"/>
          <w:szCs w:val="22"/>
        </w:rPr>
      </w:pPr>
      <w:r w:rsidRPr="00F9000F">
        <w:rPr>
          <w:rFonts w:ascii="Times New Roman" w:hAnsi="Times New Roman"/>
          <w:b w:val="0"/>
          <w:i w:val="0"/>
          <w:sz w:val="22"/>
          <w:szCs w:val="22"/>
        </w:rPr>
        <w:lastRenderedPageBreak/>
        <w:t xml:space="preserve">A közbeszerzési eljárás fajtájára tekintettel a benyújtott ajánlatnak maradéktalanul meg kell felelnie a műszaki leírás feltételeinek, eltérés esetén az ajánlat érvénytelen. </w:t>
      </w:r>
      <w:r w:rsidR="00005BC3" w:rsidRPr="00F9000F">
        <w:rPr>
          <w:rFonts w:ascii="Times New Roman" w:hAnsi="Times New Roman"/>
          <w:b w:val="0"/>
          <w:i w:val="0"/>
          <w:sz w:val="22"/>
          <w:szCs w:val="22"/>
        </w:rPr>
        <w:t xml:space="preserve">A hiánypótlás vagy felvilágosítás megadása során javítható az ajánlatban előforduló nem jelentős, egyedi részletkérdésre vonatkozó hiba, </w:t>
      </w:r>
      <w:r w:rsidRPr="00F9000F">
        <w:rPr>
          <w:rFonts w:ascii="Times New Roman" w:hAnsi="Times New Roman"/>
          <w:b w:val="0"/>
          <w:i w:val="0"/>
          <w:sz w:val="22"/>
          <w:szCs w:val="22"/>
        </w:rPr>
        <w:t xml:space="preserve">átalánydíjas szerződésre tekintettel az árazott költségvetés (részletes árajánlat) valamely tétele és egységára pótolható, módosítható, kiegészíthető vagy törölhető, amelynek </w:t>
      </w:r>
      <w:r w:rsidR="00005BC3" w:rsidRPr="00F9000F">
        <w:rPr>
          <w:rFonts w:ascii="Times New Roman" w:hAnsi="Times New Roman"/>
          <w:b w:val="0"/>
          <w:i w:val="0"/>
          <w:sz w:val="22"/>
          <w:szCs w:val="22"/>
        </w:rPr>
        <w:t>változása a teljes ajánlati árat vagy annak értékelés alá eső részösszegét, az ajánlattevők közötti verseny eredményét és az értékeléskor kialakuló sorrendet nem befolyásolja</w:t>
      </w:r>
      <w:r w:rsidR="002E6A42">
        <w:rPr>
          <w:rFonts w:ascii="Times New Roman" w:hAnsi="Times New Roman"/>
          <w:b w:val="0"/>
          <w:i w:val="0"/>
          <w:sz w:val="22"/>
          <w:szCs w:val="22"/>
        </w:rPr>
        <w:t xml:space="preserve"> </w:t>
      </w:r>
      <w:r w:rsidR="002E6A42" w:rsidRPr="00F9000F">
        <w:rPr>
          <w:rFonts w:ascii="Times New Roman" w:hAnsi="Times New Roman"/>
          <w:b w:val="0"/>
          <w:i w:val="0"/>
          <w:sz w:val="22"/>
          <w:szCs w:val="22"/>
        </w:rPr>
        <w:t xml:space="preserve">[Kbt. </w:t>
      </w:r>
      <w:r w:rsidR="002E6A42">
        <w:rPr>
          <w:rFonts w:ascii="Times New Roman" w:hAnsi="Times New Roman"/>
          <w:b w:val="0"/>
          <w:i w:val="0"/>
          <w:sz w:val="22"/>
          <w:szCs w:val="22"/>
        </w:rPr>
        <w:t>71</w:t>
      </w:r>
      <w:r w:rsidR="002E6A42" w:rsidRPr="00F9000F">
        <w:rPr>
          <w:rFonts w:ascii="Times New Roman" w:hAnsi="Times New Roman"/>
          <w:b w:val="0"/>
          <w:i w:val="0"/>
          <w:sz w:val="22"/>
          <w:szCs w:val="22"/>
        </w:rPr>
        <w:t>. § (</w:t>
      </w:r>
      <w:r w:rsidR="002E6A42">
        <w:rPr>
          <w:rFonts w:ascii="Times New Roman" w:hAnsi="Times New Roman"/>
          <w:b w:val="0"/>
          <w:i w:val="0"/>
          <w:sz w:val="22"/>
          <w:szCs w:val="22"/>
        </w:rPr>
        <w:t>8</w:t>
      </w:r>
      <w:r w:rsidR="002E6A42" w:rsidRPr="00F9000F">
        <w:rPr>
          <w:rFonts w:ascii="Times New Roman" w:hAnsi="Times New Roman"/>
          <w:b w:val="0"/>
          <w:i w:val="0"/>
          <w:sz w:val="22"/>
          <w:szCs w:val="22"/>
        </w:rPr>
        <w:t>) bekezdése]</w:t>
      </w:r>
      <w:r w:rsidR="00005BC3" w:rsidRPr="00F9000F">
        <w:rPr>
          <w:rFonts w:ascii="Times New Roman" w:hAnsi="Times New Roman"/>
          <w:b w:val="0"/>
          <w:i w:val="0"/>
          <w:sz w:val="22"/>
          <w:szCs w:val="22"/>
        </w:rPr>
        <w:t>.</w:t>
      </w:r>
    </w:p>
    <w:p w:rsidR="006119EB" w:rsidRPr="00F9000F" w:rsidRDefault="00005BC3"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 xml:space="preserve">A jelen dokumentum mintákat tartalmaz annak érdekében, hogy az érvényes ajánlattételt megkönnyítse az ajánlatkérő. </w:t>
      </w:r>
      <w:r w:rsidR="00CE6A04">
        <w:rPr>
          <w:sz w:val="22"/>
          <w:szCs w:val="22"/>
        </w:rPr>
        <w:t>Ajánlatkérő felhívja</w:t>
      </w:r>
      <w:r w:rsidRPr="00F9000F">
        <w:rPr>
          <w:sz w:val="22"/>
          <w:szCs w:val="22"/>
        </w:rPr>
        <w:t xml:space="preserve"> ajánlattevők figyelmét, hogy ajánlatkérő nem teszi kötelezővé az általa meghatározott dokumentumminták alkalmazását, az csupán javasolt az ajánlattevőknek. </w:t>
      </w:r>
      <w:r w:rsidR="00CE6A04">
        <w:rPr>
          <w:sz w:val="22"/>
          <w:szCs w:val="22"/>
        </w:rPr>
        <w:t>Ajánlatkérő j</w:t>
      </w:r>
      <w:r w:rsidRPr="00F9000F">
        <w:rPr>
          <w:sz w:val="22"/>
          <w:szCs w:val="22"/>
        </w:rPr>
        <w:t>avasolj</w:t>
      </w:r>
      <w:r w:rsidR="00CE6A04">
        <w:rPr>
          <w:sz w:val="22"/>
          <w:szCs w:val="22"/>
        </w:rPr>
        <w:t>a</w:t>
      </w:r>
      <w:r w:rsidRPr="00F9000F">
        <w:rPr>
          <w:sz w:val="22"/>
          <w:szCs w:val="22"/>
        </w:rPr>
        <w:t xml:space="preserve"> az ajánlattevő</w:t>
      </w:r>
      <w:r w:rsidR="009E5373">
        <w:rPr>
          <w:sz w:val="22"/>
          <w:szCs w:val="22"/>
        </w:rPr>
        <w:t>k</w:t>
      </w:r>
      <w:r w:rsidRPr="00F9000F">
        <w:rPr>
          <w:sz w:val="22"/>
          <w:szCs w:val="22"/>
        </w:rPr>
        <w:t xml:space="preserve">nek, hogy a dokumentumminták helyességét minden esetben ellenőrizzék. Amennyiben az ajánlattevő a dokumentumminta mellőzésével kívánja ajánlatát megtenni, </w:t>
      </w:r>
      <w:r w:rsidR="00CE6A04">
        <w:rPr>
          <w:sz w:val="22"/>
          <w:szCs w:val="22"/>
        </w:rPr>
        <w:t>ajánlatkérő kéri</w:t>
      </w:r>
      <w:r w:rsidRPr="00F9000F">
        <w:rPr>
          <w:sz w:val="22"/>
          <w:szCs w:val="22"/>
        </w:rPr>
        <w:t xml:space="preserve">, hogy </w:t>
      </w:r>
      <w:r w:rsidR="00CE6A04">
        <w:rPr>
          <w:sz w:val="22"/>
          <w:szCs w:val="22"/>
        </w:rPr>
        <w:t xml:space="preserve">ajánlattevő </w:t>
      </w:r>
      <w:r w:rsidRPr="00F9000F">
        <w:rPr>
          <w:sz w:val="22"/>
          <w:szCs w:val="22"/>
        </w:rPr>
        <w:t xml:space="preserve">fokozott figyelemmel járjon el az egyes dokumentumok tartalmi és formai megfelelősége érdekében. </w:t>
      </w:r>
      <w:r w:rsidR="00977A6D">
        <w:rPr>
          <w:sz w:val="22"/>
          <w:szCs w:val="22"/>
        </w:rPr>
        <w:t>A közbeszerzési dokumentumokban</w:t>
      </w:r>
      <w:r w:rsidRPr="00F9000F">
        <w:rPr>
          <w:sz w:val="22"/>
          <w:szCs w:val="22"/>
        </w:rPr>
        <w:t xml:space="preserve"> szereplő iratminták kitöltése és benyújtása javasolt, de az </w:t>
      </w:r>
      <w:r w:rsidR="00EF7744">
        <w:rPr>
          <w:sz w:val="22"/>
          <w:szCs w:val="22"/>
        </w:rPr>
        <w:t>a</w:t>
      </w:r>
      <w:r w:rsidRPr="00F9000F">
        <w:rPr>
          <w:sz w:val="22"/>
          <w:szCs w:val="22"/>
        </w:rPr>
        <w:t xml:space="preserve">jánlatkérő által előírt valamennyi információt, adatot tartalmazó nyilatkozatot is elfogadja </w:t>
      </w:r>
      <w:r w:rsidR="002E6A42">
        <w:rPr>
          <w:sz w:val="22"/>
          <w:szCs w:val="22"/>
        </w:rPr>
        <w:t>a</w:t>
      </w:r>
      <w:r w:rsidRPr="00F9000F">
        <w:rPr>
          <w:sz w:val="22"/>
          <w:szCs w:val="22"/>
        </w:rPr>
        <w:t xml:space="preserve">jánlatkérő, amennyiben az alkalmas az alkalmasság, illetve egyéb, az </w:t>
      </w:r>
      <w:r w:rsidR="00EF7744">
        <w:rPr>
          <w:sz w:val="22"/>
          <w:szCs w:val="22"/>
        </w:rPr>
        <w:t>a</w:t>
      </w:r>
      <w:r w:rsidRPr="00F9000F">
        <w:rPr>
          <w:sz w:val="22"/>
          <w:szCs w:val="22"/>
        </w:rPr>
        <w:t>jánlatkérő, illetőleg jogszabály által előírt feltétel, körülmény fennállásának vagy hiányának megállapítására</w:t>
      </w:r>
      <w:r w:rsidR="00570E55" w:rsidRPr="00F9000F">
        <w:rPr>
          <w:sz w:val="22"/>
          <w:szCs w:val="22"/>
        </w:rPr>
        <w:t>.</w:t>
      </w:r>
      <w:r w:rsidR="006119EB" w:rsidRPr="00F9000F">
        <w:rPr>
          <w:sz w:val="22"/>
          <w:szCs w:val="22"/>
        </w:rPr>
        <w:t xml:space="preserve"> </w:t>
      </w:r>
    </w:p>
    <w:p w:rsidR="006119EB" w:rsidRPr="00F9000F" w:rsidRDefault="00570E55"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Ajánlattevő felelőssége, hogy az ajánlat érvényességéhez szükséges dokumentumokat és igazolásokat, az ajánlat érvényességének egyértelmű megállapításához szükséges tartalommal ajánlatkérő rendelkezésére bocsássa</w:t>
      </w:r>
      <w:r w:rsidR="006C5BAF">
        <w:rPr>
          <w:sz w:val="22"/>
          <w:szCs w:val="22"/>
        </w:rPr>
        <w:t>.</w:t>
      </w:r>
    </w:p>
    <w:p w:rsidR="006119EB" w:rsidRPr="00F9000F" w:rsidRDefault="00570E55"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A kért információk benyújtásáért az ajánlattevő felel, nem kielégítő információk következménye az ajánlat érvénytelenné minősítése lehet.</w:t>
      </w:r>
    </w:p>
    <w:p w:rsidR="006119EB" w:rsidRPr="00F9000F" w:rsidRDefault="00EF7744" w:rsidP="00BF79DA">
      <w:pPr>
        <w:keepLines/>
        <w:widowControl/>
        <w:numPr>
          <w:ilvl w:val="0"/>
          <w:numId w:val="12"/>
        </w:numPr>
        <w:adjustRightInd/>
        <w:spacing w:before="120" w:after="120" w:line="276" w:lineRule="auto"/>
        <w:ind w:left="567" w:hanging="567"/>
        <w:textAlignment w:val="auto"/>
        <w:rPr>
          <w:sz w:val="22"/>
          <w:szCs w:val="22"/>
        </w:rPr>
      </w:pPr>
      <w:r>
        <w:rPr>
          <w:sz w:val="22"/>
          <w:szCs w:val="22"/>
        </w:rPr>
        <w:t>Ajánlatkérő f</w:t>
      </w:r>
      <w:r w:rsidR="00570E55" w:rsidRPr="00F9000F">
        <w:rPr>
          <w:sz w:val="22"/>
          <w:szCs w:val="22"/>
        </w:rPr>
        <w:t>elhívj</w:t>
      </w:r>
      <w:r>
        <w:rPr>
          <w:sz w:val="22"/>
          <w:szCs w:val="22"/>
        </w:rPr>
        <w:t>a</w:t>
      </w:r>
      <w:r w:rsidR="00570E55" w:rsidRPr="00F9000F">
        <w:rPr>
          <w:sz w:val="22"/>
          <w:szCs w:val="22"/>
        </w:rPr>
        <w:t xml:space="preserve"> a figyelmet, hogy a Kbt. 62. § (1) bekezdés i) pontja szerint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w:t>
      </w:r>
    </w:p>
    <w:p w:rsidR="006119EB" w:rsidRPr="00F9000F" w:rsidRDefault="00570E55"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w:t>
      </w:r>
      <w:r w:rsidR="00EA3589">
        <w:rPr>
          <w:sz w:val="22"/>
          <w:szCs w:val="22"/>
        </w:rPr>
        <w:t>ásnak minősül-e (Kbt. 66. § (4)</w:t>
      </w:r>
      <w:r w:rsidRPr="00F9000F">
        <w:rPr>
          <w:sz w:val="22"/>
          <w:szCs w:val="22"/>
        </w:rPr>
        <w:t xml:space="preserve"> </w:t>
      </w:r>
      <w:proofErr w:type="spellStart"/>
      <w:r w:rsidRPr="00F9000F">
        <w:rPr>
          <w:sz w:val="22"/>
          <w:szCs w:val="22"/>
        </w:rPr>
        <w:t>bek</w:t>
      </w:r>
      <w:proofErr w:type="spellEnd"/>
      <w:r w:rsidRPr="00F9000F">
        <w:rPr>
          <w:sz w:val="22"/>
          <w:szCs w:val="22"/>
        </w:rPr>
        <w:t>.).</w:t>
      </w:r>
    </w:p>
    <w:p w:rsidR="006119EB" w:rsidRPr="00F9000F" w:rsidRDefault="00570E55"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t xml:space="preserve">Az eljárás és az ajánlattétel nyelve </w:t>
      </w:r>
      <w:r w:rsidR="00E1788F" w:rsidRPr="00F9000F">
        <w:rPr>
          <w:sz w:val="22"/>
          <w:szCs w:val="22"/>
        </w:rPr>
        <w:t xml:space="preserve">a </w:t>
      </w:r>
      <w:r w:rsidRPr="00F9000F">
        <w:rPr>
          <w:sz w:val="22"/>
          <w:szCs w:val="22"/>
        </w:rPr>
        <w:t xml:space="preserve">magyar. Ajánlatkérő kizárólag a magyar nyelvű, vagy magyar nyelvre lefordított iratokat, dokumentumokat veszi figyelembe az ajánlatok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w:t>
      </w:r>
      <w:r w:rsidR="004169CD" w:rsidRPr="00F9000F">
        <w:rPr>
          <w:color w:val="000000"/>
          <w:sz w:val="22"/>
          <w:szCs w:val="22"/>
        </w:rPr>
        <w:t>Felelős magyar fordítás alatt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 A közbeszerzési eljárásban joghatás kiváltására csak a magyar nyelvű okiratok, dokumentumok alkalmasak</w:t>
      </w:r>
      <w:r w:rsidRPr="00F9000F">
        <w:rPr>
          <w:sz w:val="22"/>
          <w:szCs w:val="22"/>
        </w:rPr>
        <w:t xml:space="preserve">. </w:t>
      </w:r>
    </w:p>
    <w:p w:rsidR="006119EB" w:rsidRPr="00F9000F" w:rsidRDefault="00570E55" w:rsidP="0086542D">
      <w:pPr>
        <w:keepLines/>
        <w:widowControl/>
        <w:numPr>
          <w:ilvl w:val="0"/>
          <w:numId w:val="12"/>
        </w:numPr>
        <w:adjustRightInd/>
        <w:spacing w:before="120" w:after="120" w:line="276" w:lineRule="auto"/>
        <w:ind w:left="567" w:hanging="567"/>
        <w:textAlignment w:val="auto"/>
        <w:rPr>
          <w:sz w:val="22"/>
          <w:szCs w:val="22"/>
        </w:rPr>
      </w:pPr>
      <w:r w:rsidRPr="00F9000F">
        <w:rPr>
          <w:sz w:val="22"/>
          <w:szCs w:val="22"/>
        </w:rPr>
        <w:lastRenderedPageBreak/>
        <w:t>A Kbt. 47. § (2) bekezdésére tekintettel ahol az ajánlatkérő a közbeszerzési eljárás során valamely dokumentum benyújtását írja elő, a dokumentum egyszerű másolatban is benyújtható.</w:t>
      </w:r>
    </w:p>
    <w:p w:rsidR="00570E55" w:rsidRPr="00F9000F" w:rsidRDefault="009E1D71" w:rsidP="0086542D">
      <w:pPr>
        <w:keepLines/>
        <w:widowControl/>
        <w:numPr>
          <w:ilvl w:val="0"/>
          <w:numId w:val="12"/>
        </w:numPr>
        <w:adjustRightInd/>
        <w:spacing w:before="120" w:after="360" w:line="276" w:lineRule="auto"/>
        <w:ind w:left="567" w:hanging="567"/>
        <w:textAlignment w:val="auto"/>
        <w:rPr>
          <w:sz w:val="22"/>
          <w:szCs w:val="22"/>
        </w:rPr>
      </w:pPr>
      <w:r w:rsidRPr="00F9000F">
        <w:rPr>
          <w:sz w:val="22"/>
          <w:szCs w:val="22"/>
        </w:rPr>
        <w:t xml:space="preserve">Az </w:t>
      </w:r>
      <w:r w:rsidR="00DA672C" w:rsidRPr="00F9000F">
        <w:rPr>
          <w:sz w:val="22"/>
          <w:szCs w:val="22"/>
        </w:rPr>
        <w:t>ajánlattételi dokumentum</w:t>
      </w:r>
      <w:r w:rsidR="00570E55" w:rsidRPr="00F9000F">
        <w:rPr>
          <w:sz w:val="22"/>
          <w:szCs w:val="22"/>
        </w:rPr>
        <w:t>ban szereplő szerződés-tervezetet nem kell kitölteni, sem az ajánlathoz csatolni.</w:t>
      </w:r>
    </w:p>
    <w:p w:rsidR="008A6A03" w:rsidRPr="00F9000F" w:rsidRDefault="008A6A03"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360" w:line="276"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Kiegészítő tájékoztatás</w:t>
      </w:r>
    </w:p>
    <w:p w:rsidR="002F609E" w:rsidRPr="00F9000F" w:rsidRDefault="00A96659" w:rsidP="0086542D">
      <w:pPr>
        <w:pStyle w:val="Doksihoz"/>
        <w:numPr>
          <w:ilvl w:val="0"/>
          <w:numId w:val="12"/>
        </w:numPr>
        <w:ind w:left="567" w:hanging="567"/>
        <w:rPr>
          <w:sz w:val="22"/>
          <w:szCs w:val="22"/>
        </w:rPr>
      </w:pPr>
      <w:r w:rsidRPr="00F9000F">
        <w:rPr>
          <w:sz w:val="22"/>
          <w:szCs w:val="22"/>
        </w:rPr>
        <w:t xml:space="preserve">Bármely ajánlattevő a megfelelő ajánlattétel érdekében - a közbeszerzési dokumentumokban foglaltakkal kapcsolatban írásban kiegészítő tájékoztatást kérhet az ajánlatkérőtől vagy az általa meghatározott szervezettől. </w:t>
      </w:r>
      <w:r w:rsidR="00994284">
        <w:rPr>
          <w:sz w:val="22"/>
          <w:szCs w:val="22"/>
        </w:rPr>
        <w:t xml:space="preserve">A Kbt. 114. § (6) bekezdése alapján a kiegészítő tájékoztatást az </w:t>
      </w:r>
      <w:r w:rsidRPr="00F9000F">
        <w:rPr>
          <w:sz w:val="22"/>
          <w:szCs w:val="22"/>
        </w:rPr>
        <w:t xml:space="preserve">ajánlattételi határidő lejárta előtt </w:t>
      </w:r>
      <w:r w:rsidR="00994284">
        <w:rPr>
          <w:sz w:val="22"/>
          <w:szCs w:val="22"/>
        </w:rPr>
        <w:t>ésszerű időben köteles az ajánlatkérő megadni</w:t>
      </w:r>
      <w:r w:rsidRPr="00F9000F">
        <w:rPr>
          <w:sz w:val="22"/>
          <w:szCs w:val="22"/>
        </w:rPr>
        <w:t>.</w:t>
      </w:r>
    </w:p>
    <w:p w:rsidR="00D8027E" w:rsidRPr="00D8027E" w:rsidRDefault="00BC451C" w:rsidP="0086542D">
      <w:pPr>
        <w:pStyle w:val="Doksihoz"/>
        <w:numPr>
          <w:ilvl w:val="0"/>
          <w:numId w:val="12"/>
        </w:numPr>
        <w:ind w:left="567" w:hanging="567"/>
        <w:rPr>
          <w:sz w:val="22"/>
          <w:szCs w:val="22"/>
        </w:rPr>
      </w:pPr>
      <w:r w:rsidRPr="00417CFE">
        <w:rPr>
          <w:sz w:val="22"/>
          <w:szCs w:val="22"/>
        </w:rPr>
        <w:t>Ajánlatkérő a Kbt. 56. § és 114. § (6) bekezdése szerint biztosítja a kiegészítő tájékoztatás lehetőségét. Ajánlattevő írásban, telefax útján (+36-1-471-4290) vagy e-mail útján (</w:t>
      </w:r>
      <w:proofErr w:type="gramStart"/>
      <w:r w:rsidRPr="00417CFE">
        <w:rPr>
          <w:sz w:val="22"/>
          <w:szCs w:val="22"/>
        </w:rPr>
        <w:t>.</w:t>
      </w:r>
      <w:proofErr w:type="spellStart"/>
      <w:r w:rsidRPr="00417CFE">
        <w:rPr>
          <w:sz w:val="22"/>
          <w:szCs w:val="22"/>
        </w:rPr>
        <w:t>pdf</w:t>
      </w:r>
      <w:proofErr w:type="spellEnd"/>
      <w:proofErr w:type="gramEnd"/>
      <w:r w:rsidRPr="00417CFE">
        <w:rPr>
          <w:sz w:val="22"/>
          <w:szCs w:val="22"/>
        </w:rPr>
        <w:t xml:space="preserve"> formátumban a </w:t>
      </w:r>
      <w:r w:rsidR="00FE4128">
        <w:rPr>
          <w:sz w:val="22"/>
          <w:szCs w:val="22"/>
        </w:rPr>
        <w:t>markek</w:t>
      </w:r>
      <w:r w:rsidRPr="00417CFE">
        <w:rPr>
          <w:sz w:val="22"/>
          <w:szCs w:val="22"/>
        </w:rPr>
        <w:t>.</w:t>
      </w:r>
      <w:r w:rsidR="00FE4128">
        <w:rPr>
          <w:sz w:val="22"/>
          <w:szCs w:val="22"/>
        </w:rPr>
        <w:t>viktor</w:t>
      </w:r>
      <w:r w:rsidRPr="00417CFE">
        <w:rPr>
          <w:sz w:val="22"/>
          <w:szCs w:val="22"/>
        </w:rPr>
        <w:t xml:space="preserve">@bmsk.hu címre) fordulhat kiegészítő tájékoztatásért az eljárást bonyolító BMSK </w:t>
      </w:r>
      <w:proofErr w:type="spellStart"/>
      <w:r w:rsidRPr="00417CFE">
        <w:rPr>
          <w:sz w:val="22"/>
          <w:szCs w:val="22"/>
        </w:rPr>
        <w:t>Zrt.-hez</w:t>
      </w:r>
      <w:proofErr w:type="spellEnd"/>
      <w:r w:rsidRPr="00417CFE">
        <w:rPr>
          <w:sz w:val="22"/>
          <w:szCs w:val="22"/>
        </w:rPr>
        <w:t xml:space="preserve">. Ajánlatkérő kéri ajánlattevőt, hogy a faxon vagy e-mail útján megküldött kérdéseit a </w:t>
      </w:r>
      <w:r w:rsidR="00FE4128">
        <w:rPr>
          <w:sz w:val="22"/>
          <w:szCs w:val="22"/>
        </w:rPr>
        <w:t>markek</w:t>
      </w:r>
      <w:r w:rsidRPr="00417CFE">
        <w:rPr>
          <w:sz w:val="22"/>
          <w:szCs w:val="22"/>
        </w:rPr>
        <w:t>.</w:t>
      </w:r>
      <w:r w:rsidR="00FE4128">
        <w:rPr>
          <w:sz w:val="22"/>
          <w:szCs w:val="22"/>
        </w:rPr>
        <w:t>viktor</w:t>
      </w:r>
      <w:r w:rsidRPr="00417CFE">
        <w:rPr>
          <w:sz w:val="22"/>
          <w:szCs w:val="22"/>
        </w:rPr>
        <w:t xml:space="preserve">@bmsk.hu e-mail </w:t>
      </w:r>
      <w:proofErr w:type="gramStart"/>
      <w:r w:rsidRPr="00417CFE">
        <w:rPr>
          <w:sz w:val="22"/>
          <w:szCs w:val="22"/>
        </w:rPr>
        <w:t>címre .</w:t>
      </w:r>
      <w:proofErr w:type="spellStart"/>
      <w:r w:rsidRPr="00417CFE">
        <w:rPr>
          <w:sz w:val="22"/>
          <w:szCs w:val="22"/>
        </w:rPr>
        <w:t>doc</w:t>
      </w:r>
      <w:proofErr w:type="spellEnd"/>
      <w:proofErr w:type="gramEnd"/>
      <w:r w:rsidRPr="00417CFE">
        <w:rPr>
          <w:sz w:val="22"/>
          <w:szCs w:val="22"/>
        </w:rPr>
        <w:t xml:space="preserve"> vagy azzal egyenértékű szerkeszthető formátumban is szíveskedjen megküldeni.</w:t>
      </w:r>
    </w:p>
    <w:p w:rsidR="004169CD" w:rsidRPr="00F9000F" w:rsidRDefault="004169CD" w:rsidP="00D8027E">
      <w:pPr>
        <w:pStyle w:val="Doksihoz"/>
        <w:tabs>
          <w:tab w:val="clear" w:pos="705"/>
        </w:tabs>
        <w:ind w:left="567" w:firstLine="0"/>
        <w:rPr>
          <w:sz w:val="22"/>
          <w:szCs w:val="22"/>
        </w:rPr>
      </w:pPr>
      <w:r w:rsidRPr="00F9000F">
        <w:rPr>
          <w:sz w:val="22"/>
          <w:szCs w:val="22"/>
        </w:rPr>
        <w:t>A tájékoztatáskérésben fel kell tüntetni az eljárás tárgyát, továbbá azt az e- mail címet</w:t>
      </w:r>
      <w:r w:rsidR="007E4241">
        <w:rPr>
          <w:sz w:val="22"/>
          <w:szCs w:val="22"/>
        </w:rPr>
        <w:t>,</w:t>
      </w:r>
      <w:r w:rsidRPr="00F9000F">
        <w:rPr>
          <w:sz w:val="22"/>
          <w:szCs w:val="22"/>
        </w:rPr>
        <w:t xml:space="preserve"> faxszámot, amely a megküldendő dokumentumok fogadására 24 órában alkalmas. </w:t>
      </w:r>
    </w:p>
    <w:p w:rsidR="00F9000F" w:rsidRPr="00F9000F" w:rsidRDefault="00417CFE" w:rsidP="00F9000F">
      <w:pPr>
        <w:pStyle w:val="Doksihoz"/>
        <w:numPr>
          <w:ilvl w:val="0"/>
          <w:numId w:val="12"/>
        </w:numPr>
        <w:ind w:left="567" w:hanging="567"/>
        <w:rPr>
          <w:sz w:val="22"/>
          <w:szCs w:val="22"/>
        </w:rPr>
      </w:pPr>
      <w:r>
        <w:rPr>
          <w:sz w:val="22"/>
          <w:szCs w:val="22"/>
        </w:rPr>
        <w:t>Ajánlatkérő f</w:t>
      </w:r>
      <w:r w:rsidR="00A96659" w:rsidRPr="00F9000F">
        <w:rPr>
          <w:sz w:val="22"/>
          <w:szCs w:val="22"/>
        </w:rPr>
        <w:t>elhívj</w:t>
      </w:r>
      <w:r>
        <w:rPr>
          <w:sz w:val="22"/>
          <w:szCs w:val="22"/>
        </w:rPr>
        <w:t>a</w:t>
      </w:r>
      <w:r w:rsidR="00A96659" w:rsidRPr="00F9000F">
        <w:rPr>
          <w:sz w:val="22"/>
          <w:szCs w:val="22"/>
        </w:rPr>
        <w:t xml:space="preserve"> a</w:t>
      </w:r>
      <w:r w:rsidR="00C723DD" w:rsidRPr="00F9000F">
        <w:rPr>
          <w:sz w:val="22"/>
          <w:szCs w:val="22"/>
        </w:rPr>
        <w:t>z ajánlattevők</w:t>
      </w:r>
      <w:r w:rsidR="00A96659" w:rsidRPr="00F9000F">
        <w:rPr>
          <w:sz w:val="22"/>
          <w:szCs w:val="22"/>
        </w:rPr>
        <w:t xml:space="preserve"> figyelmét, hogy a Kbt. szabályozása értelmében az </w:t>
      </w:r>
      <w:r>
        <w:rPr>
          <w:sz w:val="22"/>
          <w:szCs w:val="22"/>
        </w:rPr>
        <w:t>a</w:t>
      </w:r>
      <w:r w:rsidR="00A96659" w:rsidRPr="00F9000F">
        <w:rPr>
          <w:sz w:val="22"/>
          <w:szCs w:val="22"/>
        </w:rPr>
        <w:t xml:space="preserve">jánlatkérő alkalmazottai nem jogosultak az eljárással kapcsolatosan szóban (pl. személyesen, vagy telefon útján) felvilágosítást adni, erre tekintettel az ilyen módon érkező megkeresésre az </w:t>
      </w:r>
      <w:r>
        <w:rPr>
          <w:sz w:val="22"/>
          <w:szCs w:val="22"/>
        </w:rPr>
        <w:t>a</w:t>
      </w:r>
      <w:r w:rsidR="00A96659" w:rsidRPr="00F9000F">
        <w:rPr>
          <w:sz w:val="22"/>
          <w:szCs w:val="22"/>
        </w:rPr>
        <w:t>jánlatkérő a válaszadást megtagadja.</w:t>
      </w:r>
      <w:r w:rsidR="00C377FA" w:rsidRPr="00F9000F">
        <w:rPr>
          <w:sz w:val="22"/>
          <w:szCs w:val="22"/>
        </w:rPr>
        <w:t xml:space="preserve"> </w:t>
      </w:r>
      <w:r w:rsidR="00A96659" w:rsidRPr="00F9000F">
        <w:rPr>
          <w:sz w:val="22"/>
          <w:szCs w:val="22"/>
        </w:rPr>
        <w:t>Az ajánlatkérő</w:t>
      </w:r>
      <w:r w:rsidR="00994284">
        <w:rPr>
          <w:sz w:val="22"/>
          <w:szCs w:val="22"/>
        </w:rPr>
        <w:t>, ha úgy ítéli meg, hogy a kérdés megválaszolása a megfelelő ajánlattételhez szükséges, azonban az ésszerű időben történő</w:t>
      </w:r>
      <w:r w:rsidR="00A96659" w:rsidRPr="00F9000F">
        <w:rPr>
          <w:sz w:val="22"/>
          <w:szCs w:val="22"/>
        </w:rPr>
        <w:t xml:space="preserve"> válaszadáshoz nem áll megfelelő </w:t>
      </w:r>
      <w:proofErr w:type="gramStart"/>
      <w:r w:rsidR="00A96659" w:rsidRPr="00F9000F">
        <w:rPr>
          <w:sz w:val="22"/>
          <w:szCs w:val="22"/>
        </w:rPr>
        <w:t>idő rendelkezésre</w:t>
      </w:r>
      <w:proofErr w:type="gramEnd"/>
      <w:r w:rsidR="00994284">
        <w:rPr>
          <w:sz w:val="22"/>
          <w:szCs w:val="22"/>
        </w:rPr>
        <w:t>,</w:t>
      </w:r>
      <w:r w:rsidR="00A96659" w:rsidRPr="00F9000F">
        <w:rPr>
          <w:sz w:val="22"/>
          <w:szCs w:val="22"/>
        </w:rPr>
        <w:t xml:space="preserve"> </w:t>
      </w:r>
      <w:r w:rsidR="00994284">
        <w:rPr>
          <w:sz w:val="22"/>
          <w:szCs w:val="22"/>
        </w:rPr>
        <w:t>a</w:t>
      </w:r>
      <w:r>
        <w:rPr>
          <w:sz w:val="22"/>
          <w:szCs w:val="22"/>
        </w:rPr>
        <w:t xml:space="preserve"> Kbt.</w:t>
      </w:r>
      <w:r w:rsidR="00994284">
        <w:rPr>
          <w:sz w:val="22"/>
          <w:szCs w:val="22"/>
        </w:rPr>
        <w:t xml:space="preserve"> 52</w:t>
      </w:r>
      <w:r w:rsidR="00A96659" w:rsidRPr="00F9000F">
        <w:rPr>
          <w:sz w:val="22"/>
          <w:szCs w:val="22"/>
        </w:rPr>
        <w:t>. § (</w:t>
      </w:r>
      <w:r w:rsidR="00994284">
        <w:rPr>
          <w:sz w:val="22"/>
          <w:szCs w:val="22"/>
        </w:rPr>
        <w:t>3</w:t>
      </w:r>
      <w:r w:rsidR="00A96659" w:rsidRPr="00F9000F">
        <w:rPr>
          <w:sz w:val="22"/>
          <w:szCs w:val="22"/>
        </w:rPr>
        <w:t>) bekezdésben foglalt</w:t>
      </w:r>
      <w:r>
        <w:rPr>
          <w:sz w:val="22"/>
          <w:szCs w:val="22"/>
        </w:rPr>
        <w:t xml:space="preserve"> </w:t>
      </w:r>
      <w:r w:rsidR="00994284">
        <w:rPr>
          <w:sz w:val="22"/>
          <w:szCs w:val="22"/>
        </w:rPr>
        <w:t xml:space="preserve">módon élhet </w:t>
      </w:r>
      <w:r w:rsidR="00A96659" w:rsidRPr="00F9000F">
        <w:rPr>
          <w:sz w:val="22"/>
          <w:szCs w:val="22"/>
        </w:rPr>
        <w:t xml:space="preserve">az ajánlattételi határidő meghosszabbításának lehetőségével. </w:t>
      </w:r>
    </w:p>
    <w:p w:rsidR="001B58BB" w:rsidRPr="00EB66E2" w:rsidRDefault="00A96659" w:rsidP="001B58BB">
      <w:pPr>
        <w:pStyle w:val="Doksihoz"/>
        <w:tabs>
          <w:tab w:val="clear" w:pos="705"/>
        </w:tabs>
        <w:ind w:left="567" w:firstLine="0"/>
        <w:rPr>
          <w:sz w:val="22"/>
          <w:szCs w:val="22"/>
        </w:rPr>
      </w:pPr>
      <w:r w:rsidRPr="00F9000F">
        <w:rPr>
          <w:sz w:val="22"/>
          <w:szCs w:val="22"/>
        </w:rPr>
        <w:t xml:space="preserve">Az </w:t>
      </w:r>
      <w:r w:rsidR="00417CFE">
        <w:rPr>
          <w:sz w:val="22"/>
          <w:szCs w:val="22"/>
        </w:rPr>
        <w:t>a</w:t>
      </w:r>
      <w:r w:rsidRPr="00F9000F">
        <w:rPr>
          <w:sz w:val="22"/>
          <w:szCs w:val="22"/>
        </w:rPr>
        <w:t xml:space="preserve">jánlatkérő </w:t>
      </w:r>
      <w:r w:rsidR="009E1D71" w:rsidRPr="00F9000F">
        <w:rPr>
          <w:sz w:val="22"/>
          <w:szCs w:val="22"/>
        </w:rPr>
        <w:t xml:space="preserve">a felhívásban és az </w:t>
      </w:r>
      <w:r w:rsidR="007E4241">
        <w:rPr>
          <w:sz w:val="22"/>
          <w:szCs w:val="22"/>
        </w:rPr>
        <w:t xml:space="preserve">egyéb közbeszerzési </w:t>
      </w:r>
      <w:r w:rsidR="00DA672C" w:rsidRPr="00F9000F">
        <w:rPr>
          <w:sz w:val="22"/>
          <w:szCs w:val="22"/>
        </w:rPr>
        <w:t>dokumentum</w:t>
      </w:r>
      <w:r w:rsidR="009E1D71" w:rsidRPr="00F9000F">
        <w:rPr>
          <w:sz w:val="22"/>
          <w:szCs w:val="22"/>
        </w:rPr>
        <w:t xml:space="preserve">ban </w:t>
      </w:r>
      <w:r w:rsidRPr="00F9000F">
        <w:rPr>
          <w:sz w:val="22"/>
          <w:szCs w:val="22"/>
        </w:rPr>
        <w:t>foglaltakkal kapcsolatos minden egyes kérdésre a</w:t>
      </w:r>
      <w:r w:rsidR="007D4658" w:rsidRPr="00F9000F">
        <w:rPr>
          <w:sz w:val="22"/>
          <w:szCs w:val="22"/>
        </w:rPr>
        <w:t>dott</w:t>
      </w:r>
      <w:r w:rsidRPr="00F9000F">
        <w:rPr>
          <w:sz w:val="22"/>
          <w:szCs w:val="22"/>
        </w:rPr>
        <w:t xml:space="preserve"> tájékoztatás teljes tartalmát a gazdasági szereplők számára hozzáférhetővé teszi </w:t>
      </w:r>
      <w:r w:rsidR="00F9000F" w:rsidRPr="00F9000F">
        <w:rPr>
          <w:sz w:val="22"/>
          <w:szCs w:val="22"/>
        </w:rPr>
        <w:t>az alábbi internetes címen:</w:t>
      </w:r>
    </w:p>
    <w:p w:rsidR="000764A2" w:rsidRPr="00006BCA" w:rsidRDefault="00D332F9" w:rsidP="000764A2">
      <w:pPr>
        <w:keepLines/>
        <w:widowControl/>
        <w:autoSpaceDE w:val="0"/>
        <w:autoSpaceDN w:val="0"/>
        <w:adjustRightInd/>
        <w:spacing w:before="120" w:after="360" w:line="276" w:lineRule="auto"/>
        <w:ind w:firstLine="567"/>
        <w:textAlignment w:val="auto"/>
        <w:rPr>
          <w:sz w:val="22"/>
          <w:szCs w:val="22"/>
        </w:rPr>
      </w:pPr>
      <w:hyperlink r:id="rId10" w:history="1">
        <w:r w:rsidR="00006BCA" w:rsidRPr="00C51990">
          <w:rPr>
            <w:rStyle w:val="Hiperhivatkozs"/>
            <w:sz w:val="22"/>
            <w:szCs w:val="22"/>
          </w:rPr>
          <w:t>https://bmsk-sps.bmsk.hu/sites/kozbesz-2/Szolnoki_atletikai_centrum/</w:t>
        </w:r>
      </w:hyperlink>
      <w:r w:rsidR="00006BCA">
        <w:rPr>
          <w:sz w:val="22"/>
          <w:szCs w:val="22"/>
        </w:rPr>
        <w:t xml:space="preserve"> </w:t>
      </w:r>
    </w:p>
    <w:p w:rsidR="00AD4A03" w:rsidRPr="00F9000F" w:rsidRDefault="00A96659" w:rsidP="0086542D">
      <w:pPr>
        <w:keepLines/>
        <w:widowControl/>
        <w:numPr>
          <w:ilvl w:val="0"/>
          <w:numId w:val="12"/>
        </w:numPr>
        <w:autoSpaceDE w:val="0"/>
        <w:autoSpaceDN w:val="0"/>
        <w:adjustRightInd/>
        <w:spacing w:before="120" w:after="360" w:line="276" w:lineRule="auto"/>
        <w:ind w:left="567" w:hanging="567"/>
        <w:textAlignment w:val="auto"/>
        <w:rPr>
          <w:sz w:val="22"/>
          <w:szCs w:val="22"/>
        </w:rPr>
      </w:pPr>
      <w:r w:rsidRPr="00F9000F">
        <w:rPr>
          <w:sz w:val="22"/>
          <w:szCs w:val="22"/>
        </w:rPr>
        <w:t xml:space="preserve">A gazdasági szereplő által feltett kérdések és az ajánlatkérő által kézbesített kiegészítő tájékoztatások a </w:t>
      </w:r>
      <w:r w:rsidR="004169CD" w:rsidRPr="00F9000F">
        <w:rPr>
          <w:sz w:val="22"/>
          <w:szCs w:val="22"/>
        </w:rPr>
        <w:t xml:space="preserve">közbeszerzési </w:t>
      </w:r>
      <w:r w:rsidRPr="00F9000F">
        <w:rPr>
          <w:sz w:val="22"/>
          <w:szCs w:val="22"/>
        </w:rPr>
        <w:t>dokument</w:t>
      </w:r>
      <w:r w:rsidR="004169CD" w:rsidRPr="00F9000F">
        <w:rPr>
          <w:sz w:val="22"/>
          <w:szCs w:val="22"/>
        </w:rPr>
        <w:t>umok</w:t>
      </w:r>
      <w:r w:rsidRPr="00F9000F">
        <w:rPr>
          <w:sz w:val="22"/>
          <w:szCs w:val="22"/>
        </w:rPr>
        <w:t xml:space="preserve"> részeivé válnak</w:t>
      </w:r>
      <w:r w:rsidR="004169CD" w:rsidRPr="00F9000F">
        <w:rPr>
          <w:sz w:val="22"/>
          <w:szCs w:val="22"/>
        </w:rPr>
        <w:t>, ezeket az ajánlattétel során figyelembe kell venni</w:t>
      </w:r>
      <w:r w:rsidR="00E1788F" w:rsidRPr="00F9000F">
        <w:rPr>
          <w:sz w:val="22"/>
          <w:szCs w:val="22"/>
        </w:rPr>
        <w:t>.</w:t>
      </w:r>
    </w:p>
    <w:p w:rsidR="00E14C5A" w:rsidRPr="00F9000F" w:rsidRDefault="00E14C5A" w:rsidP="00E82620">
      <w:pPr>
        <w:keepLines/>
        <w:widowControl/>
        <w:pBdr>
          <w:top w:val="single" w:sz="4" w:space="1" w:color="auto"/>
          <w:left w:val="single" w:sz="4" w:space="4" w:color="auto"/>
          <w:bottom w:val="single" w:sz="4" w:space="1" w:color="auto"/>
          <w:right w:val="single" w:sz="4" w:space="4" w:color="auto"/>
        </w:pBdr>
        <w:shd w:val="clear" w:color="auto" w:fill="FFF2CC"/>
        <w:autoSpaceDE w:val="0"/>
        <w:autoSpaceDN w:val="0"/>
        <w:adjustRightInd/>
        <w:spacing w:before="120" w:after="120" w:line="240" w:lineRule="auto"/>
        <w:jc w:val="center"/>
        <w:textAlignment w:val="auto"/>
        <w:rPr>
          <w:rFonts w:ascii="Times New Roman félkövér" w:hAnsi="Times New Roman félkövér"/>
          <w:b/>
          <w:smallCaps/>
          <w:sz w:val="24"/>
          <w:szCs w:val="24"/>
        </w:rPr>
      </w:pPr>
      <w:r w:rsidRPr="00F9000F">
        <w:rPr>
          <w:rFonts w:ascii="Times New Roman félkövér" w:hAnsi="Times New Roman félkövér"/>
          <w:b/>
          <w:smallCaps/>
          <w:sz w:val="24"/>
          <w:szCs w:val="24"/>
        </w:rPr>
        <w:t>A közbeszerzési dokumentumok teljessége</w:t>
      </w:r>
    </w:p>
    <w:p w:rsidR="003B2DF5" w:rsidRDefault="000964D4" w:rsidP="003B2DF5">
      <w:pPr>
        <w:keepLines/>
        <w:widowControl/>
        <w:numPr>
          <w:ilvl w:val="0"/>
          <w:numId w:val="12"/>
        </w:numPr>
        <w:autoSpaceDE w:val="0"/>
        <w:autoSpaceDN w:val="0"/>
        <w:adjustRightInd/>
        <w:spacing w:before="120" w:after="120" w:line="240" w:lineRule="auto"/>
        <w:ind w:left="567" w:hanging="567"/>
        <w:textAlignment w:val="auto"/>
        <w:rPr>
          <w:sz w:val="22"/>
          <w:szCs w:val="22"/>
        </w:rPr>
      </w:pPr>
      <w:r>
        <w:rPr>
          <w:sz w:val="22"/>
          <w:szCs w:val="22"/>
        </w:rPr>
        <w:t>Ajánlatkérő felhívja</w:t>
      </w:r>
      <w:r w:rsidR="00E14C5A" w:rsidRPr="00F9000F">
        <w:rPr>
          <w:sz w:val="22"/>
          <w:szCs w:val="22"/>
        </w:rPr>
        <w:t xml:space="preserve"> az ajánlattevők figyelmét, hogy a jelen közbeszerzési dokumentumok részét képezi – az ÚTMUTATÓ, a SZERZŐDÉS TERVEZET, valamint a NYILATKOZATMINTÁKON kívül – az ajánlatkérő által elkészített MŰSZAKI </w:t>
      </w:r>
      <w:r w:rsidR="00417CFE">
        <w:rPr>
          <w:sz w:val="22"/>
          <w:szCs w:val="22"/>
        </w:rPr>
        <w:t>DOKUMENTÁCIÓ</w:t>
      </w:r>
      <w:r w:rsidR="00E14C5A" w:rsidRPr="00F9000F">
        <w:rPr>
          <w:sz w:val="22"/>
          <w:szCs w:val="22"/>
        </w:rPr>
        <w:t>.</w:t>
      </w:r>
    </w:p>
    <w:p w:rsidR="003B2DF5" w:rsidRPr="003B2DF5" w:rsidRDefault="003B2DF5" w:rsidP="003B2DF5">
      <w:pPr>
        <w:keepLines/>
        <w:widowControl/>
        <w:autoSpaceDE w:val="0"/>
        <w:autoSpaceDN w:val="0"/>
        <w:adjustRightInd/>
        <w:spacing w:before="120" w:after="120" w:line="240" w:lineRule="auto"/>
        <w:ind w:left="567"/>
        <w:textAlignment w:val="auto"/>
        <w:rPr>
          <w:sz w:val="22"/>
          <w:szCs w:val="22"/>
        </w:rPr>
      </w:pPr>
    </w:p>
    <w:p w:rsidR="00061C33" w:rsidRPr="00F9000F" w:rsidRDefault="00061C33" w:rsidP="00E82620">
      <w:pPr>
        <w:keepLines/>
        <w:widowControl/>
        <w:pBdr>
          <w:top w:val="single" w:sz="4" w:space="1" w:color="auto"/>
          <w:left w:val="single" w:sz="4" w:space="4" w:color="auto"/>
          <w:bottom w:val="single" w:sz="4" w:space="1" w:color="auto"/>
          <w:right w:val="single" w:sz="4" w:space="4" w:color="auto"/>
        </w:pBdr>
        <w:shd w:val="clear" w:color="auto" w:fill="FFF2CC"/>
        <w:autoSpaceDE w:val="0"/>
        <w:autoSpaceDN w:val="0"/>
        <w:adjustRightInd/>
        <w:spacing w:before="120" w:after="120" w:line="240" w:lineRule="auto"/>
        <w:jc w:val="center"/>
        <w:textAlignment w:val="auto"/>
        <w:rPr>
          <w:rFonts w:ascii="Times New Roman félkövér" w:hAnsi="Times New Roman félkövér"/>
          <w:b/>
          <w:smallCaps/>
          <w:sz w:val="22"/>
          <w:szCs w:val="22"/>
        </w:rPr>
      </w:pPr>
      <w:r w:rsidRPr="00F9000F">
        <w:rPr>
          <w:rFonts w:ascii="Times New Roman félkövér" w:hAnsi="Times New Roman félkövér"/>
          <w:b/>
          <w:smallCaps/>
          <w:sz w:val="22"/>
          <w:szCs w:val="22"/>
        </w:rPr>
        <w:t>Közös ajánlattétel</w:t>
      </w:r>
    </w:p>
    <w:p w:rsidR="00061C33" w:rsidRPr="003B2DF5" w:rsidRDefault="00104CC3" w:rsidP="003B2DF5">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A Kbt. 35. § értelmében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 A közös ajánlatot benyújtó gazdasági szereplők személyében az ajánlattételi határidő lejárta után változás nem következhet be.</w:t>
      </w:r>
    </w:p>
    <w:p w:rsidR="00104CC3" w:rsidRPr="00F9000F" w:rsidRDefault="00104CC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061C33" w:rsidRPr="00F9000F" w:rsidRDefault="00061C33" w:rsidP="00E82620">
      <w:pPr>
        <w:keepLines/>
        <w:widowControl/>
        <w:autoSpaceDE w:val="0"/>
        <w:autoSpaceDN w:val="0"/>
        <w:adjustRightInd/>
        <w:spacing w:before="120" w:after="120" w:line="240" w:lineRule="auto"/>
        <w:ind w:left="567"/>
        <w:textAlignment w:val="auto"/>
        <w:rPr>
          <w:sz w:val="22"/>
          <w:szCs w:val="22"/>
        </w:rPr>
      </w:pPr>
    </w:p>
    <w:p w:rsidR="00061C33" w:rsidRPr="00F9000F" w:rsidRDefault="00061C33" w:rsidP="00E82620">
      <w:pPr>
        <w:keepLines/>
        <w:widowControl/>
        <w:pBdr>
          <w:top w:val="single" w:sz="4" w:space="1" w:color="auto"/>
          <w:left w:val="single" w:sz="4" w:space="4" w:color="auto"/>
          <w:bottom w:val="single" w:sz="4" w:space="1" w:color="auto"/>
          <w:right w:val="single" w:sz="4" w:space="4" w:color="auto"/>
        </w:pBdr>
        <w:shd w:val="clear" w:color="auto" w:fill="FFF2CC"/>
        <w:autoSpaceDE w:val="0"/>
        <w:autoSpaceDN w:val="0"/>
        <w:adjustRightInd/>
        <w:spacing w:before="120" w:after="120" w:line="240" w:lineRule="auto"/>
        <w:jc w:val="center"/>
        <w:textAlignment w:val="auto"/>
        <w:rPr>
          <w:rFonts w:ascii="Times New Roman félkövér" w:hAnsi="Times New Roman félkövér"/>
          <w:b/>
          <w:smallCaps/>
          <w:sz w:val="22"/>
          <w:szCs w:val="22"/>
        </w:rPr>
      </w:pPr>
      <w:r w:rsidRPr="00F9000F">
        <w:rPr>
          <w:rFonts w:ascii="Times New Roman félkövér" w:hAnsi="Times New Roman félkövér"/>
          <w:b/>
          <w:smallCaps/>
          <w:sz w:val="22"/>
          <w:szCs w:val="22"/>
        </w:rPr>
        <w:t>Alvállalkozók igénybevétele</w:t>
      </w:r>
    </w:p>
    <w:p w:rsidR="00061C33" w:rsidRPr="00F9000F" w:rsidRDefault="00061C33" w:rsidP="00E82620">
      <w:pPr>
        <w:keepLines/>
        <w:widowControl/>
        <w:autoSpaceDE w:val="0"/>
        <w:autoSpaceDN w:val="0"/>
        <w:adjustRightInd/>
        <w:spacing w:before="120" w:after="120" w:line="240" w:lineRule="auto"/>
        <w:ind w:left="567"/>
        <w:textAlignment w:val="auto"/>
        <w:rPr>
          <w:sz w:val="22"/>
          <w:szCs w:val="22"/>
        </w:rPr>
      </w:pPr>
    </w:p>
    <w:p w:rsidR="00104CC3" w:rsidRPr="00F9000F" w:rsidRDefault="00104CC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Alvállalkozó: az a gazdasági szereplő, aki (amely) a közbeszerzési eljárás eredményeként megkötött szerződés teljesítésében az ajánlattevő által bevontan közvetlenül vesz részt, kivéve</w:t>
      </w:r>
    </w:p>
    <w:p w:rsidR="00061C33" w:rsidRPr="00F9000F" w:rsidRDefault="00061C33" w:rsidP="00E82620">
      <w:pPr>
        <w:pStyle w:val="PBHead2"/>
        <w:numPr>
          <w:ilvl w:val="0"/>
          <w:numId w:val="0"/>
        </w:numPr>
        <w:spacing w:before="120" w:after="120" w:line="240" w:lineRule="auto"/>
        <w:ind w:left="899"/>
        <w:rPr>
          <w:b w:val="0"/>
          <w:szCs w:val="22"/>
        </w:rPr>
      </w:pPr>
      <w:proofErr w:type="gramStart"/>
      <w:r w:rsidRPr="00F9000F">
        <w:rPr>
          <w:b w:val="0"/>
          <w:szCs w:val="22"/>
        </w:rPr>
        <w:t>a</w:t>
      </w:r>
      <w:proofErr w:type="gramEnd"/>
      <w:r w:rsidRPr="00F9000F">
        <w:rPr>
          <w:b w:val="0"/>
          <w:szCs w:val="22"/>
        </w:rPr>
        <w:t>) azon gazdasági szereplőt, amely tevékenységét kizárólagos jog alapján végzi,</w:t>
      </w:r>
    </w:p>
    <w:p w:rsidR="00061C33" w:rsidRPr="00F9000F" w:rsidRDefault="00061C33" w:rsidP="00E82620">
      <w:pPr>
        <w:pStyle w:val="PBHead2"/>
        <w:numPr>
          <w:ilvl w:val="0"/>
          <w:numId w:val="0"/>
        </w:numPr>
        <w:spacing w:before="120" w:after="120" w:line="240" w:lineRule="auto"/>
        <w:ind w:left="899"/>
        <w:rPr>
          <w:b w:val="0"/>
          <w:szCs w:val="22"/>
        </w:rPr>
      </w:pPr>
      <w:r w:rsidRPr="00F9000F">
        <w:rPr>
          <w:b w:val="0"/>
          <w:szCs w:val="22"/>
        </w:rPr>
        <w:t>b) a szerződés teljesítéséhez igénybe venni kívánt gyártót, forgalmazót, alkatrész vagy alapanyag eladóját,</w:t>
      </w:r>
    </w:p>
    <w:p w:rsidR="00061C33" w:rsidRPr="00F9000F" w:rsidRDefault="00061C33" w:rsidP="00E82620">
      <w:pPr>
        <w:pStyle w:val="PBDocTxt"/>
        <w:spacing w:before="120" w:after="120"/>
        <w:ind w:left="899"/>
        <w:rPr>
          <w:szCs w:val="22"/>
        </w:rPr>
      </w:pPr>
      <w:r w:rsidRPr="00F9000F">
        <w:rPr>
          <w:szCs w:val="22"/>
        </w:rPr>
        <w:t>c) építési beruházás esetén az építőanyag-eladót</w:t>
      </w:r>
      <w:r w:rsidR="00417CFE">
        <w:rPr>
          <w:szCs w:val="22"/>
        </w:rPr>
        <w:t>.</w:t>
      </w:r>
    </w:p>
    <w:p w:rsidR="00061C33" w:rsidRPr="00F9000F" w:rsidRDefault="00104CC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w:t>
      </w:r>
      <w:r w:rsidR="00F776C4">
        <w:rPr>
          <w:sz w:val="22"/>
          <w:szCs w:val="22"/>
        </w:rPr>
        <w:t>ajánlatban a Kbt. 66. § (6) bekezdés</w:t>
      </w:r>
      <w:r w:rsidRPr="00F9000F">
        <w:rPr>
          <w:sz w:val="22"/>
          <w:szCs w:val="22"/>
        </w:rPr>
        <w:t xml:space="preserve"> szerinti nyilatkozatokat – nemleges tartalom esetén is – csatolni szükséges.</w:t>
      </w:r>
    </w:p>
    <w:p w:rsidR="00DB6E23" w:rsidRPr="007E4241" w:rsidRDefault="00834509" w:rsidP="00E82620">
      <w:pPr>
        <w:keepLines/>
        <w:widowControl/>
        <w:numPr>
          <w:ilvl w:val="0"/>
          <w:numId w:val="12"/>
        </w:numPr>
        <w:autoSpaceDE w:val="0"/>
        <w:autoSpaceDN w:val="0"/>
        <w:adjustRightInd/>
        <w:spacing w:before="120" w:after="120" w:line="240" w:lineRule="auto"/>
        <w:ind w:left="567" w:hanging="567"/>
        <w:textAlignment w:val="auto"/>
        <w:rPr>
          <w:b/>
          <w:sz w:val="22"/>
          <w:szCs w:val="22"/>
        </w:rPr>
      </w:pPr>
      <w:r w:rsidRPr="00834509">
        <w:rPr>
          <w:b/>
          <w:sz w:val="22"/>
          <w:szCs w:val="22"/>
        </w:rPr>
        <w:t>Ajánlatkérő a Kbt. 138. § (3) bekezdése alapján előírja, hogy a nyertes ajánlattevő köteles előzetesen a szerződés megkötésének időpontjában,</w:t>
      </w:r>
      <w:r w:rsidRPr="00834509">
        <w:rPr>
          <w:b/>
        </w:rPr>
        <w:t xml:space="preserve"> </w:t>
      </w:r>
      <w:r w:rsidRPr="00834509">
        <w:rPr>
          <w:b/>
          <w:sz w:val="22"/>
          <w:szCs w:val="22"/>
        </w:rPr>
        <w:t>majd - a később bevont alvállalkozók tekintetében - a szerződés teljesítésének időtartama alatt az ajánlatkérőnek valamennyi olyan alvállalkozót bejelenteni, amely részt vesz a szerződés teljesítésében és ezzel együtt nyilatkozni ezen alvállalkozók tekintetében a kizáró okok fenn nem állásáról (kivéve az ajánlatban már eleve megjelölt alvállalkozókat).</w:t>
      </w:r>
    </w:p>
    <w:p w:rsidR="00E64E16" w:rsidRPr="007E4241" w:rsidRDefault="00834509" w:rsidP="00E82620">
      <w:pPr>
        <w:keepLines/>
        <w:widowControl/>
        <w:numPr>
          <w:ilvl w:val="0"/>
          <w:numId w:val="12"/>
        </w:numPr>
        <w:autoSpaceDE w:val="0"/>
        <w:autoSpaceDN w:val="0"/>
        <w:adjustRightInd/>
        <w:spacing w:before="120" w:after="120" w:line="240" w:lineRule="auto"/>
        <w:ind w:left="567" w:hanging="567"/>
        <w:textAlignment w:val="auto"/>
        <w:rPr>
          <w:b/>
          <w:sz w:val="22"/>
          <w:szCs w:val="22"/>
        </w:rPr>
      </w:pPr>
      <w:r w:rsidRPr="00834509">
        <w:rPr>
          <w:b/>
          <w:sz w:val="22"/>
          <w:szCs w:val="22"/>
        </w:rPr>
        <w:t>Ajánlatkérő a Kbt. 138. (1) bekezdése alapján rögzíti, hogy az alvállalkozói teljesítés összesített aránya nem haladhatja meg a szerződés értékének 65%-át.</w:t>
      </w:r>
    </w:p>
    <w:p w:rsidR="00061C33" w:rsidRPr="007E4241" w:rsidRDefault="00061C33" w:rsidP="00E82620">
      <w:pPr>
        <w:keepLines/>
        <w:widowControl/>
        <w:autoSpaceDE w:val="0"/>
        <w:autoSpaceDN w:val="0"/>
        <w:adjustRightInd/>
        <w:spacing w:before="120" w:after="120" w:line="240" w:lineRule="auto"/>
        <w:ind w:left="567"/>
        <w:textAlignment w:val="auto"/>
        <w:rPr>
          <w:b/>
          <w:sz w:val="22"/>
          <w:szCs w:val="22"/>
        </w:rPr>
      </w:pPr>
    </w:p>
    <w:p w:rsidR="00061C33" w:rsidRPr="00F9000F" w:rsidRDefault="00061C33" w:rsidP="00E82620">
      <w:pPr>
        <w:widowControl/>
        <w:pBdr>
          <w:top w:val="single" w:sz="4" w:space="1" w:color="auto"/>
          <w:left w:val="single" w:sz="4" w:space="4" w:color="auto"/>
          <w:bottom w:val="single" w:sz="4" w:space="1" w:color="auto"/>
          <w:right w:val="single" w:sz="4" w:space="4" w:color="auto"/>
        </w:pBdr>
        <w:shd w:val="clear" w:color="auto" w:fill="FFF2CC"/>
        <w:autoSpaceDE w:val="0"/>
        <w:autoSpaceDN w:val="0"/>
        <w:spacing w:before="120" w:after="120" w:line="240" w:lineRule="auto"/>
        <w:jc w:val="center"/>
        <w:textAlignment w:val="auto"/>
        <w:rPr>
          <w:rFonts w:ascii="Times New Roman félkövér" w:hAnsi="Times New Roman félkövér"/>
          <w:b/>
          <w:smallCaps/>
          <w:sz w:val="24"/>
          <w:szCs w:val="24"/>
        </w:rPr>
      </w:pPr>
      <w:r w:rsidRPr="00F9000F">
        <w:rPr>
          <w:rFonts w:ascii="Times New Roman félkövér" w:hAnsi="Times New Roman félkövér"/>
          <w:b/>
          <w:smallCaps/>
          <w:sz w:val="24"/>
          <w:szCs w:val="24"/>
        </w:rPr>
        <w:t>Az ajánlat elkészítése és költsége</w:t>
      </w:r>
    </w:p>
    <w:p w:rsidR="00061C33" w:rsidRPr="00F9000F" w:rsidRDefault="008C4D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 elkészítésével és benyújtásával kapcsolatos összes költség kizárólag az ajánlattevőt terheli. </w:t>
      </w:r>
    </w:p>
    <w:p w:rsidR="00061C33" w:rsidRPr="00F9000F" w:rsidRDefault="00DB6E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Az ajánlatban bekért információk nyújtásáért az ajánlattevő felel, nem kielégítő információk közlésének következménye az ajánlat érvénytelenné nyilvánítása lehet.</w:t>
      </w:r>
    </w:p>
    <w:p w:rsidR="00061C33" w:rsidRPr="00F9000F" w:rsidRDefault="00DB6E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Ajánlattevő kockázata és az ajánlat érvénytelenségét vonja maga után, ha ajánlatát hibásan, vagy a hiánypótlási felhívást követően is hiányosan, illetve oly módon nyújtja be, hogy az tartalmilag</w:t>
      </w:r>
      <w:r w:rsidR="009E1D71" w:rsidRPr="00F9000F">
        <w:rPr>
          <w:sz w:val="22"/>
          <w:szCs w:val="22"/>
        </w:rPr>
        <w:t xml:space="preserve"> nem felel meg a felhívásban, </w:t>
      </w:r>
      <w:r w:rsidR="00977A6D">
        <w:rPr>
          <w:sz w:val="22"/>
          <w:szCs w:val="22"/>
        </w:rPr>
        <w:t>a közbeszerzési dokumentumokban</w:t>
      </w:r>
      <w:r w:rsidRPr="00F9000F">
        <w:rPr>
          <w:sz w:val="22"/>
          <w:szCs w:val="22"/>
        </w:rPr>
        <w:t>, az ajánlattevői kérdésekre adott válaszokban, valamint a jogszabályban meghatározott feltételeknek</w:t>
      </w:r>
      <w:r w:rsidR="00C377FA" w:rsidRPr="00F9000F">
        <w:rPr>
          <w:sz w:val="22"/>
          <w:szCs w:val="22"/>
        </w:rPr>
        <w:t>.</w:t>
      </w:r>
    </w:p>
    <w:p w:rsidR="00061C33" w:rsidRPr="00F9000F" w:rsidRDefault="008C4D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 xml:space="preserve">Az ajánlattevőnek nincs joga semmilyen, </w:t>
      </w:r>
      <w:r w:rsidR="00977A6D">
        <w:rPr>
          <w:sz w:val="22"/>
          <w:szCs w:val="22"/>
        </w:rPr>
        <w:t>a közbeszerzési dokumentumokban</w:t>
      </w:r>
      <w:r w:rsidRPr="00F9000F">
        <w:rPr>
          <w:sz w:val="22"/>
          <w:szCs w:val="22"/>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3B75D3" w:rsidRPr="00F9000F" w:rsidRDefault="008C4D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Az ajánlatkérő kifejezetten nyilatkozik, hogy az ajánlat elkészítéséért sem a nyertes ajánlattevőnek, sem másoknak nem fizet.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widowControl/>
        <w:pBdr>
          <w:top w:val="single" w:sz="4" w:space="1" w:color="auto"/>
          <w:left w:val="single" w:sz="4" w:space="4" w:color="auto"/>
          <w:bottom w:val="single" w:sz="4" w:space="1" w:color="auto"/>
          <w:right w:val="single" w:sz="4" w:space="4" w:color="auto"/>
        </w:pBdr>
        <w:shd w:val="clear" w:color="auto" w:fill="FFF2CC"/>
        <w:autoSpaceDE w:val="0"/>
        <w:autoSpaceDN w:val="0"/>
        <w:spacing w:before="120" w:after="120" w:line="240" w:lineRule="auto"/>
        <w:jc w:val="center"/>
        <w:textAlignment w:val="auto"/>
        <w:rPr>
          <w:rFonts w:ascii="Times New Roman félkövér" w:hAnsi="Times New Roman félkövér"/>
          <w:b/>
          <w:smallCaps/>
          <w:sz w:val="24"/>
          <w:szCs w:val="24"/>
        </w:rPr>
      </w:pPr>
      <w:r w:rsidRPr="00F9000F">
        <w:rPr>
          <w:rFonts w:ascii="Times New Roman félkövér" w:hAnsi="Times New Roman félkövér"/>
          <w:b/>
          <w:smallCaps/>
          <w:sz w:val="24"/>
          <w:szCs w:val="24"/>
        </w:rPr>
        <w:t xml:space="preserve">A felhívás, illetve </w:t>
      </w:r>
      <w:r w:rsidR="00977A6D">
        <w:rPr>
          <w:rFonts w:ascii="Times New Roman félkövér" w:hAnsi="Times New Roman félkövér"/>
          <w:b/>
          <w:smallCaps/>
          <w:sz w:val="24"/>
          <w:szCs w:val="24"/>
        </w:rPr>
        <w:t>a közbeszerzési dokumentumok</w:t>
      </w:r>
      <w:r w:rsidRPr="00F9000F">
        <w:rPr>
          <w:rFonts w:ascii="Times New Roman félkövér" w:hAnsi="Times New Roman félkövér"/>
          <w:b/>
          <w:smallCaps/>
          <w:sz w:val="24"/>
          <w:szCs w:val="24"/>
        </w:rPr>
        <w:t xml:space="preserve"> módosítása, a felhívás visszavonása</w:t>
      </w:r>
    </w:p>
    <w:p w:rsidR="00572A8D" w:rsidRPr="00F9000F" w:rsidRDefault="00DB6E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Ajánlatkérő az ajánlattételi határidőt, illetve az </w:t>
      </w:r>
      <w:r w:rsidR="00FA4ECB">
        <w:rPr>
          <w:sz w:val="22"/>
          <w:szCs w:val="22"/>
        </w:rPr>
        <w:t>eljárást megindító</w:t>
      </w:r>
      <w:r w:rsidR="00FA4ECB" w:rsidRPr="00F9000F">
        <w:rPr>
          <w:sz w:val="22"/>
          <w:szCs w:val="22"/>
        </w:rPr>
        <w:t xml:space="preserve"> </w:t>
      </w:r>
      <w:r w:rsidRPr="00F9000F">
        <w:rPr>
          <w:sz w:val="22"/>
          <w:szCs w:val="22"/>
        </w:rPr>
        <w:t>felhívás</w:t>
      </w:r>
      <w:r w:rsidR="00E82620" w:rsidRPr="00F9000F">
        <w:rPr>
          <w:sz w:val="22"/>
          <w:szCs w:val="22"/>
        </w:rPr>
        <w:t>b</w:t>
      </w:r>
      <w:r w:rsidRPr="00F9000F">
        <w:rPr>
          <w:sz w:val="22"/>
          <w:szCs w:val="22"/>
        </w:rPr>
        <w:t xml:space="preserve">an és </w:t>
      </w:r>
      <w:r w:rsidR="00977A6D">
        <w:rPr>
          <w:sz w:val="22"/>
          <w:szCs w:val="22"/>
        </w:rPr>
        <w:t>a közbeszerzési dokumentumokban</w:t>
      </w:r>
      <w:r w:rsidRPr="00F9000F">
        <w:rPr>
          <w:sz w:val="22"/>
          <w:szCs w:val="22"/>
        </w:rPr>
        <w:t xml:space="preserve"> foglaltakat jogosult módosítani a </w:t>
      </w:r>
      <w:proofErr w:type="spellStart"/>
      <w:r w:rsidRPr="00F9000F">
        <w:rPr>
          <w:sz w:val="22"/>
          <w:szCs w:val="22"/>
        </w:rPr>
        <w:t>Kbt.-ben</w:t>
      </w:r>
      <w:proofErr w:type="spellEnd"/>
      <w:r w:rsidRPr="00F9000F">
        <w:rPr>
          <w:sz w:val="22"/>
          <w:szCs w:val="22"/>
        </w:rPr>
        <w:t xml:space="preserve"> foglaltak figyelembe vételével. Ajánlatkérő a módosításról írásban értesíti valamennyi </w:t>
      </w:r>
      <w:r w:rsidR="006C5BAF">
        <w:rPr>
          <w:sz w:val="22"/>
          <w:szCs w:val="22"/>
        </w:rPr>
        <w:t>eljárás iránt érdeklődő gazdasági szereplőt.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DB6E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Ajánlatkérő a felhívást az ajánlattételi határidő lejártáig visszavonhatja, amiről az ajánlattételi határidő előtt egyidejűleg valamennyi </w:t>
      </w:r>
      <w:r w:rsidR="006C5BAF">
        <w:rPr>
          <w:sz w:val="22"/>
          <w:szCs w:val="22"/>
        </w:rPr>
        <w:t>eljárás iránt érdeklődő</w:t>
      </w:r>
      <w:r w:rsidRPr="00F9000F">
        <w:rPr>
          <w:sz w:val="22"/>
          <w:szCs w:val="22"/>
        </w:rPr>
        <w:t xml:space="preserve"> gazdasági szereplőt írásban tájékoztatja.</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DB6E23" w:rsidRPr="00F9000F" w:rsidRDefault="00DB6E2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Az ajánlattevő az ajánlattételi határidő lejártáig ajánlatát módosíthatja, vagy visszavonhatja. Ajánlatkérő a benyújtott ajánlatokat — tekintettel a Kbt. 46. § (2) bekezdésére — sem részekben, sem egészében nem tudja visszaszolgáltatni.</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Az ajánlatok benyújtásának legfontosabb követelményei</w:t>
      </w:r>
    </w:p>
    <w:p w:rsidR="00572A8D" w:rsidRPr="00F9000F" w:rsidRDefault="008A6A0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Az ajánlattevőnek az eljárás során írásos ajánlatot kell elkészítenie.</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C13E17"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color w:val="000000"/>
          <w:sz w:val="22"/>
          <w:szCs w:val="22"/>
        </w:rPr>
        <w:t xml:space="preserve">Az ajánlatot papír alapon 1 példányban és a papír alapú példánnyal mindenben megegyező </w:t>
      </w:r>
      <w:r w:rsidR="008832A4" w:rsidRPr="00F9000F">
        <w:rPr>
          <w:color w:val="000000"/>
          <w:sz w:val="22"/>
          <w:szCs w:val="22"/>
        </w:rPr>
        <w:t>1</w:t>
      </w:r>
      <w:r w:rsidRPr="00F9000F">
        <w:rPr>
          <w:color w:val="000000"/>
          <w:sz w:val="22"/>
          <w:szCs w:val="22"/>
        </w:rPr>
        <w:t xml:space="preserve"> példányban elektronikus adathordozón (jelszó nélkül olvasható, de nem </w:t>
      </w:r>
      <w:proofErr w:type="gramStart"/>
      <w:r w:rsidRPr="00F9000F">
        <w:rPr>
          <w:color w:val="000000"/>
          <w:sz w:val="22"/>
          <w:szCs w:val="22"/>
        </w:rPr>
        <w:t>módosítható .</w:t>
      </w:r>
      <w:proofErr w:type="spellStart"/>
      <w:r w:rsidRPr="00F9000F">
        <w:rPr>
          <w:color w:val="000000"/>
          <w:sz w:val="22"/>
          <w:szCs w:val="22"/>
        </w:rPr>
        <w:t>pdf</w:t>
      </w:r>
      <w:proofErr w:type="spellEnd"/>
      <w:proofErr w:type="gramEnd"/>
      <w:r w:rsidRPr="00F9000F">
        <w:rPr>
          <w:color w:val="000000"/>
          <w:sz w:val="22"/>
          <w:szCs w:val="22"/>
        </w:rPr>
        <w:t xml:space="preserve"> file formátumban</w:t>
      </w:r>
      <w:r w:rsidR="004F4EFE" w:rsidRPr="004F4EFE">
        <w:rPr>
          <w:color w:val="000000"/>
          <w:sz w:val="22"/>
          <w:szCs w:val="22"/>
        </w:rPr>
        <w:t xml:space="preserve">, </w:t>
      </w:r>
      <w:r w:rsidR="00834509" w:rsidRPr="00834509">
        <w:rPr>
          <w:color w:val="000000"/>
          <w:sz w:val="22"/>
          <w:szCs w:val="22"/>
        </w:rPr>
        <w:t>valamint az árazott tételes költségvetést az ajánlatkérő által kiadott .</w:t>
      </w:r>
      <w:proofErr w:type="spellStart"/>
      <w:r w:rsidR="00834509" w:rsidRPr="00834509">
        <w:rPr>
          <w:color w:val="000000"/>
          <w:sz w:val="22"/>
          <w:szCs w:val="22"/>
        </w:rPr>
        <w:t>xls</w:t>
      </w:r>
      <w:proofErr w:type="spellEnd"/>
      <w:r w:rsidR="00834509" w:rsidRPr="00834509">
        <w:rPr>
          <w:color w:val="000000"/>
          <w:sz w:val="22"/>
          <w:szCs w:val="22"/>
        </w:rPr>
        <w:t xml:space="preserve"> formátumban is a költségvetés ajánlatkérő általi ellenőrzése céljából</w:t>
      </w:r>
      <w:r w:rsidR="00894846" w:rsidRPr="00F9000F">
        <w:rPr>
          <w:color w:val="000000"/>
          <w:sz w:val="22"/>
          <w:szCs w:val="22"/>
        </w:rPr>
        <w:t xml:space="preserve">), </w:t>
      </w:r>
      <w:r w:rsidRPr="00F9000F">
        <w:rPr>
          <w:color w:val="000000"/>
          <w:sz w:val="22"/>
          <w:szCs w:val="22"/>
        </w:rPr>
        <w:t>az ajánlat papír alapú példányához csatolva kell benyújtani. Amennyiben az ajánlat papír alapú példánya és az elektronikus példánya között eltérés van, a papír alapú példány az irányadó. Csatolandó az ajánlathoz ajánlattevő cégszerűen aláírt nyilatkozata a tekintetben, hogy az ajánlat elektronikus formában benyújtott példánya mindenben megegyezik a papír alapú ajánlati példánnyal.</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E14C5A"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ajánlatban nem lehetnek közbeiktatások, törlések vagy átírások, kivéve az ajánlattevő által tett hibakiigazításokat. Az ilyen kiigazításokat az ajánlatot aláíró </w:t>
      </w:r>
      <w:proofErr w:type="gramStart"/>
      <w:r w:rsidRPr="00F9000F">
        <w:rPr>
          <w:sz w:val="22"/>
          <w:szCs w:val="22"/>
        </w:rPr>
        <w:t>személy(</w:t>
      </w:r>
      <w:proofErr w:type="spellStart"/>
      <w:proofErr w:type="gramEnd"/>
      <w:r w:rsidRPr="00F9000F">
        <w:rPr>
          <w:sz w:val="22"/>
          <w:szCs w:val="22"/>
        </w:rPr>
        <w:t>ek</w:t>
      </w:r>
      <w:proofErr w:type="spellEnd"/>
      <w:r w:rsidRPr="00F9000F">
        <w:rPr>
          <w:sz w:val="22"/>
          <w:szCs w:val="22"/>
        </w:rPr>
        <w:t>)</w:t>
      </w:r>
      <w:proofErr w:type="spellStart"/>
      <w:r w:rsidRPr="00F9000F">
        <w:rPr>
          <w:sz w:val="22"/>
          <w:szCs w:val="22"/>
        </w:rPr>
        <w:t>nek</w:t>
      </w:r>
      <w:proofErr w:type="spellEnd"/>
      <w:r w:rsidRPr="00F9000F">
        <w:rPr>
          <w:sz w:val="22"/>
          <w:szCs w:val="22"/>
        </w:rPr>
        <w:t>, vagy az arra meghatalmazott személy(</w:t>
      </w:r>
      <w:proofErr w:type="spellStart"/>
      <w:r w:rsidRPr="00F9000F">
        <w:rPr>
          <w:sz w:val="22"/>
          <w:szCs w:val="22"/>
        </w:rPr>
        <w:t>ek</w:t>
      </w:r>
      <w:proofErr w:type="spellEnd"/>
      <w:r w:rsidRPr="00F9000F">
        <w:rPr>
          <w:sz w:val="22"/>
          <w:szCs w:val="22"/>
        </w:rPr>
        <w:t>)</w:t>
      </w:r>
      <w:proofErr w:type="spellStart"/>
      <w:r w:rsidRPr="00F9000F">
        <w:rPr>
          <w:sz w:val="22"/>
          <w:szCs w:val="22"/>
        </w:rPr>
        <w:t>nek</w:t>
      </w:r>
      <w:proofErr w:type="spellEnd"/>
      <w:r w:rsidRPr="00F9000F">
        <w:rPr>
          <w:sz w:val="22"/>
          <w:szCs w:val="22"/>
        </w:rPr>
        <w:t xml:space="preserve"> a kézjegyükkel kell ellátnia/ellátniuk a közbeiktatás, törlés vagy </w:t>
      </w:r>
      <w:r w:rsidR="00572A8D" w:rsidRPr="00F9000F">
        <w:rPr>
          <w:sz w:val="22"/>
          <w:szCs w:val="22"/>
        </w:rPr>
        <w:t>átírás dátumának feltüntetésével.</w:t>
      </w:r>
    </w:p>
    <w:p w:rsidR="001E2947" w:rsidRPr="00F9000F" w:rsidRDefault="001E2947" w:rsidP="00E82620">
      <w:pPr>
        <w:pStyle w:val="Listaszerbekezds"/>
        <w:spacing w:before="120" w:after="120" w:line="240" w:lineRule="auto"/>
        <w:rPr>
          <w:sz w:val="22"/>
          <w:szCs w:val="22"/>
        </w:rPr>
      </w:pPr>
    </w:p>
    <w:p w:rsidR="00572A8D" w:rsidRPr="00F9000F" w:rsidRDefault="0082337A"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ajánlatban lévő, minden </w:t>
      </w:r>
      <w:r w:rsidRPr="00F9000F">
        <w:rPr>
          <w:b/>
          <w:sz w:val="22"/>
          <w:szCs w:val="22"/>
        </w:rPr>
        <w:t>– az ajánlattevő és az alkalmasság igazolásában részt vevő más szervezet által készített –</w:t>
      </w:r>
      <w:r w:rsidRPr="00F9000F">
        <w:rPr>
          <w:sz w:val="22"/>
          <w:szCs w:val="22"/>
        </w:rPr>
        <w:t xml:space="preserve"> dokumentumot (nyilatkozatot) a végén alá kell írnia az adott szervezetnél erre </w:t>
      </w:r>
      <w:proofErr w:type="gramStart"/>
      <w:r w:rsidRPr="00F9000F">
        <w:rPr>
          <w:sz w:val="22"/>
          <w:szCs w:val="22"/>
        </w:rPr>
        <w:t>jogosult(</w:t>
      </w:r>
      <w:proofErr w:type="spellStart"/>
      <w:proofErr w:type="gramEnd"/>
      <w:r w:rsidRPr="00F9000F">
        <w:rPr>
          <w:sz w:val="22"/>
          <w:szCs w:val="22"/>
        </w:rPr>
        <w:t>ak</w:t>
      </w:r>
      <w:proofErr w:type="spellEnd"/>
      <w:r w:rsidRPr="00F9000F">
        <w:rPr>
          <w:sz w:val="22"/>
          <w:szCs w:val="22"/>
        </w:rPr>
        <w:t>)</w:t>
      </w:r>
      <w:proofErr w:type="spellStart"/>
      <w:r w:rsidRPr="00F9000F">
        <w:rPr>
          <w:sz w:val="22"/>
          <w:szCs w:val="22"/>
        </w:rPr>
        <w:t>nak</w:t>
      </w:r>
      <w:proofErr w:type="spellEnd"/>
      <w:r w:rsidRPr="00F9000F">
        <w:rPr>
          <w:sz w:val="22"/>
          <w:szCs w:val="22"/>
        </w:rPr>
        <w:t xml:space="preserve"> (cégszerű aláírás) vagy olyan személynek, vagy személyeknek, aki(k) erre a jogosult személy(</w:t>
      </w:r>
      <w:proofErr w:type="spellStart"/>
      <w:r w:rsidRPr="00F9000F">
        <w:rPr>
          <w:sz w:val="22"/>
          <w:szCs w:val="22"/>
        </w:rPr>
        <w:t>ek</w:t>
      </w:r>
      <w:proofErr w:type="spellEnd"/>
      <w:r w:rsidRPr="00F9000F">
        <w:rPr>
          <w:sz w:val="22"/>
          <w:szCs w:val="22"/>
        </w:rPr>
        <w:t>)</w:t>
      </w:r>
      <w:proofErr w:type="spellStart"/>
      <w:r w:rsidRPr="00F9000F">
        <w:rPr>
          <w:sz w:val="22"/>
          <w:szCs w:val="22"/>
        </w:rPr>
        <w:t>től</w:t>
      </w:r>
      <w:proofErr w:type="spellEnd"/>
      <w:r w:rsidRPr="00F9000F">
        <w:rPr>
          <w:sz w:val="22"/>
          <w:szCs w:val="22"/>
        </w:rPr>
        <w:t xml:space="preserve"> írásos felhatalmazást kaptak. (Nem minősül cégszerű aláírásnak a nyilatkozat aláírás bélyegzővel történő ellátása.)</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052953" w:rsidRPr="00F9000F" w:rsidRDefault="0005295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 xml:space="preserve">Az ajánlatot </w:t>
      </w:r>
      <w:r w:rsidRPr="00F9000F">
        <w:rPr>
          <w:bCs/>
          <w:sz w:val="22"/>
          <w:szCs w:val="22"/>
        </w:rPr>
        <w:t>lehetőség szerint</w:t>
      </w:r>
      <w:r w:rsidRPr="00F9000F">
        <w:rPr>
          <w:sz w:val="22"/>
          <w:szCs w:val="22"/>
        </w:rPr>
        <w:t xml:space="preserve"> az alábbiak figyelembe vételével kéri ajánlatkérő benyújtani: </w:t>
      </w:r>
    </w:p>
    <w:p w:rsidR="00572A8D" w:rsidRPr="00F9000F" w:rsidRDefault="00572A8D" w:rsidP="00E82620">
      <w:pPr>
        <w:spacing w:before="120" w:after="120" w:line="240" w:lineRule="auto"/>
        <w:ind w:left="993" w:hanging="284"/>
        <w:rPr>
          <w:sz w:val="22"/>
          <w:szCs w:val="22"/>
        </w:rPr>
      </w:pPr>
      <w:proofErr w:type="gramStart"/>
      <w:r w:rsidRPr="00F9000F">
        <w:rPr>
          <w:sz w:val="22"/>
          <w:szCs w:val="22"/>
        </w:rPr>
        <w:t>a</w:t>
      </w:r>
      <w:proofErr w:type="gramEnd"/>
      <w:r w:rsidRPr="00F9000F">
        <w:rPr>
          <w:sz w:val="22"/>
          <w:szCs w:val="22"/>
        </w:rPr>
        <w:t xml:space="preserve">) Az ajánlat </w:t>
      </w:r>
      <w:r w:rsidRPr="00F9000F">
        <w:rPr>
          <w:b/>
          <w:sz w:val="22"/>
          <w:szCs w:val="22"/>
        </w:rPr>
        <w:t>oldalszámozása</w:t>
      </w:r>
      <w:r w:rsidRPr="00F9000F">
        <w:rPr>
          <w:sz w:val="22"/>
          <w:szCs w:val="22"/>
        </w:rPr>
        <w:t xml:space="preserve"> eggyel kezdődjön és oldalanként növekedjen. Elegendő a szöveget vagy </w:t>
      </w:r>
      <w:proofErr w:type="gramStart"/>
      <w:r w:rsidRPr="00F9000F">
        <w:rPr>
          <w:sz w:val="22"/>
          <w:szCs w:val="22"/>
        </w:rPr>
        <w:t>számokat</w:t>
      </w:r>
      <w:proofErr w:type="gramEnd"/>
      <w:r w:rsidRPr="00F9000F">
        <w:rPr>
          <w:sz w:val="22"/>
          <w:szCs w:val="22"/>
        </w:rPr>
        <w:t xml:space="preserve"> vagy képet tartalmazó oldalakat számozni, az üres oldalakat nem kell, de lehet. A címlapot és hátlapot (ha vannak) nem kell, de lehet számozni. </w:t>
      </w:r>
    </w:p>
    <w:p w:rsidR="00572A8D" w:rsidRPr="00F9000F" w:rsidRDefault="00572A8D" w:rsidP="00E82620">
      <w:pPr>
        <w:spacing w:before="120" w:after="120" w:line="240" w:lineRule="auto"/>
        <w:ind w:left="993" w:hanging="284"/>
        <w:rPr>
          <w:sz w:val="22"/>
          <w:szCs w:val="22"/>
        </w:rPr>
      </w:pPr>
      <w:r w:rsidRPr="00F9000F">
        <w:rPr>
          <w:sz w:val="22"/>
          <w:szCs w:val="22"/>
        </w:rPr>
        <w:t xml:space="preserve">b) Az ajánlatnak az elején </w:t>
      </w:r>
      <w:r w:rsidRPr="00F9000F">
        <w:rPr>
          <w:b/>
          <w:sz w:val="22"/>
          <w:szCs w:val="22"/>
        </w:rPr>
        <w:t>tartalomjegyzéket</w:t>
      </w:r>
      <w:r w:rsidRPr="00F9000F">
        <w:rPr>
          <w:sz w:val="22"/>
          <w:szCs w:val="22"/>
        </w:rPr>
        <w:t xml:space="preserve"> kell tartalmaznia, mely alapján az ajánlatban szereplő dokumentumok oldalszám alapján megtalálhatóak.</w:t>
      </w:r>
    </w:p>
    <w:p w:rsidR="00572A8D" w:rsidRPr="00F9000F" w:rsidRDefault="00572A8D" w:rsidP="00E82620">
      <w:pPr>
        <w:pStyle w:val="Norml-1"/>
        <w:spacing w:before="120" w:after="120"/>
        <w:ind w:left="993" w:hanging="284"/>
        <w:rPr>
          <w:sz w:val="22"/>
          <w:szCs w:val="22"/>
        </w:rPr>
      </w:pPr>
      <w:r w:rsidRPr="00F9000F">
        <w:rPr>
          <w:sz w:val="22"/>
          <w:szCs w:val="22"/>
        </w:rPr>
        <w:t xml:space="preserve">c) Az ajánlatot </w:t>
      </w:r>
      <w:r w:rsidRPr="00F9000F">
        <w:rPr>
          <w:b/>
          <w:sz w:val="22"/>
          <w:szCs w:val="22"/>
        </w:rPr>
        <w:t>össze kell fűzni</w:t>
      </w:r>
      <w:r w:rsidRPr="00F9000F">
        <w:rPr>
          <w:sz w:val="22"/>
          <w:szCs w:val="22"/>
        </w:rPr>
        <w:t>.</w:t>
      </w:r>
    </w:p>
    <w:p w:rsidR="00572A8D" w:rsidRPr="00F9000F" w:rsidRDefault="00572A8D" w:rsidP="00E82620">
      <w:pPr>
        <w:pStyle w:val="Norml-1"/>
        <w:spacing w:before="120" w:after="120"/>
        <w:ind w:left="993" w:hanging="284"/>
        <w:rPr>
          <w:sz w:val="22"/>
          <w:szCs w:val="22"/>
        </w:rPr>
      </w:pPr>
      <w:r w:rsidRPr="00F9000F">
        <w:rPr>
          <w:sz w:val="22"/>
          <w:szCs w:val="22"/>
        </w:rPr>
        <w:t xml:space="preserve">d) Az ajánlattevőnek az ajánlatát (papír alapú és elektronikusan példány) </w:t>
      </w:r>
      <w:r w:rsidRPr="00F9000F">
        <w:rPr>
          <w:b/>
          <w:sz w:val="22"/>
          <w:szCs w:val="22"/>
        </w:rPr>
        <w:t>borítékban</w:t>
      </w:r>
      <w:r w:rsidRPr="00F9000F">
        <w:rPr>
          <w:sz w:val="22"/>
          <w:szCs w:val="22"/>
        </w:rPr>
        <w:t xml:space="preserve"> (</w:t>
      </w:r>
      <w:r w:rsidRPr="00F9000F">
        <w:rPr>
          <w:b/>
          <w:sz w:val="22"/>
          <w:szCs w:val="22"/>
        </w:rPr>
        <w:t>csomagban</w:t>
      </w:r>
      <w:r w:rsidRPr="00F9000F">
        <w:rPr>
          <w:sz w:val="22"/>
          <w:szCs w:val="22"/>
        </w:rPr>
        <w:t>) kell elhelyezni és lezárni.</w:t>
      </w:r>
    </w:p>
    <w:p w:rsidR="00572A8D" w:rsidRPr="00F9000F" w:rsidRDefault="00572A8D" w:rsidP="00E82620">
      <w:pPr>
        <w:suppressAutoHyphens/>
        <w:spacing w:before="120" w:after="120" w:line="240" w:lineRule="auto"/>
        <w:ind w:left="567"/>
        <w:rPr>
          <w:sz w:val="22"/>
          <w:szCs w:val="22"/>
          <w:u w:val="single"/>
        </w:rPr>
      </w:pPr>
      <w:r w:rsidRPr="00F9000F">
        <w:rPr>
          <w:sz w:val="22"/>
          <w:szCs w:val="22"/>
          <w:u w:val="single"/>
        </w:rPr>
        <w:t>A borítékon (csomagon) fel kell tüntetni:</w:t>
      </w:r>
    </w:p>
    <w:p w:rsidR="00572A8D" w:rsidRPr="00F9000F" w:rsidRDefault="00572A8D" w:rsidP="003B2DF5">
      <w:pPr>
        <w:widowControl/>
        <w:numPr>
          <w:ilvl w:val="0"/>
          <w:numId w:val="8"/>
        </w:numPr>
        <w:tabs>
          <w:tab w:val="clear" w:pos="360"/>
        </w:tabs>
        <w:suppressAutoHyphens/>
        <w:adjustRightInd/>
        <w:spacing w:before="120" w:after="120" w:line="240" w:lineRule="auto"/>
        <w:ind w:left="1276" w:hanging="283"/>
        <w:textAlignment w:val="auto"/>
        <w:rPr>
          <w:b/>
          <w:sz w:val="22"/>
          <w:szCs w:val="22"/>
          <w:u w:val="single"/>
        </w:rPr>
      </w:pPr>
      <w:r w:rsidRPr="00F9000F">
        <w:rPr>
          <w:b/>
          <w:sz w:val="22"/>
          <w:szCs w:val="22"/>
          <w:u w:val="single"/>
        </w:rPr>
        <w:t>a következő címet:</w:t>
      </w:r>
    </w:p>
    <w:p w:rsidR="003B2DF5" w:rsidRPr="003B2DF5" w:rsidRDefault="003B2DF5" w:rsidP="003B2DF5">
      <w:pPr>
        <w:numPr>
          <w:ilvl w:val="0"/>
          <w:numId w:val="8"/>
        </w:numPr>
        <w:tabs>
          <w:tab w:val="clear" w:pos="360"/>
          <w:tab w:val="left" w:pos="1276"/>
        </w:tabs>
        <w:spacing w:before="120" w:after="120"/>
        <w:ind w:left="1276" w:hanging="283"/>
        <w:rPr>
          <w:i/>
          <w:sz w:val="22"/>
          <w:szCs w:val="24"/>
        </w:rPr>
      </w:pPr>
      <w:r w:rsidRPr="003B2DF5">
        <w:rPr>
          <w:sz w:val="22"/>
          <w:szCs w:val="24"/>
          <w:u w:val="single"/>
        </w:rPr>
        <w:t>Személyesen vagy futár útján történő benyújtás esetén:</w:t>
      </w:r>
      <w:r w:rsidRPr="003B2DF5">
        <w:rPr>
          <w:sz w:val="22"/>
          <w:szCs w:val="24"/>
        </w:rPr>
        <w:t xml:space="preserve"> </w:t>
      </w:r>
      <w:r w:rsidRPr="003B2DF5">
        <w:rPr>
          <w:b/>
          <w:bCs/>
          <w:sz w:val="22"/>
          <w:szCs w:val="24"/>
        </w:rPr>
        <w:t>BMSK Beruházási, Műszaki Fejlesztési, Sportüzemeltetési és Közbeszerzési Zrt. 1146 Budapes</w:t>
      </w:r>
      <w:r w:rsidR="00570134">
        <w:rPr>
          <w:b/>
          <w:bCs/>
          <w:sz w:val="22"/>
          <w:szCs w:val="24"/>
        </w:rPr>
        <w:t>t, Hermina út 49., I. emelet 117</w:t>
      </w:r>
      <w:r w:rsidRPr="003B2DF5">
        <w:rPr>
          <w:b/>
          <w:bCs/>
          <w:sz w:val="22"/>
          <w:szCs w:val="24"/>
        </w:rPr>
        <w:t>. szoba,</w:t>
      </w:r>
      <w:r w:rsidRPr="003B2DF5">
        <w:rPr>
          <w:bCs/>
          <w:sz w:val="22"/>
          <w:szCs w:val="24"/>
        </w:rPr>
        <w:t xml:space="preserve"> kapcsolattartó</w:t>
      </w:r>
      <w:r w:rsidRPr="003B2DF5">
        <w:rPr>
          <w:sz w:val="22"/>
          <w:szCs w:val="24"/>
        </w:rPr>
        <w:t xml:space="preserve">: </w:t>
      </w:r>
      <w:r w:rsidR="00570134">
        <w:rPr>
          <w:sz w:val="22"/>
          <w:szCs w:val="24"/>
        </w:rPr>
        <w:t>Markek Viktor</w:t>
      </w:r>
    </w:p>
    <w:p w:rsidR="003B2DF5" w:rsidRPr="000964D4" w:rsidRDefault="003B2DF5" w:rsidP="003B2DF5">
      <w:pPr>
        <w:numPr>
          <w:ilvl w:val="0"/>
          <w:numId w:val="8"/>
        </w:numPr>
        <w:tabs>
          <w:tab w:val="clear" w:pos="360"/>
          <w:tab w:val="num" w:pos="1276"/>
        </w:tabs>
        <w:spacing w:before="120" w:after="120"/>
        <w:ind w:left="1276" w:hanging="283"/>
        <w:rPr>
          <w:bCs/>
          <w:sz w:val="22"/>
          <w:szCs w:val="22"/>
        </w:rPr>
      </w:pPr>
      <w:r w:rsidRPr="002F2B1F">
        <w:rPr>
          <w:sz w:val="22"/>
          <w:szCs w:val="22"/>
          <w:u w:val="single"/>
        </w:rPr>
        <w:t>Postai úton történő benyújtása esetén:</w:t>
      </w:r>
      <w:r w:rsidRPr="003B2DF5">
        <w:rPr>
          <w:sz w:val="24"/>
          <w:szCs w:val="24"/>
        </w:rPr>
        <w:t xml:space="preserve"> </w:t>
      </w:r>
      <w:r w:rsidRPr="000964D4">
        <w:rPr>
          <w:bCs/>
          <w:sz w:val="22"/>
          <w:szCs w:val="22"/>
        </w:rPr>
        <w:t xml:space="preserve">BMSK Beruházási, Műszaki Fejlesztési, Sportüzemeltetési és Közbeszerzési Zrt. 1146 Budapest, </w:t>
      </w:r>
      <w:proofErr w:type="spellStart"/>
      <w:r w:rsidRPr="000964D4">
        <w:rPr>
          <w:bCs/>
          <w:sz w:val="22"/>
          <w:szCs w:val="22"/>
        </w:rPr>
        <w:t>Istvánmezei</w:t>
      </w:r>
      <w:proofErr w:type="spellEnd"/>
      <w:r w:rsidRPr="000964D4">
        <w:rPr>
          <w:bCs/>
          <w:sz w:val="22"/>
          <w:szCs w:val="22"/>
        </w:rPr>
        <w:t xml:space="preserve"> út 1-3., Közbeszerzési Osztály.</w:t>
      </w:r>
    </w:p>
    <w:p w:rsidR="003B2DF5" w:rsidRPr="00632E25" w:rsidRDefault="003B2DF5" w:rsidP="003B2DF5">
      <w:pPr>
        <w:numPr>
          <w:ilvl w:val="0"/>
          <w:numId w:val="8"/>
        </w:numPr>
        <w:tabs>
          <w:tab w:val="clear" w:pos="360"/>
          <w:tab w:val="num" w:pos="1276"/>
        </w:tabs>
        <w:spacing w:before="120" w:after="120"/>
        <w:ind w:left="1276" w:hanging="283"/>
        <w:rPr>
          <w:b/>
          <w:bCs/>
          <w:sz w:val="22"/>
          <w:szCs w:val="24"/>
        </w:rPr>
      </w:pPr>
      <w:r w:rsidRPr="003B2DF5">
        <w:rPr>
          <w:sz w:val="22"/>
          <w:szCs w:val="24"/>
        </w:rPr>
        <w:t xml:space="preserve">Ajánlatkérő felhívja az ajánlattevő figyelmét, hogy az ajánlatnak a postacímre történő megküldés esetén is be kell érkeznie </w:t>
      </w:r>
      <w:r w:rsidR="00300483">
        <w:rPr>
          <w:b/>
          <w:color w:val="000000"/>
          <w:sz w:val="22"/>
          <w:szCs w:val="24"/>
        </w:rPr>
        <w:t xml:space="preserve">az ajánlattételi határidő lejártának </w:t>
      </w:r>
      <w:r w:rsidR="00E41A99" w:rsidRPr="00292C8D">
        <w:rPr>
          <w:b/>
          <w:color w:val="000000"/>
          <w:sz w:val="22"/>
          <w:szCs w:val="24"/>
        </w:rPr>
        <w:t>napján</w:t>
      </w:r>
      <w:r w:rsidRPr="00292C8D">
        <w:rPr>
          <w:b/>
          <w:color w:val="000000"/>
          <w:sz w:val="22"/>
          <w:szCs w:val="24"/>
        </w:rPr>
        <w:t xml:space="preserve"> </w:t>
      </w:r>
      <w:r w:rsidR="00300483" w:rsidRPr="00AA10C4">
        <w:rPr>
          <w:b/>
          <w:color w:val="000000"/>
          <w:sz w:val="22"/>
          <w:szCs w:val="24"/>
        </w:rPr>
        <w:t>13</w:t>
      </w:r>
      <w:r w:rsidRPr="00AA10C4">
        <w:rPr>
          <w:b/>
          <w:color w:val="000000"/>
          <w:sz w:val="22"/>
          <w:szCs w:val="24"/>
        </w:rPr>
        <w:t>:00</w:t>
      </w:r>
      <w:r w:rsidRPr="00292C8D">
        <w:rPr>
          <w:b/>
          <w:color w:val="000000"/>
          <w:sz w:val="22"/>
          <w:szCs w:val="24"/>
        </w:rPr>
        <w:t xml:space="preserve"> óráig</w:t>
      </w:r>
      <w:r w:rsidRPr="003B2DF5">
        <w:rPr>
          <w:sz w:val="22"/>
          <w:szCs w:val="24"/>
        </w:rPr>
        <w:t xml:space="preserve"> a 1146 Budapest, Hermina út 49., I. emelet 11</w:t>
      </w:r>
      <w:r w:rsidR="00570134">
        <w:rPr>
          <w:sz w:val="22"/>
          <w:szCs w:val="24"/>
        </w:rPr>
        <w:t>7</w:t>
      </w:r>
      <w:r w:rsidRPr="003B2DF5">
        <w:rPr>
          <w:sz w:val="22"/>
          <w:szCs w:val="24"/>
        </w:rPr>
        <w:t xml:space="preserve">. </w:t>
      </w:r>
      <w:proofErr w:type="gramStart"/>
      <w:r w:rsidRPr="003B2DF5">
        <w:rPr>
          <w:sz w:val="22"/>
          <w:szCs w:val="24"/>
        </w:rPr>
        <w:t>szoba címre</w:t>
      </w:r>
      <w:proofErr w:type="gramEnd"/>
      <w:r w:rsidRPr="003B2DF5">
        <w:rPr>
          <w:sz w:val="22"/>
          <w:szCs w:val="24"/>
        </w:rPr>
        <w:t xml:space="preserve">, ellenkező esetben az ajánlat nem érvényes. </w:t>
      </w:r>
      <w:r w:rsidRPr="00632E25">
        <w:rPr>
          <w:b/>
          <w:sz w:val="22"/>
          <w:szCs w:val="24"/>
        </w:rPr>
        <w:t>Ennek figyelembevételével döntsön ajánlattevő a postára adás időpontjáról!</w:t>
      </w:r>
    </w:p>
    <w:p w:rsidR="00572A8D" w:rsidRPr="00201112" w:rsidRDefault="00572A8D" w:rsidP="00E82620">
      <w:pPr>
        <w:widowControl/>
        <w:numPr>
          <w:ilvl w:val="0"/>
          <w:numId w:val="8"/>
        </w:numPr>
        <w:tabs>
          <w:tab w:val="clear" w:pos="360"/>
        </w:tabs>
        <w:suppressAutoHyphens/>
        <w:adjustRightInd/>
        <w:spacing w:before="120" w:after="120" w:line="240" w:lineRule="auto"/>
        <w:ind w:left="1276"/>
        <w:textAlignment w:val="auto"/>
        <w:rPr>
          <w:b/>
          <w:sz w:val="22"/>
          <w:szCs w:val="22"/>
        </w:rPr>
      </w:pPr>
      <w:r w:rsidRPr="00201112">
        <w:rPr>
          <w:b/>
          <w:sz w:val="22"/>
          <w:szCs w:val="22"/>
          <w:u w:val="single"/>
        </w:rPr>
        <w:t>az ajánlat tárgyát:</w:t>
      </w:r>
      <w:r w:rsidRPr="00201112">
        <w:rPr>
          <w:b/>
          <w:sz w:val="22"/>
          <w:szCs w:val="22"/>
        </w:rPr>
        <w:t xml:space="preserve"> </w:t>
      </w:r>
      <w:r w:rsidRPr="00201112">
        <w:rPr>
          <w:i/>
          <w:sz w:val="22"/>
          <w:szCs w:val="22"/>
        </w:rPr>
        <w:t>„</w:t>
      </w:r>
      <w:r w:rsidR="00300483" w:rsidRPr="00300483">
        <w:rPr>
          <w:sz w:val="22"/>
          <w:szCs w:val="22"/>
        </w:rPr>
        <w:t>Szolnoki Atlétikai Centrum fejlesztésével összefüggő beruházás kivitelezése és kiviteli terv elkészítése</w:t>
      </w:r>
      <w:r w:rsidRPr="00201112">
        <w:rPr>
          <w:i/>
          <w:sz w:val="22"/>
          <w:szCs w:val="22"/>
        </w:rPr>
        <w:t>"</w:t>
      </w:r>
    </w:p>
    <w:p w:rsidR="00572A8D" w:rsidRPr="00F9000F" w:rsidRDefault="00572A8D" w:rsidP="00E82620">
      <w:pPr>
        <w:widowControl/>
        <w:numPr>
          <w:ilvl w:val="0"/>
          <w:numId w:val="8"/>
        </w:numPr>
        <w:tabs>
          <w:tab w:val="clear" w:pos="360"/>
        </w:tabs>
        <w:suppressAutoHyphens/>
        <w:adjustRightInd/>
        <w:spacing w:before="120" w:after="120" w:line="240" w:lineRule="auto"/>
        <w:ind w:left="1276" w:hanging="357"/>
        <w:textAlignment w:val="auto"/>
        <w:rPr>
          <w:b/>
          <w:sz w:val="22"/>
          <w:szCs w:val="22"/>
          <w:u w:val="single"/>
        </w:rPr>
      </w:pPr>
      <w:r w:rsidRPr="00F9000F">
        <w:rPr>
          <w:sz w:val="22"/>
          <w:szCs w:val="22"/>
        </w:rPr>
        <w:t xml:space="preserve">az </w:t>
      </w:r>
      <w:r w:rsidRPr="00F9000F">
        <w:rPr>
          <w:b/>
          <w:sz w:val="22"/>
          <w:szCs w:val="22"/>
          <w:u w:val="single"/>
        </w:rPr>
        <w:t>ajánlattevő</w:t>
      </w:r>
      <w:r w:rsidRPr="00F9000F">
        <w:rPr>
          <w:sz w:val="22"/>
          <w:szCs w:val="22"/>
        </w:rPr>
        <w:t xml:space="preserve"> cégbejegyzési okmányokban szereplő </w:t>
      </w:r>
      <w:r w:rsidRPr="00F9000F">
        <w:rPr>
          <w:b/>
          <w:sz w:val="22"/>
          <w:szCs w:val="22"/>
          <w:u w:val="single"/>
        </w:rPr>
        <w:t>nevét és székhelyét,</w:t>
      </w:r>
    </w:p>
    <w:p w:rsidR="00572A8D" w:rsidRPr="00F9000F" w:rsidRDefault="00572A8D" w:rsidP="00E82620">
      <w:pPr>
        <w:widowControl/>
        <w:numPr>
          <w:ilvl w:val="0"/>
          <w:numId w:val="8"/>
        </w:numPr>
        <w:tabs>
          <w:tab w:val="clear" w:pos="360"/>
        </w:tabs>
        <w:suppressAutoHyphens/>
        <w:adjustRightInd/>
        <w:spacing w:before="120" w:after="120" w:line="240" w:lineRule="auto"/>
        <w:ind w:left="1276" w:hanging="357"/>
        <w:textAlignment w:val="auto"/>
        <w:rPr>
          <w:sz w:val="22"/>
          <w:szCs w:val="22"/>
          <w:u w:val="single"/>
        </w:rPr>
      </w:pPr>
      <w:r w:rsidRPr="00F9000F">
        <w:rPr>
          <w:sz w:val="22"/>
          <w:szCs w:val="22"/>
        </w:rPr>
        <w:t xml:space="preserve">az </w:t>
      </w:r>
      <w:r w:rsidRPr="00F9000F">
        <w:rPr>
          <w:b/>
          <w:sz w:val="22"/>
          <w:szCs w:val="22"/>
          <w:u w:val="single"/>
        </w:rPr>
        <w:t>ajánlattétel határidejét</w:t>
      </w:r>
      <w:r w:rsidRPr="00F9000F">
        <w:rPr>
          <w:sz w:val="22"/>
          <w:szCs w:val="22"/>
        </w:rPr>
        <w:t xml:space="preserve">, valamint a következő megjegyzést: </w:t>
      </w:r>
      <w:r w:rsidRPr="00F9000F">
        <w:rPr>
          <w:b/>
          <w:sz w:val="22"/>
          <w:szCs w:val="22"/>
          <w:u w:val="single"/>
        </w:rPr>
        <w:t>„Ajánlattételi határidő előtt nem bontható fel!”.</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05295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Amennyiben a boríték/csomag nincs lezárva és a fentieknek megfelelő jelölésekkel ellátva, az ajánlatkérő nem vállal felelősséget az ajánlat elirányításáért, vagy idő előtti felbontásáért.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05295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 postai úton benyújtott ajánlat ajánlattételi határidőre történő beérkezéséért, illetve az ajánlat elvesztéséért ajánlatkérő nem vállal felelősséget, ennek kockázata az ajánlattevőt terheli.</w:t>
      </w:r>
    </w:p>
    <w:p w:rsidR="00E82620" w:rsidRPr="00F9000F" w:rsidRDefault="00E82620"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A közbeszerzési eljárás nyelve</w:t>
      </w:r>
    </w:p>
    <w:p w:rsidR="00572A8D" w:rsidRPr="00F9000F" w:rsidRDefault="003445B0"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eljárás, a kapcsolattartás és a levelezés nyelve a magyar, joghatás kiváltására csak a </w:t>
      </w:r>
      <w:r w:rsidRPr="00F9000F">
        <w:rPr>
          <w:sz w:val="22"/>
          <w:szCs w:val="22"/>
          <w:u w:val="single"/>
        </w:rPr>
        <w:t>magyar</w:t>
      </w:r>
      <w:r w:rsidRPr="00F9000F">
        <w:rPr>
          <w:sz w:val="22"/>
          <w:szCs w:val="22"/>
        </w:rPr>
        <w:t xml:space="preserve"> nyelvű okiratok alkalmasak.</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8A6A03" w:rsidRPr="00F9000F" w:rsidRDefault="003445B0"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 xml:space="preserve">Ajánlatkérő az idegen nyelvű okiratok, dokumentumok </w:t>
      </w:r>
      <w:r w:rsidRPr="00F9000F">
        <w:rPr>
          <w:b/>
          <w:sz w:val="22"/>
          <w:szCs w:val="22"/>
        </w:rPr>
        <w:t>ajánlattevő általi</w:t>
      </w:r>
      <w:r w:rsidRPr="00F9000F">
        <w:rPr>
          <w:sz w:val="22"/>
          <w:szCs w:val="22"/>
        </w:rPr>
        <w:t xml:space="preserve"> </w:t>
      </w:r>
      <w:r w:rsidRPr="00F9000F">
        <w:rPr>
          <w:b/>
          <w:sz w:val="22"/>
          <w:szCs w:val="22"/>
        </w:rPr>
        <w:t xml:space="preserve">felelős </w:t>
      </w:r>
      <w:r w:rsidRPr="00F9000F">
        <w:rPr>
          <w:b/>
          <w:sz w:val="22"/>
          <w:szCs w:val="22"/>
          <w:u w:val="single"/>
        </w:rPr>
        <w:t>magyar fordítását</w:t>
      </w:r>
      <w:r w:rsidRPr="00F9000F">
        <w:rPr>
          <w:b/>
          <w:sz w:val="22"/>
          <w:szCs w:val="22"/>
        </w:rPr>
        <w:t xml:space="preserve"> </w:t>
      </w:r>
      <w:r w:rsidRPr="00F9000F">
        <w:rPr>
          <w:sz w:val="22"/>
          <w:szCs w:val="22"/>
        </w:rPr>
        <w:t xml:space="preserve">is kéri benyújtani, </w:t>
      </w:r>
      <w:proofErr w:type="spellStart"/>
      <w:r w:rsidRPr="00F9000F">
        <w:rPr>
          <w:sz w:val="22"/>
          <w:szCs w:val="22"/>
        </w:rPr>
        <w:t>apostille</w:t>
      </w:r>
      <w:proofErr w:type="spellEnd"/>
      <w:r w:rsidRPr="00F9000F">
        <w:rPr>
          <w:sz w:val="22"/>
          <w:szCs w:val="22"/>
        </w:rPr>
        <w:t xml:space="preserve"> hitelesítés nélkül (azaz a 24/1986 MT rendelet szerinti hiteles fordítás nem előírás)</w:t>
      </w:r>
      <w:r w:rsidRPr="00F9000F">
        <w:rPr>
          <w:b/>
          <w:sz w:val="22"/>
          <w:szCs w:val="22"/>
        </w:rPr>
        <w:t xml:space="preserve">. </w:t>
      </w:r>
      <w:r w:rsidRPr="00F9000F">
        <w:rPr>
          <w:sz w:val="22"/>
          <w:szCs w:val="22"/>
        </w:rPr>
        <w:t>Felelős magyar fordítás alatt az ajánlatkérő az olyan fordítást érti, amely tekintetében az ajánlattevő képviseletére jogosult személy nyilatkozik, hogy</w:t>
      </w:r>
      <w:r w:rsidR="006D2C25" w:rsidRPr="00F9000F">
        <w:rPr>
          <w:sz w:val="22"/>
          <w:szCs w:val="22"/>
        </w:rPr>
        <w:t>:</w:t>
      </w:r>
      <w:r w:rsidRPr="00F9000F">
        <w:rPr>
          <w:sz w:val="22"/>
          <w:szCs w:val="22"/>
        </w:rPr>
        <w:t xml:space="preserve"> </w:t>
      </w:r>
      <w:r w:rsidR="006D2C25" w:rsidRPr="00F9000F">
        <w:rPr>
          <w:sz w:val="22"/>
          <w:szCs w:val="22"/>
        </w:rPr>
        <w:t>„</w:t>
      </w:r>
      <w:proofErr w:type="gramStart"/>
      <w:r w:rsidR="006D2C25" w:rsidRPr="00F9000F">
        <w:rPr>
          <w:sz w:val="22"/>
          <w:szCs w:val="22"/>
        </w:rPr>
        <w:t>A</w:t>
      </w:r>
      <w:proofErr w:type="gramEnd"/>
      <w:r w:rsidR="006D2C25" w:rsidRPr="00F9000F">
        <w:rPr>
          <w:sz w:val="22"/>
          <w:szCs w:val="22"/>
        </w:rPr>
        <w:t xml:space="preserve"> magyar nyelvű fordítás tartalmában és értelmében teljes egészében megegyezik az idegen nyelvű eredeti irat tartalmával.”</w:t>
      </w:r>
      <w:r w:rsidRPr="00F9000F">
        <w:rPr>
          <w:sz w:val="22"/>
          <w:szCs w:val="22"/>
        </w:rPr>
        <w:t xml:space="preserve"> </w:t>
      </w:r>
      <w:r w:rsidR="006D2C25" w:rsidRPr="00F9000F">
        <w:rPr>
          <w:sz w:val="22"/>
          <w:szCs w:val="22"/>
        </w:rPr>
        <w:t>A</w:t>
      </w:r>
      <w:r w:rsidRPr="00F9000F">
        <w:rPr>
          <w:sz w:val="22"/>
          <w:szCs w:val="22"/>
        </w:rPr>
        <w:t xml:space="preserve"> nyilatkozatát valamennyi fordításhoz csatolja.</w:t>
      </w:r>
      <w:r w:rsidRPr="00F9000F">
        <w:rPr>
          <w:b/>
          <w:sz w:val="22"/>
          <w:szCs w:val="22"/>
        </w:rPr>
        <w:t xml:space="preserve"> </w:t>
      </w:r>
      <w:r w:rsidRPr="00F9000F">
        <w:rPr>
          <w:sz w:val="22"/>
          <w:szCs w:val="22"/>
        </w:rPr>
        <w:t xml:space="preserve">A fordítás tartalmának a helyességéért az ajánlattevő a felelős. </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Az ajánlatok bontása</w:t>
      </w:r>
    </w:p>
    <w:p w:rsidR="00572A8D" w:rsidRPr="00256F2C" w:rsidRDefault="008A6A0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írásbeli ajánlatok </w:t>
      </w:r>
      <w:r w:rsidRPr="00256F2C">
        <w:rPr>
          <w:sz w:val="22"/>
          <w:szCs w:val="22"/>
        </w:rPr>
        <w:t>bontásának megkezdésére – a Kbt. 6</w:t>
      </w:r>
      <w:r w:rsidR="005475B3" w:rsidRPr="00256F2C">
        <w:rPr>
          <w:sz w:val="22"/>
          <w:szCs w:val="22"/>
        </w:rPr>
        <w:t>8</w:t>
      </w:r>
      <w:r w:rsidRPr="00256F2C">
        <w:rPr>
          <w:sz w:val="22"/>
          <w:szCs w:val="22"/>
        </w:rPr>
        <w:t>. § (</w:t>
      </w:r>
      <w:r w:rsidR="005475B3" w:rsidRPr="00256F2C">
        <w:rPr>
          <w:sz w:val="22"/>
          <w:szCs w:val="22"/>
        </w:rPr>
        <w:t>3</w:t>
      </w:r>
      <w:r w:rsidRPr="00256F2C">
        <w:rPr>
          <w:sz w:val="22"/>
          <w:szCs w:val="22"/>
        </w:rPr>
        <w:t>) bekezdésében</w:t>
      </w:r>
      <w:r w:rsidRPr="00256F2C">
        <w:rPr>
          <w:color w:val="0000FF"/>
          <w:sz w:val="22"/>
          <w:szCs w:val="22"/>
        </w:rPr>
        <w:t xml:space="preserve"> </w:t>
      </w:r>
      <w:r w:rsidRPr="00256F2C">
        <w:rPr>
          <w:sz w:val="22"/>
          <w:szCs w:val="22"/>
        </w:rPr>
        <w:t xml:space="preserve">meghatározott személyek jelenlétében – </w:t>
      </w:r>
      <w:r w:rsidR="00D42DC1" w:rsidRPr="00256F2C">
        <w:rPr>
          <w:b/>
          <w:sz w:val="22"/>
          <w:szCs w:val="22"/>
        </w:rPr>
        <w:t>az eljárást megindító</w:t>
      </w:r>
      <w:r w:rsidR="003B2DF5" w:rsidRPr="00256F2C">
        <w:rPr>
          <w:b/>
          <w:sz w:val="22"/>
          <w:szCs w:val="22"/>
        </w:rPr>
        <w:t xml:space="preserve"> felhívás</w:t>
      </w:r>
      <w:r w:rsidR="00E379BA">
        <w:rPr>
          <w:b/>
          <w:sz w:val="22"/>
          <w:szCs w:val="22"/>
        </w:rPr>
        <w:t>ban</w:t>
      </w:r>
      <w:r w:rsidR="00364EBE" w:rsidRPr="00256F2C">
        <w:rPr>
          <w:bCs/>
          <w:sz w:val="22"/>
          <w:szCs w:val="22"/>
        </w:rPr>
        <w:t xml:space="preserve"> </w:t>
      </w:r>
      <w:r w:rsidRPr="00256F2C">
        <w:rPr>
          <w:sz w:val="22"/>
          <w:szCs w:val="22"/>
        </w:rPr>
        <w:t>megadott címen, az ajánlattételi határidő le</w:t>
      </w:r>
      <w:r w:rsidR="00572A8D" w:rsidRPr="00256F2C">
        <w:rPr>
          <w:sz w:val="22"/>
          <w:szCs w:val="22"/>
        </w:rPr>
        <w:t>jártának időpontjában kerül sor.</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8A6A0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 bontási eljárás során a Kbt. 6</w:t>
      </w:r>
      <w:r w:rsidR="005475B3" w:rsidRPr="00F9000F">
        <w:rPr>
          <w:sz w:val="22"/>
          <w:szCs w:val="22"/>
        </w:rPr>
        <w:t>8</w:t>
      </w:r>
      <w:r w:rsidRPr="00F9000F">
        <w:rPr>
          <w:sz w:val="22"/>
          <w:szCs w:val="22"/>
        </w:rPr>
        <w:t>. §</w:t>
      </w:r>
      <w:proofErr w:type="spellStart"/>
      <w:r w:rsidRPr="00F9000F">
        <w:rPr>
          <w:sz w:val="22"/>
          <w:szCs w:val="22"/>
        </w:rPr>
        <w:t>-ának</w:t>
      </w:r>
      <w:proofErr w:type="spellEnd"/>
      <w:r w:rsidRPr="00F9000F">
        <w:rPr>
          <w:sz w:val="22"/>
          <w:szCs w:val="22"/>
        </w:rPr>
        <w:t xml:space="preserve"> (</w:t>
      </w:r>
      <w:r w:rsidR="005475B3" w:rsidRPr="00F9000F">
        <w:rPr>
          <w:sz w:val="22"/>
          <w:szCs w:val="22"/>
        </w:rPr>
        <w:t>4</w:t>
      </w:r>
      <w:r w:rsidRPr="00F9000F">
        <w:rPr>
          <w:sz w:val="22"/>
          <w:szCs w:val="22"/>
        </w:rPr>
        <w:t>) bekezdése szerinti eljárási cselekményekre kerül sor, így az írásbeli ajánlatban szereplő felolvasólap alapján ismertetésre kerül az ajá</w:t>
      </w:r>
      <w:r w:rsidR="009107DC" w:rsidRPr="00F9000F">
        <w:rPr>
          <w:sz w:val="22"/>
          <w:szCs w:val="22"/>
        </w:rPr>
        <w:t>nlattevő neve, címe, valamint a</w:t>
      </w:r>
      <w:r w:rsidRPr="00F9000F">
        <w:rPr>
          <w:sz w:val="22"/>
          <w:szCs w:val="22"/>
        </w:rPr>
        <w:t xml:space="preserve">z értékelési </w:t>
      </w:r>
      <w:r w:rsidR="002A00D1">
        <w:rPr>
          <w:sz w:val="22"/>
          <w:szCs w:val="22"/>
        </w:rPr>
        <w:t>rész</w:t>
      </w:r>
      <w:r w:rsidRPr="00F9000F">
        <w:rPr>
          <w:sz w:val="22"/>
          <w:szCs w:val="22"/>
        </w:rPr>
        <w:t>szempont</w:t>
      </w:r>
      <w:r w:rsidR="009107DC" w:rsidRPr="00F9000F">
        <w:rPr>
          <w:sz w:val="22"/>
          <w:szCs w:val="22"/>
        </w:rPr>
        <w:t>ok</w:t>
      </w:r>
      <w:r w:rsidRPr="00F9000F">
        <w:rPr>
          <w:sz w:val="22"/>
          <w:szCs w:val="22"/>
        </w:rPr>
        <w:t xml:space="preserve"> alapján értékelésre kerül</w:t>
      </w:r>
      <w:r w:rsidR="009107DC" w:rsidRPr="00F9000F">
        <w:rPr>
          <w:sz w:val="22"/>
          <w:szCs w:val="22"/>
        </w:rPr>
        <w:t>ő ajánlati elemek</w:t>
      </w:r>
      <w:r w:rsidRPr="00F9000F">
        <w:rPr>
          <w:sz w:val="22"/>
          <w:szCs w:val="22"/>
        </w:rPr>
        <w: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8A6A0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Ha az ajánlatok bontásán egy – ott jelen lévő, a Kbt. 6</w:t>
      </w:r>
      <w:r w:rsidR="005475B3" w:rsidRPr="00F9000F">
        <w:rPr>
          <w:sz w:val="22"/>
          <w:szCs w:val="22"/>
        </w:rPr>
        <w:t>8</w:t>
      </w:r>
      <w:r w:rsidRPr="00F9000F">
        <w:rPr>
          <w:sz w:val="22"/>
          <w:szCs w:val="22"/>
        </w:rPr>
        <w:t>. § (</w:t>
      </w:r>
      <w:r w:rsidR="005475B3" w:rsidRPr="00F9000F">
        <w:rPr>
          <w:sz w:val="22"/>
          <w:szCs w:val="22"/>
        </w:rPr>
        <w:t>3</w:t>
      </w:r>
      <w:r w:rsidRPr="00F9000F">
        <w:rPr>
          <w:sz w:val="22"/>
          <w:szCs w:val="22"/>
        </w:rPr>
        <w:t xml:space="preserve">) bekezdése szerinti – személy kéri, az ajánlat ismertetését követően az </w:t>
      </w:r>
      <w:r w:rsidR="003D60DC" w:rsidRPr="00F9000F">
        <w:rPr>
          <w:sz w:val="22"/>
          <w:szCs w:val="22"/>
        </w:rPr>
        <w:t>a</w:t>
      </w:r>
      <w:r w:rsidRPr="00F9000F">
        <w:rPr>
          <w:sz w:val="22"/>
          <w:szCs w:val="22"/>
        </w:rPr>
        <w:t>jánlatkérő azonnal lehetővé teszi, hogy betekinthessen a Kbt. 6</w:t>
      </w:r>
      <w:r w:rsidR="005475B3" w:rsidRPr="00F9000F">
        <w:rPr>
          <w:sz w:val="22"/>
          <w:szCs w:val="22"/>
        </w:rPr>
        <w:t>6</w:t>
      </w:r>
      <w:r w:rsidRPr="00F9000F">
        <w:rPr>
          <w:sz w:val="22"/>
          <w:szCs w:val="22"/>
        </w:rPr>
        <w:t>. § (</w:t>
      </w:r>
      <w:r w:rsidR="005475B3" w:rsidRPr="00F9000F">
        <w:rPr>
          <w:sz w:val="22"/>
          <w:szCs w:val="22"/>
        </w:rPr>
        <w:t>5</w:t>
      </w:r>
      <w:r w:rsidRPr="00F9000F">
        <w:rPr>
          <w:sz w:val="22"/>
          <w:szCs w:val="22"/>
        </w:rPr>
        <w:t>) bekezdése s</w:t>
      </w:r>
      <w:r w:rsidR="00572A8D" w:rsidRPr="00F9000F">
        <w:rPr>
          <w:sz w:val="22"/>
          <w:szCs w:val="22"/>
        </w:rPr>
        <w:t>zerinti iratba (felolvasólapba).</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8A6A03"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 beadott ajánlatok felbontásáról és ismertetéséről az </w:t>
      </w:r>
      <w:r w:rsidR="003D60DC" w:rsidRPr="00F9000F">
        <w:rPr>
          <w:sz w:val="22"/>
          <w:szCs w:val="22"/>
        </w:rPr>
        <w:t>a</w:t>
      </w:r>
      <w:r w:rsidRPr="00F9000F">
        <w:rPr>
          <w:sz w:val="22"/>
          <w:szCs w:val="22"/>
        </w:rPr>
        <w:t>jánlatkérő jegyzőkönyvet készít, amelyet a bontástól számított öt napon belül megküld az összes ajánlattevőnek.</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BF79DA" w:rsidRPr="00F9000F" w:rsidRDefault="00F70770"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ajánlatkérő az </w:t>
      </w:r>
      <w:r w:rsidR="00335CBD" w:rsidRPr="00F9000F">
        <w:rPr>
          <w:sz w:val="22"/>
          <w:szCs w:val="22"/>
        </w:rPr>
        <w:t xml:space="preserve">ajánlatok bontásának </w:t>
      </w:r>
      <w:r w:rsidR="005475B3" w:rsidRPr="00F9000F">
        <w:rPr>
          <w:sz w:val="22"/>
          <w:szCs w:val="22"/>
        </w:rPr>
        <w:t>megkezdése</w:t>
      </w:r>
      <w:r w:rsidR="00335CBD" w:rsidRPr="00F9000F">
        <w:rPr>
          <w:sz w:val="22"/>
          <w:szCs w:val="22"/>
        </w:rPr>
        <w:t xml:space="preserve"> előtt közvetlenül ismertet</w:t>
      </w:r>
      <w:r w:rsidR="005475B3" w:rsidRPr="00F9000F">
        <w:rPr>
          <w:sz w:val="22"/>
          <w:szCs w:val="22"/>
        </w:rPr>
        <w:t xml:space="preserve">heti </w:t>
      </w:r>
      <w:r w:rsidR="00335CBD" w:rsidRPr="00F9000F">
        <w:rPr>
          <w:sz w:val="22"/>
          <w:szCs w:val="22"/>
        </w:rPr>
        <w:t>a szerződés teljesítéséhez rendelkezésr</w:t>
      </w:r>
      <w:r w:rsidRPr="00F9000F">
        <w:rPr>
          <w:sz w:val="22"/>
          <w:szCs w:val="22"/>
        </w:rPr>
        <w:t>e álló anyagi fedezet összegét.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w:hAnsi="Times New Roman"/>
          <w:i w:val="0"/>
          <w:iCs w:val="0"/>
          <w:smallCaps/>
          <w:sz w:val="22"/>
          <w:szCs w:val="22"/>
        </w:rPr>
      </w:pPr>
      <w:r w:rsidRPr="00F9000F">
        <w:rPr>
          <w:rFonts w:ascii="Times New Roman" w:hAnsi="Times New Roman"/>
          <w:i w:val="0"/>
          <w:smallCaps/>
          <w:sz w:val="22"/>
          <w:szCs w:val="22"/>
        </w:rPr>
        <w:t>Hiánypótlás, felvilágosítás kérés, ajánlati kötöttség</w:t>
      </w:r>
    </w:p>
    <w:p w:rsidR="00572A8D" w:rsidRPr="00F9000F" w:rsidRDefault="007C6CC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7C6CC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 hiányok pótlása – melyek során az ajánlatban szereplő iratokat módosítani és kiegészíteni is lehet – csak arra irányulhat, hogy az ajánlat megfeleljen a felhívás, </w:t>
      </w:r>
      <w:r w:rsidR="00977A6D">
        <w:rPr>
          <w:sz w:val="22"/>
          <w:szCs w:val="22"/>
        </w:rPr>
        <w:t>a közbeszerzési dokumentumok</w:t>
      </w:r>
      <w:r w:rsidRPr="00F9000F">
        <w:rPr>
          <w:sz w:val="22"/>
          <w:szCs w:val="22"/>
        </w:rPr>
        <w:t xml:space="preserve"> vagy a jogszabályok előírásainak.</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7C6CC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 Kbt. </w:t>
      </w:r>
      <w:r w:rsidR="00BE04B1" w:rsidRPr="00F9000F">
        <w:rPr>
          <w:sz w:val="22"/>
          <w:szCs w:val="22"/>
        </w:rPr>
        <w:t>71</w:t>
      </w:r>
      <w:r w:rsidRPr="00F9000F">
        <w:rPr>
          <w:sz w:val="22"/>
          <w:szCs w:val="22"/>
        </w:rPr>
        <w:t>. § (</w:t>
      </w:r>
      <w:r w:rsidR="00BE04B1" w:rsidRPr="00F9000F">
        <w:rPr>
          <w:sz w:val="22"/>
          <w:szCs w:val="22"/>
        </w:rPr>
        <w:t>6</w:t>
      </w:r>
      <w:r w:rsidRPr="00F9000F">
        <w:rPr>
          <w:sz w:val="22"/>
          <w:szCs w:val="22"/>
        </w:rPr>
        <w:t>) bekezdés alapján, hiánypótlás keretében bevont új gazdasági szereplő esetében, az új gazdasági szereplőre tekintettel, ajánlatkérő egy alkalommal lehetőséget biztosít hiánypótlásra</w:t>
      </w:r>
      <w:r w:rsidR="00572A8D" w:rsidRPr="00F9000F">
        <w:rPr>
          <w:sz w:val="22"/>
          <w:szCs w:val="22"/>
        </w:rPr>
        <w:t>.</w:t>
      </w:r>
    </w:p>
    <w:p w:rsidR="00E82620" w:rsidRPr="00F9000F" w:rsidRDefault="00E82620"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7C6CC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Mindaddig, amíg bármely ajánlattevő számára hiánypótlásra vagy felvilágosítás nyújtására határidő van folyamatban, az ajánlattevő pótolhat olyan hiányokat, amelyekre nézve az ajánlatkérő nem hívta fel hiánypótlásra.</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7C6CC6" w:rsidRPr="00F9000F" w:rsidRDefault="007C6CC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A hiánypótlás vagy a felvilágosítás megadása</w:t>
      </w:r>
      <w:r w:rsidR="00572A8D" w:rsidRPr="00F9000F">
        <w:rPr>
          <w:sz w:val="22"/>
          <w:szCs w:val="22"/>
        </w:rPr>
        <w:t>:</w:t>
      </w:r>
    </w:p>
    <w:p w:rsidR="00572A8D" w:rsidRPr="00F9000F" w:rsidRDefault="00572A8D" w:rsidP="00E82620">
      <w:pPr>
        <w:pStyle w:val="StlusEltte0ptUtna0ptSorkz15sor"/>
        <w:numPr>
          <w:ilvl w:val="0"/>
          <w:numId w:val="0"/>
        </w:numPr>
        <w:spacing w:after="120" w:line="240" w:lineRule="auto"/>
        <w:ind w:left="1134" w:hanging="283"/>
        <w:rPr>
          <w:rFonts w:ascii="Times New Roman" w:hAnsi="Times New Roman" w:cs="Times New Roman"/>
          <w:sz w:val="22"/>
          <w:szCs w:val="22"/>
          <w:lang w:val="hu-HU"/>
        </w:rPr>
      </w:pPr>
      <w:r w:rsidRPr="00F9000F">
        <w:rPr>
          <w:rFonts w:ascii="Times New Roman" w:hAnsi="Times New Roman" w:cs="Times New Roman"/>
          <w:i/>
          <w:iCs/>
          <w:sz w:val="22"/>
          <w:szCs w:val="22"/>
        </w:rPr>
        <w:t xml:space="preserve">a) </w:t>
      </w:r>
      <w:proofErr w:type="gramStart"/>
      <w:r w:rsidRPr="00F9000F">
        <w:rPr>
          <w:rFonts w:ascii="Times New Roman" w:hAnsi="Times New Roman" w:cs="Times New Roman"/>
          <w:sz w:val="22"/>
          <w:szCs w:val="22"/>
          <w:lang w:val="hu-HU"/>
        </w:rPr>
        <w:t>nem</w:t>
      </w:r>
      <w:proofErr w:type="gramEnd"/>
      <w:r w:rsidRPr="00F9000F">
        <w:rPr>
          <w:rFonts w:ascii="Times New Roman" w:hAnsi="Times New Roman" w:cs="Times New Roman"/>
          <w:sz w:val="22"/>
          <w:szCs w:val="22"/>
          <w:lang w:val="hu-HU"/>
        </w:rPr>
        <w:t xml:space="preserve"> járhat a </w:t>
      </w:r>
      <w:r w:rsidR="00A847F4">
        <w:rPr>
          <w:rFonts w:ascii="Times New Roman" w:hAnsi="Times New Roman" w:cs="Times New Roman"/>
          <w:sz w:val="22"/>
          <w:szCs w:val="22"/>
          <w:lang w:val="hu-HU"/>
        </w:rPr>
        <w:t xml:space="preserve">Kbt. </w:t>
      </w:r>
      <w:r w:rsidRPr="00F9000F">
        <w:rPr>
          <w:rFonts w:ascii="Times New Roman" w:hAnsi="Times New Roman" w:cs="Times New Roman"/>
          <w:sz w:val="22"/>
          <w:szCs w:val="22"/>
          <w:lang w:val="hu-HU"/>
        </w:rPr>
        <w:t>2. § (1)-(3) és (5) bekezdésében foglalt alapelvek sérelmével és</w:t>
      </w:r>
    </w:p>
    <w:p w:rsidR="00572A8D" w:rsidRPr="00F9000F" w:rsidRDefault="00572A8D" w:rsidP="00E82620">
      <w:pPr>
        <w:pStyle w:val="StlusEltte0ptUtna0ptSorkz15sor"/>
        <w:numPr>
          <w:ilvl w:val="0"/>
          <w:numId w:val="0"/>
        </w:numPr>
        <w:spacing w:after="120" w:line="240" w:lineRule="auto"/>
        <w:ind w:left="1134" w:hanging="283"/>
        <w:rPr>
          <w:rFonts w:ascii="Times New Roman" w:hAnsi="Times New Roman" w:cs="Times New Roman"/>
          <w:sz w:val="22"/>
          <w:szCs w:val="22"/>
        </w:rPr>
      </w:pPr>
      <w:proofErr w:type="gramStart"/>
      <w:r w:rsidRPr="00F9000F">
        <w:rPr>
          <w:rFonts w:ascii="Times New Roman" w:hAnsi="Times New Roman" w:cs="Times New Roman"/>
          <w:i/>
          <w:iCs/>
          <w:sz w:val="22"/>
          <w:szCs w:val="22"/>
          <w:lang w:val="hu-HU"/>
        </w:rPr>
        <w:t xml:space="preserve">b) </w:t>
      </w:r>
      <w:r w:rsidR="00300483" w:rsidRPr="00300483">
        <w:rPr>
          <w:rFonts w:ascii="Times New Roman" w:hAnsi="Times New Roman" w:cs="Times New Roman"/>
          <w:iCs/>
          <w:sz w:val="22"/>
          <w:szCs w:val="22"/>
          <w:lang w:val="hu-HU"/>
        </w:rPr>
        <w:t>annak során</w:t>
      </w:r>
      <w:r w:rsidR="00300483">
        <w:rPr>
          <w:rFonts w:ascii="Times New Roman" w:hAnsi="Times New Roman" w:cs="Times New Roman"/>
          <w:i/>
          <w:iCs/>
          <w:sz w:val="22"/>
          <w:szCs w:val="22"/>
          <w:lang w:val="hu-HU"/>
        </w:rPr>
        <w:t xml:space="preserve"> </w:t>
      </w:r>
      <w:r w:rsidRPr="00F9000F">
        <w:rPr>
          <w:rFonts w:ascii="Times New Roman" w:hAnsi="Times New Roman" w:cs="Times New Roman"/>
          <w:sz w:val="22"/>
          <w:szCs w:val="22"/>
          <w:lang w:val="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F9000F">
        <w:rPr>
          <w:rFonts w:ascii="Times New Roman" w:hAnsi="Times New Roman" w:cs="Times New Roman"/>
          <w:sz w:val="22"/>
          <w:szCs w:val="22"/>
          <w:lang w:val="hu-HU"/>
        </w:rPr>
        <w:t xml:space="preserve"> </w:t>
      </w:r>
      <w:proofErr w:type="gramStart"/>
      <w:r w:rsidRPr="00F9000F">
        <w:rPr>
          <w:rFonts w:ascii="Times New Roman" w:hAnsi="Times New Roman" w:cs="Times New Roman"/>
          <w:sz w:val="22"/>
          <w:szCs w:val="22"/>
          <w:lang w:val="hu-HU"/>
        </w:rPr>
        <w:t>nem</w:t>
      </w:r>
      <w:proofErr w:type="gramEnd"/>
      <w:r w:rsidRPr="00F9000F">
        <w:rPr>
          <w:rFonts w:ascii="Times New Roman" w:hAnsi="Times New Roman" w:cs="Times New Roman"/>
          <w:sz w:val="22"/>
          <w:szCs w:val="22"/>
          <w:lang w:val="hu-HU"/>
        </w:rPr>
        <w:t xml:space="preserve"> befolyásolja</w:t>
      </w:r>
      <w:r w:rsidRPr="00F9000F">
        <w:rPr>
          <w:rFonts w:ascii="Times New Roman" w:hAnsi="Times New Roman" w:cs="Times New Roman"/>
          <w:sz w:val="22"/>
          <w:szCs w:val="22"/>
        </w:rPr>
        <w: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335CBD" w:rsidRPr="00F9000F" w:rsidRDefault="00335CBD"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b/>
          <w:sz w:val="22"/>
          <w:szCs w:val="22"/>
        </w:rPr>
        <w:t>Az ajánlati kötöttség ideje</w:t>
      </w:r>
      <w:r w:rsidRPr="00F9000F">
        <w:rPr>
          <w:sz w:val="22"/>
          <w:szCs w:val="22"/>
        </w:rPr>
        <w:t>: Az ajánlattevők 60 (hatvan) napig kötve vannak ajánlatukhoz. Az ajánlati kötötts</w:t>
      </w:r>
      <w:r w:rsidR="00EC2A2B" w:rsidRPr="00F9000F">
        <w:rPr>
          <w:sz w:val="22"/>
          <w:szCs w:val="22"/>
        </w:rPr>
        <w:t xml:space="preserve">ég az </w:t>
      </w:r>
      <w:r w:rsidRPr="00F9000F">
        <w:rPr>
          <w:sz w:val="22"/>
          <w:szCs w:val="22"/>
        </w:rPr>
        <w:t>ajánlattétel</w:t>
      </w:r>
      <w:r w:rsidR="00EC2A2B" w:rsidRPr="00F9000F">
        <w:rPr>
          <w:sz w:val="22"/>
          <w:szCs w:val="22"/>
        </w:rPr>
        <w:t xml:space="preserve">i határidő lejártakor </w:t>
      </w:r>
      <w:r w:rsidRPr="00F9000F">
        <w:rPr>
          <w:sz w:val="22"/>
          <w:szCs w:val="22"/>
        </w:rPr>
        <w:t>kezdődik. Az ajánlatok elbírálásáról szóló írásbeli összegezésnek az ajánlattevők részére történő megküldése napjától a nyertes ajánlattevő és – amennyiben ajánlatkérő az ajánlatok értékelése</w:t>
      </w:r>
      <w:r w:rsidRPr="00F9000F">
        <w:rPr>
          <w:color w:val="4F81BD"/>
          <w:sz w:val="22"/>
          <w:szCs w:val="22"/>
        </w:rPr>
        <w:t xml:space="preserve"> </w:t>
      </w:r>
      <w:r w:rsidRPr="00F9000F">
        <w:rPr>
          <w:sz w:val="22"/>
          <w:szCs w:val="22"/>
        </w:rPr>
        <w:t>során a következő ajánlatot tevő szervezetet (személyt) is megjelölte az ajánlatok elbírálásáról szóló írásbeli összegezésben – a második legkedvezőbb ajánlatot tett ajánlattevő ajánlati kötöttsége további 60 nappal meghosszabbodik.</w:t>
      </w:r>
    </w:p>
    <w:p w:rsidR="00572A8D" w:rsidRPr="00F9000F" w:rsidRDefault="00572A8D" w:rsidP="00E82620">
      <w:pPr>
        <w:keepLines/>
        <w:widowControl/>
        <w:autoSpaceDE w:val="0"/>
        <w:autoSpaceDN w:val="0"/>
        <w:adjustRightInd/>
        <w:spacing w:before="120" w:after="120" w:line="240" w:lineRule="auto"/>
        <w:ind w:left="567"/>
        <w:textAlignment w:val="auto"/>
        <w:rPr>
          <w:b/>
          <w:sz w:val="22"/>
          <w:szCs w:val="22"/>
        </w:rPr>
      </w:pPr>
    </w:p>
    <w:p w:rsidR="00572A8D" w:rsidRPr="00F9000F" w:rsidRDefault="00572A8D" w:rsidP="00E82620">
      <w:pPr>
        <w:pBdr>
          <w:top w:val="single" w:sz="4" w:space="1" w:color="auto"/>
          <w:left w:val="single" w:sz="4" w:space="4" w:color="auto"/>
          <w:bottom w:val="single" w:sz="4" w:space="0" w:color="auto"/>
          <w:right w:val="single" w:sz="4" w:space="4" w:color="auto"/>
        </w:pBdr>
        <w:shd w:val="clear" w:color="auto" w:fill="FFF2CC"/>
        <w:spacing w:before="120" w:after="120" w:line="240" w:lineRule="auto"/>
        <w:ind w:left="567" w:hanging="567"/>
        <w:jc w:val="center"/>
        <w:rPr>
          <w:b/>
          <w:sz w:val="22"/>
          <w:szCs w:val="22"/>
        </w:rPr>
      </w:pPr>
      <w:r w:rsidRPr="00F9000F">
        <w:rPr>
          <w:b/>
          <w:sz w:val="22"/>
          <w:szCs w:val="22"/>
        </w:rPr>
        <w:t>AZ AJÁNLATOK VIZSGÁLATA</w:t>
      </w:r>
    </w:p>
    <w:p w:rsidR="00572A8D" w:rsidRPr="00F9000F" w:rsidRDefault="004169CD"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ajánlattételi határidő lejártát követően az ajánlatkérő </w:t>
      </w:r>
      <w:r w:rsidR="00572A8D" w:rsidRPr="00F9000F">
        <w:rPr>
          <w:sz w:val="22"/>
          <w:szCs w:val="22"/>
        </w:rPr>
        <w:t>megkezdi az ajánlatok bírálatát.</w:t>
      </w:r>
      <w:r w:rsidRPr="00F9000F">
        <w:rPr>
          <w:sz w:val="22"/>
          <w:szCs w:val="22"/>
        </w:rPr>
        <w:t xml:space="preserve"> Ennek során ajánlatkérő a hiánypótlás lehetőségét a Kbt. 71. § alapján, az ajánlat</w:t>
      </w:r>
      <w:r w:rsidR="00E90E55" w:rsidRPr="00F9000F">
        <w:rPr>
          <w:sz w:val="22"/>
          <w:szCs w:val="22"/>
        </w:rPr>
        <w:t>tét</w:t>
      </w:r>
      <w:r w:rsidRPr="00F9000F">
        <w:rPr>
          <w:sz w:val="22"/>
          <w:szCs w:val="22"/>
        </w:rPr>
        <w:t>i felhívásban foglaltakkal összhangban biztosítja, felhívja azonban a figyelmet arra, hogy ugyanazon hiba/hiányosság tekintetében csak egy alkalommal van lehetőség hiánypótlásra. Ajánlattevő jogosult az ajánlatkérő által nem észrevételezett hiányok pótlására is a folyamatban lévő hiánypótlás határidejéig. A hiánypótlás csak arra irányulhat, hogy az ajánlat megfeleljen a közbeszerzési dokumentumoknak vagy a jogszabály előírásainak. A hiánypótlás során az ajánlatban található iratokat módosítani és kiegészíteni is lehet.</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4169CD"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Ajánlatkérőnek a Kbt. 71. § alapján lehetősége van arra, hogy az ajánlatban található nem egyértelmű kijelentések tartalmának tisztázása érdekében az ajánlattevőtől írásban </w:t>
      </w:r>
      <w:r w:rsidR="00E90E55" w:rsidRPr="00F9000F">
        <w:rPr>
          <w:sz w:val="22"/>
          <w:szCs w:val="22"/>
        </w:rPr>
        <w:t xml:space="preserve">felvilágosítást </w:t>
      </w:r>
      <w:r w:rsidRPr="00F9000F">
        <w:rPr>
          <w:sz w:val="22"/>
          <w:szCs w:val="22"/>
        </w:rPr>
        <w:t xml:space="preserve">kérjen. A </w:t>
      </w:r>
      <w:r w:rsidR="00E90E55" w:rsidRPr="00F9000F">
        <w:rPr>
          <w:sz w:val="22"/>
          <w:szCs w:val="22"/>
        </w:rPr>
        <w:t xml:space="preserve">felvilágosítás </w:t>
      </w:r>
      <w:r w:rsidRPr="00F9000F">
        <w:rPr>
          <w:sz w:val="22"/>
          <w:szCs w:val="22"/>
        </w:rPr>
        <w:t xml:space="preserve">kérés </w:t>
      </w:r>
      <w:proofErr w:type="spellStart"/>
      <w:r w:rsidRPr="00F9000F">
        <w:rPr>
          <w:sz w:val="22"/>
          <w:szCs w:val="22"/>
        </w:rPr>
        <w:t>tényéről</w:t>
      </w:r>
      <w:proofErr w:type="spellEnd"/>
      <w:r w:rsidRPr="00F9000F">
        <w:rPr>
          <w:sz w:val="22"/>
          <w:szCs w:val="22"/>
        </w:rPr>
        <w:t xml:space="preserve"> a többi ajánlattevő egyidejűleg írásban kap értesítést. A </w:t>
      </w:r>
      <w:r w:rsidR="00E90E55" w:rsidRPr="00F9000F">
        <w:rPr>
          <w:sz w:val="22"/>
          <w:szCs w:val="22"/>
        </w:rPr>
        <w:t xml:space="preserve">felvilágosítás </w:t>
      </w:r>
      <w:r w:rsidRPr="00F9000F">
        <w:rPr>
          <w:sz w:val="22"/>
          <w:szCs w:val="22"/>
        </w:rPr>
        <w:t>nem megfelelő módon vagy tartalommal történő megadása, illetve a rendelkezésre álló határidő elmulasztása az ajánlat érvénytelenítését vonja maga után.</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4169CD"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Ajánlatkérő a Kbt. 72. § alapján írásban</w:t>
      </w:r>
      <w:r w:rsidR="00E90E55" w:rsidRPr="00F9000F">
        <w:t xml:space="preserve"> </w:t>
      </w:r>
      <w:r w:rsidR="00E90E55" w:rsidRPr="00F9000F">
        <w:rPr>
          <w:sz w:val="22"/>
          <w:szCs w:val="22"/>
        </w:rPr>
        <w:t xml:space="preserve">az értékelés szempontjából lényeges ajánlati elemek tartalmát megalapozó adatokat, valamint indokolást </w:t>
      </w:r>
      <w:r w:rsidRPr="00F9000F">
        <w:rPr>
          <w:sz w:val="22"/>
          <w:szCs w:val="22"/>
        </w:rPr>
        <w:t>fog kérni azon ajánlattevőktől, akik esetében aránytalanul alacsony ellenszolgáltatást talál, vagy – a Kbt. 72. § (7) bekezdés alapján – teljesíthetetlennek (pl. túlzottan alacsony vagy magas mértékűnek, illetőleg kirívóan aránytalannak értékelt) ítélt kötelezettségvállalást talál. A</w:t>
      </w:r>
      <w:r w:rsidR="00E90E55" w:rsidRPr="00F9000F">
        <w:rPr>
          <w:sz w:val="22"/>
          <w:szCs w:val="22"/>
        </w:rPr>
        <w:t xml:space="preserve">z indokolás </w:t>
      </w:r>
      <w:r w:rsidRPr="00F9000F">
        <w:rPr>
          <w:sz w:val="22"/>
          <w:szCs w:val="22"/>
        </w:rPr>
        <w:t>kérés során ajánlatkérő a Kbt. 72. §</w:t>
      </w:r>
      <w:proofErr w:type="spellStart"/>
      <w:r w:rsidRPr="00F9000F">
        <w:rPr>
          <w:sz w:val="22"/>
          <w:szCs w:val="22"/>
        </w:rPr>
        <w:t>-ban</w:t>
      </w:r>
      <w:proofErr w:type="spellEnd"/>
      <w:r w:rsidRPr="00F9000F">
        <w:rPr>
          <w:sz w:val="22"/>
          <w:szCs w:val="22"/>
        </w:rPr>
        <w:t xml:space="preserve"> foglaltak szerint fog eljárni.</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EC2A2B" w:rsidRPr="00F9000F" w:rsidRDefault="00554D0D"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Az ajánlatok felbontását követően történik az ajánlatok részletes formai és tartalmi ellenőrzése. Megvizsgálásra kerül, hogy az ajánlatok megfelelnek-e az ajánlattét</w:t>
      </w:r>
      <w:r w:rsidR="00A5264D">
        <w:rPr>
          <w:sz w:val="22"/>
          <w:szCs w:val="22"/>
        </w:rPr>
        <w:t>i</w:t>
      </w:r>
      <w:r w:rsidRPr="00F9000F">
        <w:rPr>
          <w:sz w:val="22"/>
          <w:szCs w:val="22"/>
        </w:rPr>
        <w:t xml:space="preserve"> felhívásban, a közbeszerzési dokumentumokban, valamint a jogszabályokban meghatározott feltételeknek.</w:t>
      </w:r>
      <w:r w:rsidR="00EC2A2B" w:rsidRPr="00F9000F">
        <w:rPr>
          <w:rFonts w:ascii="Times New Roman félkövér" w:hAnsi="Times New Roman félkövér"/>
          <w:i/>
          <w:iCs/>
          <w:smallCaps/>
          <w:sz w:val="22"/>
          <w:szCs w:val="22"/>
        </w:rPr>
        <w:t xml:space="preserve"> </w:t>
      </w:r>
    </w:p>
    <w:p w:rsidR="00572A8D" w:rsidRPr="00F9000F" w:rsidRDefault="00572A8D" w:rsidP="009D02B3">
      <w:pPr>
        <w:keepLines/>
        <w:widowControl/>
        <w:autoSpaceDE w:val="0"/>
        <w:autoSpaceDN w:val="0"/>
        <w:adjustRightInd/>
        <w:spacing w:before="120" w:after="120" w:line="240" w:lineRule="auto"/>
        <w:textAlignment w:val="auto"/>
        <w:rPr>
          <w:rFonts w:ascii="Times New Roman félkövér" w:hAnsi="Times New Roman félkövér"/>
          <w:i/>
          <w:iCs/>
          <w:smallCaps/>
          <w:sz w:val="22"/>
          <w:szCs w:val="22"/>
        </w:rPr>
      </w:pPr>
    </w:p>
    <w:p w:rsidR="00572A8D" w:rsidRPr="00F9000F" w:rsidRDefault="00572A8D" w:rsidP="00E82620">
      <w:pPr>
        <w:pBdr>
          <w:top w:val="single" w:sz="4" w:space="1" w:color="auto"/>
          <w:left w:val="single" w:sz="4" w:space="4" w:color="auto"/>
          <w:bottom w:val="single" w:sz="4" w:space="1" w:color="auto"/>
          <w:right w:val="single" w:sz="4" w:space="4" w:color="auto"/>
        </w:pBdr>
        <w:shd w:val="clear" w:color="auto" w:fill="FFF2CC"/>
        <w:spacing w:before="120" w:after="120" w:line="240" w:lineRule="auto"/>
        <w:ind w:left="567" w:hanging="567"/>
        <w:jc w:val="center"/>
        <w:rPr>
          <w:b/>
          <w:sz w:val="22"/>
          <w:szCs w:val="22"/>
        </w:rPr>
      </w:pPr>
      <w:r w:rsidRPr="00F9000F">
        <w:rPr>
          <w:b/>
          <w:sz w:val="22"/>
          <w:szCs w:val="22"/>
        </w:rPr>
        <w:t xml:space="preserve">AZ AJÁNLATOK </w:t>
      </w:r>
      <w:r w:rsidR="00534B6E">
        <w:rPr>
          <w:b/>
          <w:sz w:val="22"/>
          <w:szCs w:val="22"/>
        </w:rPr>
        <w:t>BÍRÁLATA</w:t>
      </w:r>
    </w:p>
    <w:p w:rsidR="00572A8D" w:rsidRPr="00F9000F" w:rsidRDefault="0049216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 xml:space="preserve">Ajánlatkérő az ajánlattétel elősegítése érdekében nyilatkozat mintákat bocsát az ajánlattevők rendelkezésére, melyek használata nem kötelező. Az ajánlatok egyszerűbb áttekinthetősége és feldolgozása érdekében ajánlatkérő javasolja a minták használatát. Ajánlatkérő elfogad olyan nyilatkozatokat is, amelyek nem az általa kiadott mintának megfelelően készültek el, de megfelelnek a közbeszerzési törvény szabályainak és </w:t>
      </w:r>
      <w:r w:rsidR="00977A6D">
        <w:rPr>
          <w:sz w:val="22"/>
          <w:szCs w:val="22"/>
        </w:rPr>
        <w:t>a közbeszerzési dokumentumok</w:t>
      </w:r>
      <w:r w:rsidRPr="00F9000F">
        <w:rPr>
          <w:sz w:val="22"/>
          <w:szCs w:val="22"/>
        </w:rPr>
        <w:t xml:space="preserve"> előírásainak.</w:t>
      </w:r>
      <w:r w:rsidR="00AE1C6D" w:rsidRPr="00F9000F">
        <w:rPr>
          <w:sz w:val="22"/>
          <w:szCs w:val="22"/>
        </w:rPr>
        <w:t xml:space="preserve"> </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572A8D" w:rsidRPr="00F9000F" w:rsidRDefault="0049216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Ajánlatkérő az ajánlatok bírálatát két szakaszban végzi el, ezért az ajánlatban benyújtandó iratok (ajánlatot alkotó okmányok) köre is ehhez a két szakaszhoz igazodik.</w:t>
      </w:r>
    </w:p>
    <w:p w:rsidR="00572A8D" w:rsidRPr="00F9000F" w:rsidRDefault="00572A8D" w:rsidP="00E82620">
      <w:pPr>
        <w:keepLines/>
        <w:widowControl/>
        <w:autoSpaceDE w:val="0"/>
        <w:autoSpaceDN w:val="0"/>
        <w:adjustRightInd/>
        <w:spacing w:before="120" w:after="120" w:line="240" w:lineRule="auto"/>
        <w:ind w:left="567"/>
        <w:textAlignment w:val="auto"/>
        <w:rPr>
          <w:sz w:val="22"/>
          <w:szCs w:val="22"/>
        </w:rPr>
      </w:pPr>
    </w:p>
    <w:p w:rsidR="003640A8" w:rsidRPr="00F9000F" w:rsidRDefault="0049216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 kizáró okok fenn nem állásának igazolására szolgáló dokumentumokat nem kell </w:t>
      </w:r>
      <w:proofErr w:type="gramStart"/>
      <w:r w:rsidRPr="00F9000F">
        <w:rPr>
          <w:sz w:val="22"/>
          <w:szCs w:val="22"/>
        </w:rPr>
        <w:t xml:space="preserve">benyújtania </w:t>
      </w:r>
      <w:r w:rsidR="002A00D1">
        <w:rPr>
          <w:sz w:val="22"/>
          <w:szCs w:val="22"/>
        </w:rPr>
        <w:t xml:space="preserve"> az</w:t>
      </w:r>
      <w:proofErr w:type="gramEnd"/>
      <w:r w:rsidR="002A00D1">
        <w:rPr>
          <w:sz w:val="22"/>
          <w:szCs w:val="22"/>
        </w:rPr>
        <w:t xml:space="preserve"> ajánlattevőnek</w:t>
      </w:r>
      <w:r w:rsidRPr="00F9000F">
        <w:rPr>
          <w:sz w:val="22"/>
          <w:szCs w:val="22"/>
        </w:rPr>
        <w:t>, elegendő az előírt feltételeknek megfelelő</w:t>
      </w:r>
      <w:r w:rsidR="002A00D1">
        <w:rPr>
          <w:sz w:val="22"/>
          <w:szCs w:val="22"/>
        </w:rPr>
        <w:t xml:space="preserve"> cégszerű</w:t>
      </w:r>
      <w:r w:rsidRPr="00F9000F">
        <w:rPr>
          <w:sz w:val="22"/>
          <w:szCs w:val="22"/>
        </w:rPr>
        <w:t xml:space="preserve"> nyilatkozat csatolása a fentiek igazolására. </w:t>
      </w:r>
    </w:p>
    <w:p w:rsidR="00E82620" w:rsidRPr="00F9000F" w:rsidRDefault="00E82620" w:rsidP="00E82620">
      <w:pPr>
        <w:keepLines/>
        <w:widowControl/>
        <w:autoSpaceDE w:val="0"/>
        <w:autoSpaceDN w:val="0"/>
        <w:adjustRightInd/>
        <w:spacing w:before="120" w:after="120" w:line="240" w:lineRule="auto"/>
        <w:ind w:left="567"/>
        <w:textAlignment w:val="auto"/>
        <w:rPr>
          <w:sz w:val="22"/>
          <w:szCs w:val="22"/>
        </w:rPr>
      </w:pPr>
    </w:p>
    <w:p w:rsidR="003640A8" w:rsidRPr="00F9000F" w:rsidRDefault="003640A8"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 bírálat első szakaszá</w:t>
      </w:r>
      <w:r w:rsidR="00534B6E">
        <w:rPr>
          <w:sz w:val="22"/>
          <w:szCs w:val="22"/>
        </w:rPr>
        <w:t>hoz</w:t>
      </w:r>
      <w:r w:rsidRPr="00F9000F">
        <w:rPr>
          <w:sz w:val="22"/>
          <w:szCs w:val="22"/>
        </w:rPr>
        <w:t xml:space="preserve"> a pénzügyi és gazdasági, valamint műszaki és szakmai alkalmasság igazolására szolgáló dokumentumokat nem kell benyújtania a</w:t>
      </w:r>
      <w:r w:rsidR="00A5264D">
        <w:rPr>
          <w:sz w:val="22"/>
          <w:szCs w:val="22"/>
        </w:rPr>
        <w:t>z ajánlattevőnek</w:t>
      </w:r>
      <w:r w:rsidRPr="00F9000F">
        <w:rPr>
          <w:sz w:val="22"/>
          <w:szCs w:val="22"/>
        </w:rPr>
        <w:t xml:space="preserve">, elegendő az </w:t>
      </w:r>
      <w:r w:rsidR="00C34D10" w:rsidRPr="00F9000F">
        <w:rPr>
          <w:sz w:val="22"/>
          <w:szCs w:val="22"/>
        </w:rPr>
        <w:t xml:space="preserve">előírt feltételeknek megfelelő </w:t>
      </w:r>
      <w:r w:rsidR="001E2947" w:rsidRPr="00F9000F">
        <w:rPr>
          <w:sz w:val="22"/>
          <w:szCs w:val="22"/>
        </w:rPr>
        <w:t xml:space="preserve">cégszerű </w:t>
      </w:r>
      <w:r w:rsidR="00C34D10" w:rsidRPr="00F9000F">
        <w:rPr>
          <w:sz w:val="22"/>
          <w:szCs w:val="22"/>
        </w:rPr>
        <w:t xml:space="preserve">nyilatkozat </w:t>
      </w:r>
      <w:r w:rsidR="00A5264D">
        <w:rPr>
          <w:sz w:val="22"/>
          <w:szCs w:val="22"/>
        </w:rPr>
        <w:t>benyújtása</w:t>
      </w:r>
      <w:r w:rsidRPr="00F9000F">
        <w:rPr>
          <w:sz w:val="22"/>
          <w:szCs w:val="22"/>
        </w:rPr>
        <w:t xml:space="preserve"> a fentiek igazolására. </w:t>
      </w:r>
    </w:p>
    <w:p w:rsidR="00E82620" w:rsidRPr="00F9000F" w:rsidRDefault="00E82620" w:rsidP="00E82620">
      <w:pPr>
        <w:keepLines/>
        <w:widowControl/>
        <w:autoSpaceDE w:val="0"/>
        <w:autoSpaceDN w:val="0"/>
        <w:adjustRightInd/>
        <w:spacing w:before="120" w:after="120" w:line="240" w:lineRule="auto"/>
        <w:ind w:left="567"/>
        <w:textAlignment w:val="auto"/>
        <w:rPr>
          <w:sz w:val="22"/>
          <w:szCs w:val="22"/>
        </w:rPr>
      </w:pPr>
    </w:p>
    <w:p w:rsidR="003640A8" w:rsidRPr="00286BD3" w:rsidRDefault="00A827AB"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A827AB">
        <w:rPr>
          <w:sz w:val="22"/>
          <w:szCs w:val="22"/>
        </w:rPr>
        <w:t>Ajánlatkérő az eljárás eredményéről szóló döntés meghozatalát megelőzően a Kbt. 69. § (4) bekezdés alapján jár el. Ha az értékelés módszerét figyelembe véve valamelyik ajánlat figyelmen kívül hagyása esetén az ajánlattevők egymáshoz viszonyított sorrendje nem változik, ajánlatkérő az eljárást lezáró döntés meghozatalát megelőzően dönthet úgy, hogy a Kbt. 69. § (4) bekezdésében foglaltaktól eltérően a Kbt. 69. § (6) bekezdése szerint jár el</w:t>
      </w:r>
      <w:r w:rsidR="00EE3870" w:rsidRPr="00286BD3">
        <w:rPr>
          <w:sz w:val="22"/>
          <w:szCs w:val="22"/>
        </w:rPr>
        <w:t>.</w:t>
      </w:r>
    </w:p>
    <w:p w:rsidR="003B70EC" w:rsidRPr="00F9000F" w:rsidRDefault="003B70EC" w:rsidP="00E82620">
      <w:pPr>
        <w:keepLines/>
        <w:widowControl/>
        <w:autoSpaceDE w:val="0"/>
        <w:autoSpaceDN w:val="0"/>
        <w:adjustRightInd/>
        <w:spacing w:before="120" w:after="120" w:line="240" w:lineRule="auto"/>
        <w:ind w:left="567"/>
        <w:textAlignment w:val="auto"/>
        <w:rPr>
          <w:sz w:val="22"/>
          <w:szCs w:val="22"/>
        </w:rPr>
      </w:pPr>
    </w:p>
    <w:p w:rsidR="004C73F2" w:rsidRDefault="003B70EC">
      <w:pPr>
        <w:pStyle w:val="Cmsor2"/>
        <w:numPr>
          <w:ilvl w:val="0"/>
          <w:numId w:val="0"/>
        </w:numPr>
        <w:pBdr>
          <w:top w:val="single" w:sz="4" w:space="0" w:color="auto"/>
          <w:left w:val="single" w:sz="4" w:space="4" w:color="auto"/>
          <w:bottom w:val="single" w:sz="4" w:space="1" w:color="auto"/>
          <w:right w:val="single" w:sz="4" w:space="4" w:color="auto"/>
        </w:pBdr>
        <w:shd w:val="clear" w:color="auto" w:fill="FFF2CC"/>
        <w:spacing w:before="120" w:after="120" w:line="240" w:lineRule="auto"/>
        <w:jc w:val="center"/>
        <w:rPr>
          <w:rFonts w:ascii="Calibri" w:hAnsi="Calibri"/>
          <w:i w:val="0"/>
          <w:iCs w:val="0"/>
          <w:smallCaps/>
          <w:sz w:val="22"/>
          <w:szCs w:val="22"/>
        </w:rPr>
      </w:pPr>
      <w:r w:rsidRPr="00F9000F">
        <w:rPr>
          <w:rFonts w:ascii="Times New Roman félkövér" w:hAnsi="Times New Roman félkövér"/>
          <w:i w:val="0"/>
          <w:iCs w:val="0"/>
          <w:smallCaps/>
          <w:sz w:val="22"/>
          <w:szCs w:val="22"/>
        </w:rPr>
        <w:t>A bírálat első szakaszához, valamennyi ajánlatte</w:t>
      </w:r>
      <w:r w:rsidR="000E290B">
        <w:rPr>
          <w:rFonts w:ascii="Times New Roman félkövér" w:hAnsi="Times New Roman félkövér"/>
          <w:i w:val="0"/>
          <w:iCs w:val="0"/>
          <w:smallCaps/>
          <w:sz w:val="22"/>
          <w:szCs w:val="22"/>
        </w:rPr>
        <w:t xml:space="preserve">vő által </w:t>
      </w:r>
      <w:r w:rsidR="004D7D2B">
        <w:rPr>
          <w:rFonts w:ascii="Times New Roman félkövér" w:hAnsi="Times New Roman félkövér"/>
          <w:i w:val="0"/>
          <w:iCs w:val="0"/>
          <w:smallCaps/>
          <w:sz w:val="22"/>
          <w:szCs w:val="22"/>
        </w:rPr>
        <w:t xml:space="preserve">az ajánlathoz </w:t>
      </w:r>
      <w:r w:rsidR="000E290B">
        <w:rPr>
          <w:rFonts w:ascii="Times New Roman félkövér" w:hAnsi="Times New Roman félkövér"/>
          <w:i w:val="0"/>
          <w:iCs w:val="0"/>
          <w:smallCaps/>
          <w:sz w:val="22"/>
          <w:szCs w:val="22"/>
        </w:rPr>
        <w:t>csatolandó dokumentum</w:t>
      </w:r>
      <w:r w:rsidR="004A0A01" w:rsidRPr="004A0A01">
        <w:rPr>
          <w:rFonts w:ascii="Calibri" w:hAnsi="Calibri"/>
          <w:i w:val="0"/>
          <w:iCs w:val="0"/>
          <w:smallCaps/>
          <w:sz w:val="24"/>
          <w:szCs w:val="24"/>
        </w:rPr>
        <w:t>ok</w:t>
      </w:r>
    </w:p>
    <w:p w:rsidR="003B70EC" w:rsidRPr="00F9000F" w:rsidRDefault="003B70EC" w:rsidP="00346CBA">
      <w:pPr>
        <w:pStyle w:val="Cmsor2"/>
        <w:numPr>
          <w:ilvl w:val="0"/>
          <w:numId w:val="17"/>
        </w:numPr>
        <w:spacing w:before="120" w:after="120" w:line="240" w:lineRule="auto"/>
        <w:ind w:left="714" w:hanging="357"/>
        <w:rPr>
          <w:rFonts w:ascii="Times New Roman" w:hAnsi="Times New Roman"/>
          <w:b w:val="0"/>
          <w:i w:val="0"/>
          <w:sz w:val="22"/>
          <w:szCs w:val="22"/>
        </w:rPr>
      </w:pPr>
      <w:r w:rsidRPr="00F9000F">
        <w:rPr>
          <w:rFonts w:ascii="Times New Roman" w:hAnsi="Times New Roman"/>
          <w:i w:val="0"/>
          <w:sz w:val="22"/>
          <w:szCs w:val="22"/>
        </w:rPr>
        <w:t>Felolvasólap</w:t>
      </w:r>
      <w:r w:rsidRPr="00F9000F">
        <w:rPr>
          <w:rFonts w:ascii="Times New Roman" w:hAnsi="Times New Roman"/>
          <w:b w:val="0"/>
          <w:i w:val="0"/>
          <w:sz w:val="22"/>
          <w:szCs w:val="22"/>
        </w:rPr>
        <w:t xml:space="preserve">, a Kbt. 66. § (5) bekezdése alapján. </w:t>
      </w:r>
    </w:p>
    <w:p w:rsidR="003B70EC" w:rsidRPr="00F9000F" w:rsidRDefault="003B70EC" w:rsidP="00346CBA">
      <w:pPr>
        <w:numPr>
          <w:ilvl w:val="0"/>
          <w:numId w:val="17"/>
        </w:numPr>
        <w:spacing w:before="120" w:after="120" w:line="240" w:lineRule="auto"/>
        <w:ind w:left="714" w:hanging="357"/>
        <w:rPr>
          <w:color w:val="000000"/>
          <w:sz w:val="22"/>
          <w:szCs w:val="22"/>
        </w:rPr>
      </w:pPr>
      <w:r w:rsidRPr="00F9000F">
        <w:rPr>
          <w:color w:val="000000"/>
          <w:sz w:val="22"/>
          <w:szCs w:val="22"/>
        </w:rPr>
        <w:t xml:space="preserve">Ajánlattevő és </w:t>
      </w:r>
      <w:r w:rsidR="004A0A01">
        <w:rPr>
          <w:color w:val="000000"/>
          <w:sz w:val="22"/>
          <w:szCs w:val="22"/>
        </w:rPr>
        <w:t xml:space="preserve">az </w:t>
      </w:r>
      <w:r w:rsidRPr="00F9000F">
        <w:rPr>
          <w:color w:val="000000"/>
          <w:sz w:val="22"/>
          <w:szCs w:val="22"/>
        </w:rPr>
        <w:t xml:space="preserve">alkalmasság igazolásában részt vevő más szervezet tekintetében az ajánlathoz csatolni kell a </w:t>
      </w:r>
      <w:r w:rsidRPr="00F9000F">
        <w:rPr>
          <w:b/>
          <w:color w:val="000000"/>
          <w:sz w:val="22"/>
          <w:szCs w:val="22"/>
        </w:rPr>
        <w:t>cégaláírási nyilatkozat</w:t>
      </w:r>
      <w:r w:rsidRPr="00F9000F">
        <w:rPr>
          <w:color w:val="000000"/>
          <w:sz w:val="22"/>
          <w:szCs w:val="22"/>
        </w:rPr>
        <w:t xml:space="preserve"> (közjegyzői aláírás-hitelesítéssel ellátott címpéldány) vagy a </w:t>
      </w:r>
      <w:proofErr w:type="spellStart"/>
      <w:r w:rsidRPr="00F9000F">
        <w:rPr>
          <w:color w:val="000000"/>
          <w:sz w:val="22"/>
          <w:szCs w:val="22"/>
        </w:rPr>
        <w:t>Ctv</w:t>
      </w:r>
      <w:proofErr w:type="spellEnd"/>
      <w:r w:rsidRPr="00F9000F">
        <w:rPr>
          <w:color w:val="000000"/>
          <w:sz w:val="22"/>
          <w:szCs w:val="22"/>
        </w:rPr>
        <w:t>. 9. §</w:t>
      </w:r>
      <w:proofErr w:type="spellStart"/>
      <w:r w:rsidRPr="00F9000F">
        <w:rPr>
          <w:color w:val="000000"/>
          <w:sz w:val="22"/>
          <w:szCs w:val="22"/>
        </w:rPr>
        <w:t>-a</w:t>
      </w:r>
      <w:proofErr w:type="spellEnd"/>
      <w:r w:rsidRPr="00F9000F">
        <w:rPr>
          <w:color w:val="000000"/>
          <w:sz w:val="22"/>
          <w:szCs w:val="22"/>
        </w:rPr>
        <w:t xml:space="preserve"> szerinti, </w:t>
      </w:r>
      <w:r w:rsidRPr="00F9000F">
        <w:rPr>
          <w:b/>
          <w:color w:val="000000"/>
          <w:sz w:val="22"/>
          <w:szCs w:val="22"/>
        </w:rPr>
        <w:t>ügyvéd által ellenjegyzett aláírás-minta</w:t>
      </w:r>
      <w:r w:rsidRPr="00F9000F">
        <w:rPr>
          <w:color w:val="000000"/>
          <w:sz w:val="22"/>
          <w:szCs w:val="22"/>
        </w:rPr>
        <w:t xml:space="preserve"> vagy a letelepedése szerinti országában elfogadott más, a cégjegyzésre jogosultságot igazoló dokumentum egyszerű másolatát az ajánlatot aláíró (vagy arra meghatalmazást adó), cég képviseleti jogosultsággal rendelkező személytől. </w:t>
      </w:r>
      <w:proofErr w:type="gramStart"/>
      <w:r w:rsidRPr="00F9000F">
        <w:rPr>
          <w:color w:val="000000"/>
          <w:sz w:val="22"/>
          <w:szCs w:val="22"/>
        </w:rPr>
        <w:t xml:space="preserve">A cégkivonatban vagy a letelepedés országában elfogadott más, a cégjegyzésre jogosultságot igazoló dokumentumban nem szereplő kötelezettségvállaló(k) esetében a cégjegyzésre jogosult személytől származó, az ajánlat aláírására vonatkozó (a meghatalmazó és a meghatalmazott aláírását is tartalmazó) </w:t>
      </w:r>
      <w:r w:rsidRPr="00F9000F">
        <w:rPr>
          <w:b/>
          <w:color w:val="000000"/>
          <w:sz w:val="22"/>
          <w:szCs w:val="22"/>
        </w:rPr>
        <w:t>írásos</w:t>
      </w:r>
      <w:r w:rsidRPr="00F9000F">
        <w:rPr>
          <w:color w:val="000000"/>
          <w:sz w:val="22"/>
          <w:szCs w:val="22"/>
        </w:rPr>
        <w:t xml:space="preserve"> </w:t>
      </w:r>
      <w:r w:rsidRPr="00F9000F">
        <w:rPr>
          <w:b/>
          <w:color w:val="000000"/>
          <w:sz w:val="22"/>
          <w:szCs w:val="22"/>
        </w:rPr>
        <w:t>meghatalmazás</w:t>
      </w:r>
      <w:r w:rsidRPr="00F9000F">
        <w:rPr>
          <w:color w:val="000000"/>
          <w:sz w:val="22"/>
          <w:szCs w:val="22"/>
        </w:rPr>
        <w:t xml:space="preserve"> eredeti vagy egyszerű másolati példánya csatolandó, (ajánlatkérő kizárólag azon személy(</w:t>
      </w:r>
      <w:proofErr w:type="spellStart"/>
      <w:r w:rsidRPr="00F9000F">
        <w:rPr>
          <w:color w:val="000000"/>
          <w:sz w:val="22"/>
          <w:szCs w:val="22"/>
        </w:rPr>
        <w:t>ek</w:t>
      </w:r>
      <w:proofErr w:type="spellEnd"/>
      <w:r w:rsidRPr="00F9000F">
        <w:rPr>
          <w:color w:val="000000"/>
          <w:sz w:val="22"/>
          <w:szCs w:val="22"/>
        </w:rPr>
        <w:t>) aláírási címpéldányát, aláírás mintáját kéri benyújtani, aki(k) az ajánlatban kötelezettségvállaló nyilatkozatot tesz(</w:t>
      </w:r>
      <w:proofErr w:type="spellStart"/>
      <w:r w:rsidRPr="00F9000F">
        <w:rPr>
          <w:color w:val="000000"/>
          <w:sz w:val="22"/>
          <w:szCs w:val="22"/>
        </w:rPr>
        <w:t>nek</w:t>
      </w:r>
      <w:proofErr w:type="spellEnd"/>
      <w:r w:rsidRPr="00F9000F">
        <w:rPr>
          <w:color w:val="000000"/>
          <w:sz w:val="22"/>
          <w:szCs w:val="22"/>
        </w:rPr>
        <w:t>), vagy mint cégjegyzésre jogosult képviselő(k) meghatalmazást ad(</w:t>
      </w:r>
      <w:proofErr w:type="spellStart"/>
      <w:r w:rsidRPr="00F9000F">
        <w:rPr>
          <w:color w:val="000000"/>
          <w:sz w:val="22"/>
          <w:szCs w:val="22"/>
        </w:rPr>
        <w:t>nak</w:t>
      </w:r>
      <w:proofErr w:type="spellEnd"/>
      <w:r w:rsidRPr="00F9000F">
        <w:rPr>
          <w:color w:val="000000"/>
          <w:sz w:val="22"/>
          <w:szCs w:val="22"/>
        </w:rPr>
        <w:t>)</w:t>
      </w:r>
      <w:proofErr w:type="gramEnd"/>
      <w:r w:rsidRPr="00F9000F">
        <w:rPr>
          <w:color w:val="000000"/>
          <w:sz w:val="22"/>
          <w:szCs w:val="22"/>
        </w:rPr>
        <w:t xml:space="preserve"> olyan </w:t>
      </w:r>
      <w:proofErr w:type="gramStart"/>
      <w:r w:rsidRPr="00F9000F">
        <w:rPr>
          <w:color w:val="000000"/>
          <w:sz w:val="22"/>
          <w:szCs w:val="22"/>
        </w:rPr>
        <w:t>személy(</w:t>
      </w:r>
      <w:proofErr w:type="spellStart"/>
      <w:proofErr w:type="gramEnd"/>
      <w:r w:rsidRPr="00F9000F">
        <w:rPr>
          <w:color w:val="000000"/>
          <w:sz w:val="22"/>
          <w:szCs w:val="22"/>
        </w:rPr>
        <w:t>ek</w:t>
      </w:r>
      <w:proofErr w:type="spellEnd"/>
      <w:r w:rsidRPr="00F9000F">
        <w:rPr>
          <w:color w:val="000000"/>
          <w:sz w:val="22"/>
          <w:szCs w:val="22"/>
        </w:rPr>
        <w:t>)</w:t>
      </w:r>
      <w:proofErr w:type="spellStart"/>
      <w:r w:rsidRPr="00F9000F">
        <w:rPr>
          <w:color w:val="000000"/>
          <w:sz w:val="22"/>
          <w:szCs w:val="22"/>
        </w:rPr>
        <w:t>nek</w:t>
      </w:r>
      <w:proofErr w:type="spellEnd"/>
      <w:r w:rsidRPr="00F9000F">
        <w:rPr>
          <w:color w:val="000000"/>
          <w:sz w:val="22"/>
          <w:szCs w:val="22"/>
        </w:rPr>
        <w:t>, aki(k) az ajánlatban meghatalmazottként ír(</w:t>
      </w:r>
      <w:proofErr w:type="spellStart"/>
      <w:r w:rsidRPr="00F9000F">
        <w:rPr>
          <w:color w:val="000000"/>
          <w:sz w:val="22"/>
          <w:szCs w:val="22"/>
        </w:rPr>
        <w:t>nak</w:t>
      </w:r>
      <w:proofErr w:type="spellEnd"/>
      <w:r w:rsidRPr="00F9000F">
        <w:rPr>
          <w:color w:val="000000"/>
          <w:sz w:val="22"/>
          <w:szCs w:val="22"/>
        </w:rPr>
        <w:t>) alá).</w:t>
      </w:r>
    </w:p>
    <w:p w:rsidR="003B70EC" w:rsidRPr="00F9000F" w:rsidRDefault="003B70EC" w:rsidP="00346CBA">
      <w:pPr>
        <w:numPr>
          <w:ilvl w:val="0"/>
          <w:numId w:val="17"/>
        </w:numPr>
        <w:spacing w:before="120" w:after="120" w:line="240" w:lineRule="auto"/>
        <w:ind w:left="714" w:hanging="357"/>
        <w:rPr>
          <w:sz w:val="22"/>
          <w:szCs w:val="22"/>
        </w:rPr>
      </w:pPr>
      <w:r w:rsidRPr="00F9000F">
        <w:rPr>
          <w:b/>
          <w:sz w:val="22"/>
          <w:szCs w:val="22"/>
        </w:rPr>
        <w:t>Ajánlattételi nyilatkozat</w:t>
      </w:r>
      <w:r w:rsidRPr="00F9000F">
        <w:rPr>
          <w:sz w:val="22"/>
          <w:szCs w:val="22"/>
        </w:rPr>
        <w:t xml:space="preserve"> a Kbt. 66. § (2) és (4) bekezdése alapján.</w:t>
      </w:r>
    </w:p>
    <w:p w:rsidR="003B70EC" w:rsidRPr="00F9000F" w:rsidRDefault="003B70EC" w:rsidP="00346CBA">
      <w:pPr>
        <w:numPr>
          <w:ilvl w:val="0"/>
          <w:numId w:val="17"/>
        </w:numPr>
        <w:spacing w:before="120" w:after="120" w:line="240" w:lineRule="auto"/>
        <w:ind w:left="714" w:hanging="357"/>
        <w:rPr>
          <w:sz w:val="22"/>
          <w:szCs w:val="22"/>
        </w:rPr>
      </w:pPr>
      <w:r w:rsidRPr="00DD6E6C">
        <w:rPr>
          <w:b/>
          <w:sz w:val="22"/>
          <w:szCs w:val="22"/>
        </w:rPr>
        <w:t>Közös ajánlat</w:t>
      </w:r>
      <w:r w:rsidRPr="00DD6E6C">
        <w:rPr>
          <w:sz w:val="22"/>
          <w:szCs w:val="22"/>
        </w:rPr>
        <w:t xml:space="preserve"> </w:t>
      </w:r>
      <w:r w:rsidR="00E82620" w:rsidRPr="00DD6E6C">
        <w:rPr>
          <w:b/>
          <w:sz w:val="22"/>
          <w:szCs w:val="22"/>
        </w:rPr>
        <w:t>esetén az</w:t>
      </w:r>
      <w:r w:rsidRPr="00DD6E6C">
        <w:rPr>
          <w:sz w:val="22"/>
          <w:szCs w:val="22"/>
        </w:rPr>
        <w:t xml:space="preserve"> </w:t>
      </w:r>
      <w:r w:rsidR="004A0A01">
        <w:rPr>
          <w:sz w:val="22"/>
          <w:szCs w:val="22"/>
        </w:rPr>
        <w:t xml:space="preserve">ajánlattevők </w:t>
      </w:r>
      <w:r w:rsidRPr="00DD6E6C">
        <w:rPr>
          <w:b/>
          <w:sz w:val="22"/>
          <w:szCs w:val="22"/>
        </w:rPr>
        <w:t>együttműködéséről</w:t>
      </w:r>
      <w:r w:rsidRPr="00F9000F">
        <w:rPr>
          <w:b/>
          <w:sz w:val="22"/>
          <w:szCs w:val="22"/>
        </w:rPr>
        <w:t xml:space="preserve"> szóló megállapodás</w:t>
      </w:r>
      <w:r w:rsidR="000E290B">
        <w:rPr>
          <w:sz w:val="22"/>
          <w:szCs w:val="22"/>
        </w:rPr>
        <w:t>, amely tartalmazza, hogy közös ajánlattevők a</w:t>
      </w:r>
      <w:r w:rsidRPr="00F9000F">
        <w:rPr>
          <w:sz w:val="22"/>
          <w:szCs w:val="22"/>
        </w:rPr>
        <w:t xml:space="preserve"> szerződés teljesítéséért egyetemleges felelősséget vállalnak, valamint rendelkezik a kapcsolattartásról (kapcsolattartás az eljárás és a szerződés időtartama alatt – név, elérhetőség), a számlázásról (figyelemmel a Kbt. 135. § (3) bekezdésében foglaltakra), valamint az egyes ajánlattevők által ellátandó feladatokról. Közös ajánlatot tevő nyertesektől ajánlatkérő nem követeli meg, illetőleg nem is teszi lehetővé </w:t>
      </w:r>
      <w:r w:rsidRPr="00F9000F">
        <w:rPr>
          <w:sz w:val="22"/>
          <w:szCs w:val="22"/>
        </w:rPr>
        <w:lastRenderedPageBreak/>
        <w:t>gazdasági társaság létrehozását. Ajánlatkérő igényli, hogy közös ajánlatot tevők csatolják az együttműködésükről szóló megállapodást, amely magában foglalja a fenti követelményeket is.</w:t>
      </w:r>
    </w:p>
    <w:p w:rsidR="00D85721" w:rsidRDefault="003B70EC" w:rsidP="00346CBA">
      <w:pPr>
        <w:numPr>
          <w:ilvl w:val="0"/>
          <w:numId w:val="17"/>
        </w:numPr>
        <w:spacing w:before="120" w:after="120" w:line="240" w:lineRule="auto"/>
        <w:rPr>
          <w:sz w:val="22"/>
          <w:szCs w:val="22"/>
        </w:rPr>
      </w:pPr>
      <w:r w:rsidRPr="00F9000F">
        <w:rPr>
          <w:b/>
          <w:sz w:val="22"/>
          <w:szCs w:val="22"/>
        </w:rPr>
        <w:t>Jogi helyzet (kizáró okok) – a megkövetelt igazolási mód</w:t>
      </w:r>
      <w:r w:rsidRPr="00F9000F">
        <w:rPr>
          <w:sz w:val="22"/>
          <w:szCs w:val="22"/>
        </w:rPr>
        <w:t>:</w:t>
      </w:r>
    </w:p>
    <w:p w:rsidR="00D85721" w:rsidRPr="00A46863" w:rsidRDefault="00A827AB" w:rsidP="00A46863">
      <w:pPr>
        <w:spacing w:line="240" w:lineRule="auto"/>
        <w:ind w:left="851"/>
        <w:rPr>
          <w:b/>
          <w:sz w:val="22"/>
          <w:szCs w:val="22"/>
        </w:rPr>
      </w:pPr>
      <w:r w:rsidRPr="00A827AB">
        <w:rPr>
          <w:b/>
          <w:sz w:val="22"/>
          <w:szCs w:val="22"/>
        </w:rPr>
        <w:t xml:space="preserve">Ajánlattevőnek a kizáró okok fenn nem állását „a közbeszerzési eljárásokban az alkalmasság és a kizáró okok igazolásának, valamint a közbeszerzési műszaki leírás meghatározásának módjáról” szóló 321/2015. (X. 30.) Korm. rendelet 8. § i) pont </w:t>
      </w:r>
      <w:proofErr w:type="spellStart"/>
      <w:r w:rsidRPr="00A827AB">
        <w:rPr>
          <w:b/>
          <w:sz w:val="22"/>
          <w:szCs w:val="22"/>
        </w:rPr>
        <w:t>ib</w:t>
      </w:r>
      <w:proofErr w:type="spellEnd"/>
      <w:r w:rsidRPr="00A827AB">
        <w:rPr>
          <w:b/>
          <w:sz w:val="22"/>
          <w:szCs w:val="22"/>
        </w:rPr>
        <w:t xml:space="preserve">) alpontjában és a 10. § g) pont </w:t>
      </w:r>
      <w:proofErr w:type="spellStart"/>
      <w:r w:rsidRPr="00A827AB">
        <w:rPr>
          <w:b/>
          <w:sz w:val="22"/>
          <w:szCs w:val="22"/>
        </w:rPr>
        <w:t>gb</w:t>
      </w:r>
      <w:proofErr w:type="spellEnd"/>
      <w:r w:rsidRPr="00A827AB">
        <w:rPr>
          <w:b/>
          <w:sz w:val="22"/>
          <w:szCs w:val="22"/>
        </w:rPr>
        <w:t>) alpontjában, valamint a 17. § (1) bekezdésében foglaltak szerint kell igazolnia:</w:t>
      </w:r>
    </w:p>
    <w:p w:rsidR="00D85721" w:rsidRPr="00045098" w:rsidRDefault="00D85721" w:rsidP="00A46863">
      <w:pPr>
        <w:spacing w:line="240" w:lineRule="auto"/>
        <w:ind w:left="851"/>
        <w:rPr>
          <w:sz w:val="22"/>
          <w:szCs w:val="22"/>
        </w:rPr>
      </w:pPr>
    </w:p>
    <w:p w:rsidR="004C73F2" w:rsidRDefault="00A827AB">
      <w:pPr>
        <w:widowControl/>
        <w:adjustRightInd/>
        <w:spacing w:line="240" w:lineRule="auto"/>
        <w:ind w:left="786"/>
        <w:textAlignment w:val="auto"/>
        <w:rPr>
          <w:sz w:val="22"/>
          <w:szCs w:val="22"/>
        </w:rPr>
      </w:pPr>
      <w:r w:rsidRPr="00A827AB">
        <w:rPr>
          <w:sz w:val="22"/>
          <w:szCs w:val="22"/>
        </w:rPr>
        <w:t xml:space="preserve">Ajánlattevőnek a 321/2015. (X. 30.) Korm. rendelet 17. § (1) bekezdése szerint egyszerű nyilatkozatot kell benyújtania arról, hogy nem tartozik a Kbt. 62. § (1) bekezdésében meghatározott kizáró okok hatálya alá, valamint a Kbt. 62. § (1) bekezdés k) pont </w:t>
      </w:r>
      <w:proofErr w:type="spellStart"/>
      <w:r w:rsidRPr="00A827AB">
        <w:rPr>
          <w:sz w:val="22"/>
          <w:szCs w:val="22"/>
        </w:rPr>
        <w:t>kb</w:t>
      </w:r>
      <w:proofErr w:type="spellEnd"/>
      <w:r w:rsidRPr="00A827AB">
        <w:rPr>
          <w:sz w:val="22"/>
          <w:szCs w:val="22"/>
        </w:rPr>
        <w:t xml:space="preserve">) alpontját a 321/2015. (X. 30.) Korm. rendelet 8. § i) pont </w:t>
      </w:r>
      <w:proofErr w:type="spellStart"/>
      <w:r w:rsidRPr="00A827AB">
        <w:rPr>
          <w:sz w:val="22"/>
          <w:szCs w:val="22"/>
        </w:rPr>
        <w:t>ib</w:t>
      </w:r>
      <w:proofErr w:type="spellEnd"/>
      <w:r w:rsidRPr="00A827AB">
        <w:rPr>
          <w:sz w:val="22"/>
          <w:szCs w:val="22"/>
        </w:rPr>
        <w:t>) alpontjában foglaltak szerint kell igazolnia.</w:t>
      </w:r>
    </w:p>
    <w:p w:rsidR="00D85721" w:rsidRPr="00045098" w:rsidRDefault="00D85721" w:rsidP="00D85721">
      <w:pPr>
        <w:spacing w:line="240" w:lineRule="auto"/>
        <w:ind w:left="313"/>
        <w:rPr>
          <w:sz w:val="22"/>
          <w:szCs w:val="22"/>
        </w:rPr>
      </w:pPr>
    </w:p>
    <w:p w:rsidR="004C73F2" w:rsidRDefault="00A827AB">
      <w:pPr>
        <w:widowControl/>
        <w:adjustRightInd/>
        <w:spacing w:line="240" w:lineRule="auto"/>
        <w:ind w:left="786"/>
        <w:textAlignment w:val="auto"/>
        <w:rPr>
          <w:sz w:val="22"/>
          <w:szCs w:val="22"/>
        </w:rPr>
      </w:pPr>
      <w:r w:rsidRPr="00A827AB">
        <w:rPr>
          <w:sz w:val="22"/>
          <w:szCs w:val="22"/>
        </w:rPr>
        <w:t xml:space="preserve">Ajánlattevőnek a Kbt. 67. § (4) bekezdése alapján ajánlatában nyilatkoznia kell arra vonatkozólag, hogy a szerződés teljesítéséhez nem vesz igénybe a Kbt. 62. § (1) bekezdés szerinti kizáró okok hatálya alá eső alvállalkozót, valamint az alkalmasság igazolásában részt vevő szervezetet. </w:t>
      </w:r>
    </w:p>
    <w:p w:rsidR="00D6703A" w:rsidRDefault="003B70EC">
      <w:pPr>
        <w:numPr>
          <w:ilvl w:val="0"/>
          <w:numId w:val="17"/>
        </w:numPr>
        <w:spacing w:before="120" w:after="120" w:line="240" w:lineRule="auto"/>
        <w:rPr>
          <w:sz w:val="22"/>
          <w:szCs w:val="22"/>
        </w:rPr>
      </w:pPr>
      <w:r w:rsidRPr="00F9000F">
        <w:rPr>
          <w:sz w:val="22"/>
          <w:szCs w:val="22"/>
        </w:rPr>
        <w:t xml:space="preserve"> Az ajánlattevőnek az ajánlatában nyilatkoznia kell a </w:t>
      </w:r>
      <w:r w:rsidRPr="00F9000F">
        <w:rPr>
          <w:b/>
          <w:sz w:val="22"/>
          <w:szCs w:val="22"/>
        </w:rPr>
        <w:t>Kbt. 66.</w:t>
      </w:r>
      <w:r w:rsidR="00966714" w:rsidRPr="00F9000F">
        <w:rPr>
          <w:b/>
          <w:sz w:val="22"/>
          <w:szCs w:val="22"/>
        </w:rPr>
        <w:t xml:space="preserve"> </w:t>
      </w:r>
      <w:r w:rsidRPr="00F9000F">
        <w:rPr>
          <w:b/>
          <w:sz w:val="22"/>
          <w:szCs w:val="22"/>
        </w:rPr>
        <w:t>§ (6) bekezdés a)</w:t>
      </w:r>
      <w:proofErr w:type="spellStart"/>
      <w:r w:rsidRPr="00F9000F">
        <w:rPr>
          <w:b/>
          <w:sz w:val="22"/>
          <w:szCs w:val="22"/>
        </w:rPr>
        <w:t>-b</w:t>
      </w:r>
      <w:proofErr w:type="spellEnd"/>
      <w:r w:rsidRPr="00F9000F">
        <w:rPr>
          <w:b/>
          <w:sz w:val="22"/>
          <w:szCs w:val="22"/>
        </w:rPr>
        <w:t>) pontjaiban</w:t>
      </w:r>
      <w:r w:rsidRPr="00F9000F">
        <w:rPr>
          <w:sz w:val="22"/>
          <w:szCs w:val="22"/>
        </w:rPr>
        <w:t xml:space="preserve"> foglaltakról. Nemlegesség esetén is szükséges nyilatkozni.</w:t>
      </w:r>
    </w:p>
    <w:p w:rsidR="004507A2" w:rsidRDefault="004507A2">
      <w:pPr>
        <w:numPr>
          <w:ilvl w:val="0"/>
          <w:numId w:val="17"/>
        </w:numPr>
        <w:spacing w:before="120" w:after="120" w:line="240" w:lineRule="auto"/>
        <w:rPr>
          <w:sz w:val="22"/>
          <w:szCs w:val="22"/>
        </w:rPr>
      </w:pPr>
      <w:r w:rsidRPr="004507A2">
        <w:rPr>
          <w:sz w:val="22"/>
          <w:szCs w:val="22"/>
        </w:rPr>
        <w:t>Ajánlatkérő kéri ajánlattevő Kbt. 65.§ (7) bekezdés szerinti nyilatkozatát.</w:t>
      </w:r>
    </w:p>
    <w:p w:rsidR="00EC151F" w:rsidRPr="00F9000F" w:rsidRDefault="00EC151F" w:rsidP="00346CBA">
      <w:pPr>
        <w:numPr>
          <w:ilvl w:val="0"/>
          <w:numId w:val="17"/>
        </w:numPr>
        <w:spacing w:before="120" w:after="120" w:line="240" w:lineRule="auto"/>
        <w:rPr>
          <w:i/>
          <w:sz w:val="22"/>
          <w:szCs w:val="22"/>
        </w:rPr>
      </w:pPr>
      <w:r w:rsidRPr="00F9000F">
        <w:rPr>
          <w:b/>
          <w:sz w:val="22"/>
          <w:szCs w:val="22"/>
        </w:rPr>
        <w:t>Szerződés teljesítésére való alkalmasság – a megkövetelt igazolási mód</w:t>
      </w:r>
      <w:r w:rsidRPr="00F9000F">
        <w:rPr>
          <w:sz w:val="22"/>
          <w:szCs w:val="22"/>
        </w:rPr>
        <w:t xml:space="preserve">: </w:t>
      </w:r>
    </w:p>
    <w:p w:rsidR="00EC151F" w:rsidRPr="00F9000F" w:rsidRDefault="00EC151F" w:rsidP="00EC151F">
      <w:pPr>
        <w:spacing w:before="120" w:after="120" w:line="240" w:lineRule="auto"/>
        <w:ind w:left="709"/>
        <w:rPr>
          <w:sz w:val="22"/>
          <w:szCs w:val="22"/>
        </w:rPr>
      </w:pPr>
      <w:r w:rsidRPr="00F9000F">
        <w:rPr>
          <w:sz w:val="22"/>
          <w:szCs w:val="22"/>
        </w:rPr>
        <w:t xml:space="preserve">A bírálat első szakaszában </w:t>
      </w:r>
      <w:r>
        <w:rPr>
          <w:sz w:val="22"/>
          <w:szCs w:val="22"/>
        </w:rPr>
        <w:t>a</w:t>
      </w:r>
      <w:r w:rsidRPr="00F9000F">
        <w:rPr>
          <w:sz w:val="22"/>
          <w:szCs w:val="22"/>
        </w:rPr>
        <w:t xml:space="preserve">jánlatkérő elfogadja az </w:t>
      </w:r>
      <w:r w:rsidRPr="00F9000F">
        <w:rPr>
          <w:b/>
          <w:sz w:val="22"/>
          <w:szCs w:val="22"/>
        </w:rPr>
        <w:t>ajánlattevő</w:t>
      </w:r>
      <w:r w:rsidR="003740FD">
        <w:rPr>
          <w:b/>
          <w:sz w:val="22"/>
          <w:szCs w:val="22"/>
        </w:rPr>
        <w:t>/</w:t>
      </w:r>
      <w:r w:rsidR="003740FD" w:rsidRPr="003740FD">
        <w:t xml:space="preserve"> </w:t>
      </w:r>
      <w:r w:rsidR="003740FD" w:rsidRPr="003740FD">
        <w:rPr>
          <w:b/>
          <w:sz w:val="22"/>
          <w:szCs w:val="22"/>
        </w:rPr>
        <w:t>kapacitásait rendelkezésre bocsátó szervezet</w:t>
      </w:r>
      <w:r w:rsidR="009504CD">
        <w:rPr>
          <w:b/>
          <w:sz w:val="22"/>
          <w:szCs w:val="22"/>
        </w:rPr>
        <w:t>/személy</w:t>
      </w:r>
      <w:r w:rsidRPr="00F9000F">
        <w:rPr>
          <w:b/>
          <w:sz w:val="22"/>
          <w:szCs w:val="22"/>
        </w:rPr>
        <w:t xml:space="preserve"> arra </w:t>
      </w:r>
      <w:proofErr w:type="gramStart"/>
      <w:r w:rsidRPr="00F9000F">
        <w:rPr>
          <w:b/>
          <w:sz w:val="22"/>
          <w:szCs w:val="22"/>
        </w:rPr>
        <w:t>vonatkozó  nyilatkozatát</w:t>
      </w:r>
      <w:proofErr w:type="gramEnd"/>
      <w:r w:rsidRPr="00F9000F">
        <w:rPr>
          <w:sz w:val="22"/>
          <w:szCs w:val="22"/>
        </w:rPr>
        <w:t xml:space="preserve">, hogy megfelel az </w:t>
      </w:r>
      <w:r>
        <w:rPr>
          <w:sz w:val="22"/>
          <w:szCs w:val="22"/>
        </w:rPr>
        <w:t>a</w:t>
      </w:r>
      <w:r w:rsidRPr="00F9000F">
        <w:rPr>
          <w:sz w:val="22"/>
          <w:szCs w:val="22"/>
        </w:rPr>
        <w:t xml:space="preserve">jánlatkérő által előírt </w:t>
      </w:r>
      <w:r>
        <w:rPr>
          <w:sz w:val="22"/>
          <w:szCs w:val="22"/>
        </w:rPr>
        <w:t xml:space="preserve">gazdasági - pénzügyi, továbbá műszaki-szakmai </w:t>
      </w:r>
      <w:r w:rsidRPr="00F9000F">
        <w:rPr>
          <w:sz w:val="22"/>
          <w:szCs w:val="22"/>
        </w:rPr>
        <w:t xml:space="preserve">alkalmassági követelményeknek. </w:t>
      </w:r>
    </w:p>
    <w:p w:rsidR="003B70EC" w:rsidRPr="00F9000F" w:rsidRDefault="003B70EC" w:rsidP="00346CBA">
      <w:pPr>
        <w:numPr>
          <w:ilvl w:val="0"/>
          <w:numId w:val="17"/>
        </w:numPr>
        <w:spacing w:before="120" w:after="120" w:line="240" w:lineRule="auto"/>
        <w:rPr>
          <w:sz w:val="22"/>
          <w:szCs w:val="22"/>
        </w:rPr>
      </w:pPr>
      <w:r w:rsidRPr="00F9000F">
        <w:rPr>
          <w:sz w:val="22"/>
          <w:szCs w:val="22"/>
        </w:rPr>
        <w:t xml:space="preserve">Ajánlatkérő kéri </w:t>
      </w:r>
      <w:r w:rsidR="00534B6E">
        <w:rPr>
          <w:sz w:val="22"/>
          <w:szCs w:val="22"/>
        </w:rPr>
        <w:t>a</w:t>
      </w:r>
      <w:r w:rsidRPr="00F9000F">
        <w:rPr>
          <w:sz w:val="22"/>
          <w:szCs w:val="22"/>
        </w:rPr>
        <w:t xml:space="preserve">jánlattevő nyilatkozatát a Kbt. </w:t>
      </w:r>
      <w:r w:rsidRPr="00F9000F">
        <w:rPr>
          <w:b/>
          <w:sz w:val="22"/>
          <w:szCs w:val="22"/>
        </w:rPr>
        <w:t>üzleti titokról</w:t>
      </w:r>
      <w:r w:rsidRPr="00F9000F">
        <w:rPr>
          <w:sz w:val="22"/>
          <w:szCs w:val="22"/>
        </w:rPr>
        <w:t xml:space="preserve"> szóló rendelkezéseivel kapcsolatban</w:t>
      </w:r>
      <w:r w:rsidR="00E82620" w:rsidRPr="00F9000F">
        <w:rPr>
          <w:sz w:val="22"/>
          <w:szCs w:val="22"/>
        </w:rPr>
        <w:t>.</w:t>
      </w:r>
    </w:p>
    <w:p w:rsidR="003B70EC" w:rsidRPr="00F9000F" w:rsidRDefault="003B70EC" w:rsidP="00346CBA">
      <w:pPr>
        <w:numPr>
          <w:ilvl w:val="0"/>
          <w:numId w:val="17"/>
        </w:numPr>
        <w:spacing w:before="120" w:after="120" w:line="240" w:lineRule="auto"/>
        <w:rPr>
          <w:b/>
          <w:sz w:val="22"/>
          <w:szCs w:val="22"/>
        </w:rPr>
      </w:pPr>
      <w:r w:rsidRPr="00F9000F">
        <w:rPr>
          <w:sz w:val="22"/>
          <w:szCs w:val="22"/>
        </w:rPr>
        <w:t xml:space="preserve">Ajánlatkérő kéri </w:t>
      </w:r>
      <w:r w:rsidR="00534B6E">
        <w:rPr>
          <w:sz w:val="22"/>
          <w:szCs w:val="22"/>
        </w:rPr>
        <w:t>a</w:t>
      </w:r>
      <w:r w:rsidRPr="00F9000F">
        <w:rPr>
          <w:sz w:val="22"/>
          <w:szCs w:val="22"/>
        </w:rPr>
        <w:t xml:space="preserve">jánlattevő nyilatkozatát a </w:t>
      </w:r>
      <w:r w:rsidRPr="00F9000F">
        <w:rPr>
          <w:b/>
          <w:sz w:val="22"/>
          <w:szCs w:val="22"/>
        </w:rPr>
        <w:t>papír alapú és az elektronikus ajánlati példányok egyezőségéről</w:t>
      </w:r>
      <w:r w:rsidR="00E82620" w:rsidRPr="00F9000F">
        <w:rPr>
          <w:b/>
          <w:sz w:val="22"/>
          <w:szCs w:val="22"/>
        </w:rPr>
        <w:t>.</w:t>
      </w:r>
    </w:p>
    <w:p w:rsidR="00AD27EC" w:rsidRPr="00F9000F" w:rsidRDefault="00AD27EC" w:rsidP="00346CBA">
      <w:pPr>
        <w:numPr>
          <w:ilvl w:val="0"/>
          <w:numId w:val="17"/>
        </w:numPr>
        <w:spacing w:before="120" w:after="120" w:line="240" w:lineRule="auto"/>
        <w:rPr>
          <w:sz w:val="22"/>
          <w:szCs w:val="22"/>
        </w:rPr>
      </w:pPr>
      <w:r>
        <w:rPr>
          <w:sz w:val="22"/>
          <w:szCs w:val="22"/>
        </w:rPr>
        <w:t xml:space="preserve">Ajánlattevőnek az ajánlatban csatolnia kell az </w:t>
      </w:r>
      <w:r w:rsidR="00725848" w:rsidRPr="00725848">
        <w:rPr>
          <w:b/>
          <w:sz w:val="22"/>
          <w:szCs w:val="22"/>
        </w:rPr>
        <w:t>ajánlati biztosíték</w:t>
      </w:r>
      <w:r>
        <w:rPr>
          <w:sz w:val="22"/>
          <w:szCs w:val="22"/>
        </w:rPr>
        <w:t xml:space="preserve"> nyújtását igazoló iratot.</w:t>
      </w:r>
    </w:p>
    <w:p w:rsidR="003B70EC" w:rsidRPr="00F9000F" w:rsidRDefault="003B70EC" w:rsidP="00346CBA">
      <w:pPr>
        <w:numPr>
          <w:ilvl w:val="0"/>
          <w:numId w:val="17"/>
        </w:numPr>
        <w:spacing w:before="120" w:after="120" w:line="240" w:lineRule="auto"/>
        <w:ind w:left="714" w:hanging="357"/>
        <w:rPr>
          <w:color w:val="000000"/>
          <w:sz w:val="22"/>
          <w:szCs w:val="22"/>
        </w:rPr>
      </w:pPr>
      <w:r w:rsidRPr="00F9000F">
        <w:rPr>
          <w:color w:val="000000"/>
          <w:sz w:val="22"/>
          <w:szCs w:val="22"/>
        </w:rPr>
        <w:t xml:space="preserve">Ajánlattevő tekintetében az ajánlathoz csatolni kell </w:t>
      </w:r>
      <w:r w:rsidRPr="00F9000F">
        <w:rPr>
          <w:b/>
          <w:color w:val="000000"/>
          <w:sz w:val="22"/>
          <w:szCs w:val="22"/>
        </w:rPr>
        <w:t xml:space="preserve">a folyamatban lévő cégbírósági változásbejegyzési eljárás </w:t>
      </w:r>
      <w:r w:rsidRPr="00F9000F">
        <w:rPr>
          <w:color w:val="000000"/>
          <w:sz w:val="22"/>
          <w:szCs w:val="22"/>
        </w:rPr>
        <w:t xml:space="preserve">esetén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F9000F">
        <w:rPr>
          <w:color w:val="000000"/>
          <w:sz w:val="22"/>
          <w:szCs w:val="22"/>
        </w:rPr>
        <w:t>továbbá .</w:t>
      </w:r>
      <w:proofErr w:type="spellStart"/>
      <w:r w:rsidRPr="00F9000F">
        <w:rPr>
          <w:color w:val="000000"/>
          <w:sz w:val="22"/>
          <w:szCs w:val="22"/>
        </w:rPr>
        <w:t>xml</w:t>
      </w:r>
      <w:proofErr w:type="spellEnd"/>
      <w:proofErr w:type="gramEnd"/>
      <w:r w:rsidRPr="00F9000F">
        <w:rPr>
          <w:color w:val="000000"/>
          <w:sz w:val="22"/>
          <w:szCs w:val="22"/>
        </w:rPr>
        <w:t xml:space="preserve"> file-ként nyomtatva a „Változásbejegyzési kérelem” elnevezésű dokumentum 1 nyomatott példányát (mellékletek nélkül)].</w:t>
      </w:r>
    </w:p>
    <w:p w:rsidR="00E82620" w:rsidRPr="00F9000F" w:rsidRDefault="003B70EC" w:rsidP="00E82620">
      <w:pPr>
        <w:spacing w:before="120" w:after="120" w:line="240" w:lineRule="auto"/>
        <w:ind w:left="709"/>
        <w:rPr>
          <w:color w:val="000000"/>
          <w:sz w:val="22"/>
          <w:szCs w:val="22"/>
        </w:rPr>
      </w:pPr>
      <w:r w:rsidRPr="00F9000F">
        <w:rPr>
          <w:color w:val="000000"/>
          <w:sz w:val="22"/>
          <w:szCs w:val="22"/>
        </w:rPr>
        <w:t>Amennyiben ajánlattevő</w:t>
      </w:r>
      <w:r w:rsidR="00F36957">
        <w:rPr>
          <w:color w:val="000000"/>
          <w:sz w:val="22"/>
          <w:szCs w:val="22"/>
        </w:rPr>
        <w:t xml:space="preserve"> </w:t>
      </w:r>
      <w:r w:rsidRPr="00F9000F">
        <w:rPr>
          <w:color w:val="000000"/>
          <w:sz w:val="22"/>
          <w:szCs w:val="22"/>
        </w:rPr>
        <w:t xml:space="preserve">tekintetében </w:t>
      </w:r>
      <w:r w:rsidRPr="00F9000F">
        <w:rPr>
          <w:b/>
          <w:color w:val="000000"/>
          <w:sz w:val="22"/>
          <w:szCs w:val="22"/>
        </w:rPr>
        <w:t>nincs folyamatban lévő</w:t>
      </w:r>
      <w:r w:rsidRPr="00F9000F">
        <w:rPr>
          <w:color w:val="000000"/>
          <w:sz w:val="22"/>
          <w:szCs w:val="22"/>
        </w:rPr>
        <w:t xml:space="preserve"> cégbírósági változásbejegyzési eljárás, abban az esetben az erre vonatkozó </w:t>
      </w:r>
      <w:r w:rsidRPr="00F9000F">
        <w:rPr>
          <w:b/>
          <w:color w:val="000000"/>
          <w:sz w:val="22"/>
          <w:szCs w:val="22"/>
        </w:rPr>
        <w:t>nemleges</w:t>
      </w:r>
      <w:r w:rsidRPr="00F9000F">
        <w:rPr>
          <w:color w:val="000000"/>
          <w:sz w:val="22"/>
          <w:szCs w:val="22"/>
        </w:rPr>
        <w:t xml:space="preserve"> tartalmú változásbejegyzési nyilatkozat benyújtása szükséges.</w:t>
      </w:r>
    </w:p>
    <w:p w:rsidR="00F71F90" w:rsidRPr="00F9000F" w:rsidRDefault="00F71F90" w:rsidP="00F71F90">
      <w:pPr>
        <w:spacing w:before="120" w:after="120" w:line="240" w:lineRule="auto"/>
        <w:ind w:left="1843"/>
        <w:contextualSpacing/>
        <w:rPr>
          <w:bCs/>
          <w:sz w:val="22"/>
          <w:szCs w:val="22"/>
        </w:rPr>
      </w:pPr>
    </w:p>
    <w:p w:rsidR="00F71F90" w:rsidRPr="00EF00A3" w:rsidRDefault="00834509" w:rsidP="00346CBA">
      <w:pPr>
        <w:numPr>
          <w:ilvl w:val="0"/>
          <w:numId w:val="17"/>
        </w:numPr>
        <w:suppressAutoHyphens/>
        <w:spacing w:before="120" w:after="120" w:line="240" w:lineRule="auto"/>
        <w:outlineLvl w:val="0"/>
        <w:rPr>
          <w:b/>
          <w:sz w:val="22"/>
          <w:szCs w:val="22"/>
        </w:rPr>
      </w:pPr>
      <w:r w:rsidRPr="00834509">
        <w:rPr>
          <w:sz w:val="22"/>
          <w:szCs w:val="22"/>
        </w:rPr>
        <w:t xml:space="preserve">Ajánlattevőnek a szakmai ajánlat részeként </w:t>
      </w:r>
      <w:r w:rsidRPr="00834509">
        <w:rPr>
          <w:b/>
          <w:sz w:val="22"/>
          <w:szCs w:val="22"/>
        </w:rPr>
        <w:t xml:space="preserve">árazott költségvetést </w:t>
      </w:r>
      <w:r w:rsidRPr="00834509">
        <w:rPr>
          <w:sz w:val="22"/>
          <w:szCs w:val="22"/>
        </w:rPr>
        <w:t>kell készítenie és csatolnia.</w:t>
      </w:r>
    </w:p>
    <w:p w:rsidR="00F71F90" w:rsidRPr="00EF00A3" w:rsidRDefault="00834509" w:rsidP="00F71F90">
      <w:pPr>
        <w:autoSpaceDE w:val="0"/>
        <w:autoSpaceDN w:val="0"/>
        <w:spacing w:before="120" w:after="120" w:line="240" w:lineRule="auto"/>
        <w:ind w:left="720"/>
        <w:rPr>
          <w:b/>
          <w:sz w:val="22"/>
          <w:szCs w:val="22"/>
        </w:rPr>
      </w:pPr>
      <w:r w:rsidRPr="00834509">
        <w:rPr>
          <w:sz w:val="22"/>
          <w:szCs w:val="22"/>
        </w:rPr>
        <w:t xml:space="preserve">Ajánlatkérő kéri </w:t>
      </w:r>
      <w:r w:rsidR="002A00D1">
        <w:rPr>
          <w:sz w:val="22"/>
          <w:szCs w:val="22"/>
        </w:rPr>
        <w:t>a</w:t>
      </w:r>
      <w:r w:rsidRPr="00834509">
        <w:rPr>
          <w:sz w:val="22"/>
          <w:szCs w:val="22"/>
        </w:rPr>
        <w:t xml:space="preserve">jánlattevőt, hogy az ajánlat elkészítése során </w:t>
      </w:r>
      <w:r w:rsidRPr="00834509">
        <w:rPr>
          <w:b/>
          <w:sz w:val="22"/>
          <w:szCs w:val="22"/>
        </w:rPr>
        <w:t xml:space="preserve">a műszaki dokumentáció részét </w:t>
      </w:r>
      <w:proofErr w:type="gramStart"/>
      <w:r w:rsidRPr="00834509">
        <w:rPr>
          <w:b/>
          <w:sz w:val="22"/>
          <w:szCs w:val="22"/>
        </w:rPr>
        <w:t>képező .</w:t>
      </w:r>
      <w:proofErr w:type="spellStart"/>
      <w:r w:rsidRPr="00834509">
        <w:rPr>
          <w:b/>
          <w:sz w:val="22"/>
          <w:szCs w:val="22"/>
        </w:rPr>
        <w:t>xls</w:t>
      </w:r>
      <w:proofErr w:type="spellEnd"/>
      <w:proofErr w:type="gramEnd"/>
      <w:r w:rsidRPr="00834509">
        <w:rPr>
          <w:b/>
          <w:sz w:val="22"/>
          <w:szCs w:val="22"/>
        </w:rPr>
        <w:t xml:space="preserve"> formátumban rendelkezésre bocsátott tételes árazatlan költségvetést használja fel!</w:t>
      </w:r>
    </w:p>
    <w:p w:rsidR="00F71F90" w:rsidRPr="00EF00A3" w:rsidRDefault="00834509" w:rsidP="00F71F90">
      <w:pPr>
        <w:widowControl/>
        <w:tabs>
          <w:tab w:val="left" w:pos="426"/>
        </w:tabs>
        <w:adjustRightInd/>
        <w:spacing w:before="120" w:after="120" w:line="240" w:lineRule="auto"/>
        <w:ind w:left="720"/>
        <w:textAlignment w:val="auto"/>
        <w:rPr>
          <w:sz w:val="22"/>
          <w:szCs w:val="22"/>
        </w:rPr>
      </w:pPr>
      <w:r w:rsidRPr="00834509">
        <w:rPr>
          <w:sz w:val="22"/>
          <w:szCs w:val="22"/>
        </w:rPr>
        <w:t>Ajánlatkérő kiemelten felhívja ajánlattevő figyelmét, hogy a szakmai ajánlatának elkészítése során az alábbiakat vegye figyelembe:</w:t>
      </w:r>
    </w:p>
    <w:p w:rsidR="00F71F90" w:rsidRPr="00EF00A3" w:rsidRDefault="00834509" w:rsidP="00F71F90">
      <w:pPr>
        <w:widowControl/>
        <w:numPr>
          <w:ilvl w:val="0"/>
          <w:numId w:val="9"/>
        </w:numPr>
        <w:adjustRightInd/>
        <w:spacing w:before="120" w:after="120" w:line="240" w:lineRule="auto"/>
        <w:ind w:left="1276"/>
        <w:contextualSpacing/>
        <w:textAlignment w:val="auto"/>
        <w:rPr>
          <w:bCs/>
          <w:sz w:val="22"/>
          <w:szCs w:val="22"/>
        </w:rPr>
      </w:pPr>
      <w:r w:rsidRPr="00834509">
        <w:rPr>
          <w:bCs/>
          <w:sz w:val="22"/>
          <w:szCs w:val="22"/>
        </w:rPr>
        <w:lastRenderedPageBreak/>
        <w:t>Amennyiben az ajánlatkérő által kiadott árazatlan költségvetésben, illetve műszaki leírásban meghatározott gyártmányú, eredetű, típusú dologra, eljárásra, tevékenységre, személyre, illetőleg szabadalomra vagy védjegyre való hivatkozás szerepel, az a közbeszerzés tárgyának egyértelmű és közérthető meghatározása érdekében történt és ajánlatkérő természetesen azzal műszakilag egyenértékű dolgot, terméket, tevékenységet, stb. is elfogad. (Az említett egyenértékűségi igazolások figyelembe vételével.)</w:t>
      </w:r>
    </w:p>
    <w:p w:rsidR="00F71F90" w:rsidRPr="00EF00A3" w:rsidRDefault="00834509" w:rsidP="00F71F90">
      <w:pPr>
        <w:widowControl/>
        <w:numPr>
          <w:ilvl w:val="0"/>
          <w:numId w:val="9"/>
        </w:numPr>
        <w:adjustRightInd/>
        <w:spacing w:before="120" w:after="120" w:line="240" w:lineRule="auto"/>
        <w:ind w:left="1276"/>
        <w:contextualSpacing/>
        <w:textAlignment w:val="auto"/>
        <w:rPr>
          <w:bCs/>
          <w:sz w:val="22"/>
          <w:szCs w:val="22"/>
        </w:rPr>
      </w:pPr>
      <w:r w:rsidRPr="00834509">
        <w:rPr>
          <w:sz w:val="22"/>
          <w:szCs w:val="22"/>
        </w:rPr>
        <w:t xml:space="preserve">A Kbt. 71. § (8) bekezdés b) pontja értelmében a hiánypótlás vagy felvilágosítás megadása során javítható az ajánlatban előforduló nem jelentős, egyedi részletkérdésre vonatkozó hiba, átalánydíjas szerződésre tekintettel az árazott költségvetés (részletes árajánlat) valamely </w:t>
      </w:r>
      <w:r w:rsidRPr="00834509">
        <w:rPr>
          <w:b/>
          <w:sz w:val="22"/>
          <w:szCs w:val="22"/>
          <w:u w:val="single"/>
        </w:rPr>
        <w:t>tétele</w:t>
      </w:r>
      <w:r w:rsidRPr="00834509">
        <w:rPr>
          <w:b/>
          <w:sz w:val="22"/>
          <w:szCs w:val="22"/>
        </w:rPr>
        <w:t xml:space="preserve"> és </w:t>
      </w:r>
      <w:r w:rsidRPr="00834509">
        <w:rPr>
          <w:b/>
          <w:sz w:val="22"/>
          <w:szCs w:val="22"/>
          <w:u w:val="single"/>
        </w:rPr>
        <w:t>egységára</w:t>
      </w:r>
      <w:r w:rsidRPr="00834509">
        <w:rPr>
          <w:b/>
          <w:sz w:val="22"/>
          <w:szCs w:val="22"/>
        </w:rPr>
        <w:t xml:space="preserve"> pótolható, módosítható, kiegészíthető vagy törölhető</w:t>
      </w:r>
      <w:r w:rsidRPr="00834509">
        <w:rPr>
          <w:sz w:val="22"/>
          <w:szCs w:val="22"/>
        </w:rPr>
        <w:t xml:space="preserve">, amelynek változása a teljes ajánlati árat, vagy annak értékelés alá eső részösszegét és az ajánlattevők között az értékeléskor kialakuló </w:t>
      </w:r>
      <w:r w:rsidRPr="00834509">
        <w:rPr>
          <w:bCs/>
          <w:sz w:val="22"/>
          <w:szCs w:val="22"/>
        </w:rPr>
        <w:t>sorrendet nem befolyásolja.</w:t>
      </w:r>
    </w:p>
    <w:p w:rsidR="00F71F90" w:rsidRPr="00EF00A3" w:rsidRDefault="00F71F90" w:rsidP="00F71F90">
      <w:pPr>
        <w:spacing w:before="120" w:after="120" w:line="240" w:lineRule="auto"/>
        <w:ind w:left="1077"/>
        <w:rPr>
          <w:bCs/>
          <w:sz w:val="22"/>
          <w:szCs w:val="22"/>
        </w:rPr>
      </w:pPr>
    </w:p>
    <w:p w:rsidR="00F71F90" w:rsidRPr="00EF00A3" w:rsidRDefault="00834509" w:rsidP="00346CBA">
      <w:pPr>
        <w:numPr>
          <w:ilvl w:val="0"/>
          <w:numId w:val="17"/>
        </w:numPr>
        <w:suppressAutoHyphens/>
        <w:spacing w:before="120" w:after="120" w:line="240" w:lineRule="auto"/>
        <w:outlineLvl w:val="0"/>
        <w:rPr>
          <w:b/>
          <w:sz w:val="22"/>
          <w:szCs w:val="22"/>
        </w:rPr>
      </w:pPr>
      <w:r w:rsidRPr="00834509">
        <w:rPr>
          <w:sz w:val="22"/>
          <w:szCs w:val="22"/>
        </w:rPr>
        <w:t xml:space="preserve">Adott esetben </w:t>
      </w:r>
      <w:r w:rsidR="002A00D1">
        <w:rPr>
          <w:sz w:val="22"/>
          <w:szCs w:val="22"/>
        </w:rPr>
        <w:t>a</w:t>
      </w:r>
      <w:r w:rsidRPr="00834509">
        <w:rPr>
          <w:sz w:val="22"/>
          <w:szCs w:val="22"/>
        </w:rPr>
        <w:t xml:space="preserve">jánlattevőnek csatolnia kell ajánlatához nyilatkozatát, melyben ismerteti a műszaki dokumentációban rögzített </w:t>
      </w:r>
      <w:r w:rsidRPr="00834509">
        <w:rPr>
          <w:b/>
          <w:sz w:val="22"/>
          <w:szCs w:val="22"/>
        </w:rPr>
        <w:t xml:space="preserve">műszaki tartalomtól (gyártmány, típusok) esetlegesen eltérő, de azzal egyenértékű termékek minőségét, a termékek típusát és részletes műszaki jellemzőit. </w:t>
      </w:r>
      <w:r w:rsidRPr="00834509">
        <w:rPr>
          <w:b/>
          <w:sz w:val="22"/>
          <w:szCs w:val="22"/>
          <w:u w:val="single"/>
        </w:rPr>
        <w:t>Az egyenértékűséget ajánlattevőnek igazolni kell.</w:t>
      </w:r>
    </w:p>
    <w:p w:rsidR="00F71F90" w:rsidRPr="00EF00A3" w:rsidRDefault="00834509" w:rsidP="00F71F90">
      <w:pPr>
        <w:spacing w:before="120" w:after="120" w:line="240" w:lineRule="auto"/>
        <w:ind w:left="1077"/>
        <w:rPr>
          <w:bCs/>
          <w:sz w:val="22"/>
          <w:szCs w:val="22"/>
        </w:rPr>
      </w:pPr>
      <w:r w:rsidRPr="00834509">
        <w:rPr>
          <w:bCs/>
          <w:sz w:val="22"/>
          <w:szCs w:val="22"/>
        </w:rPr>
        <w:t xml:space="preserve">Ajánlattevő köteles az ajánlatában az egyenértékűséget objektív tartalmú dokumentumokkal igazolni. </w:t>
      </w:r>
    </w:p>
    <w:p w:rsidR="00F71F90" w:rsidRPr="00EF00A3" w:rsidRDefault="00834509" w:rsidP="00F71F90">
      <w:pPr>
        <w:spacing w:before="120" w:after="120" w:line="240" w:lineRule="auto"/>
        <w:ind w:left="1077"/>
        <w:rPr>
          <w:bCs/>
          <w:sz w:val="22"/>
          <w:szCs w:val="22"/>
        </w:rPr>
      </w:pPr>
      <w:r w:rsidRPr="00834509">
        <w:rPr>
          <w:bCs/>
          <w:sz w:val="22"/>
          <w:szCs w:val="22"/>
        </w:rPr>
        <w:t>Műszaki egyenértékűség: a megajánlott terméknek ki kell elégítenie az ajánlati dokumentációban megfogalmazott műszaki és minőségi követelményeket, a szabványelőírásokat, legalább ugyanakkora mértékben biztosítania kell a gazdaságos üzemeltetést, meg kell felelnie a tervezett helyre.</w:t>
      </w:r>
    </w:p>
    <w:p w:rsidR="00F71F90" w:rsidRPr="00EF00A3" w:rsidRDefault="00834509" w:rsidP="00F71F90">
      <w:pPr>
        <w:spacing w:before="120" w:after="120" w:line="240" w:lineRule="auto"/>
        <w:ind w:left="1276"/>
        <w:contextualSpacing/>
        <w:rPr>
          <w:bCs/>
          <w:sz w:val="22"/>
          <w:szCs w:val="22"/>
        </w:rPr>
      </w:pPr>
      <w:r w:rsidRPr="00834509">
        <w:rPr>
          <w:bCs/>
          <w:sz w:val="22"/>
          <w:szCs w:val="22"/>
        </w:rPr>
        <w:t>Az egyenértékűségnek ki kell elégítenie az alábbiakat:</w:t>
      </w:r>
    </w:p>
    <w:p w:rsidR="00F71F90" w:rsidRPr="00EF00A3" w:rsidRDefault="00834509" w:rsidP="00346CBA">
      <w:pPr>
        <w:numPr>
          <w:ilvl w:val="0"/>
          <w:numId w:val="18"/>
        </w:numPr>
        <w:spacing w:before="120" w:after="120" w:line="240" w:lineRule="auto"/>
        <w:ind w:left="1843"/>
        <w:contextualSpacing/>
        <w:rPr>
          <w:bCs/>
          <w:sz w:val="22"/>
          <w:szCs w:val="22"/>
        </w:rPr>
      </w:pPr>
      <w:r w:rsidRPr="00834509">
        <w:rPr>
          <w:bCs/>
          <w:sz w:val="22"/>
          <w:szCs w:val="22"/>
        </w:rPr>
        <w:t>Műszaki paraméterek szempontjából:</w:t>
      </w:r>
    </w:p>
    <w:p w:rsidR="00F71F90" w:rsidRPr="00EF00A3" w:rsidRDefault="00834509" w:rsidP="00F71F90">
      <w:pPr>
        <w:spacing w:before="120" w:after="120" w:line="240" w:lineRule="auto"/>
        <w:ind w:left="1843"/>
        <w:rPr>
          <w:bCs/>
          <w:sz w:val="22"/>
          <w:szCs w:val="22"/>
        </w:rPr>
      </w:pPr>
      <w:r w:rsidRPr="00834509">
        <w:rPr>
          <w:bCs/>
          <w:sz w:val="22"/>
          <w:szCs w:val="22"/>
        </w:rPr>
        <w:t xml:space="preserve">Az adott termék megadott műszaki jellemzők vonatkozásában azonos, vagy jobb a hatásfoka, azonos, vagy jobb a tervezett funkció szerinti teljesítménye, rendelkezik a szükséges minőségi dokumentációkkal, azonos vagy jobb a környezeti hatása (környezetszennyezés, környezetkímélés, stb.), méretei és színei azonosak, stb. </w:t>
      </w:r>
    </w:p>
    <w:p w:rsidR="00F71F90" w:rsidRPr="00EF00A3" w:rsidRDefault="00834509" w:rsidP="00346CBA">
      <w:pPr>
        <w:numPr>
          <w:ilvl w:val="0"/>
          <w:numId w:val="18"/>
        </w:numPr>
        <w:spacing w:before="120" w:after="120" w:line="240" w:lineRule="auto"/>
        <w:ind w:left="1843"/>
        <w:contextualSpacing/>
        <w:rPr>
          <w:bCs/>
          <w:sz w:val="22"/>
          <w:szCs w:val="22"/>
        </w:rPr>
      </w:pPr>
      <w:r w:rsidRPr="00834509">
        <w:rPr>
          <w:bCs/>
          <w:sz w:val="22"/>
          <w:szCs w:val="22"/>
        </w:rPr>
        <w:t>Üzemeltetési költségek szempontjából:</w:t>
      </w:r>
    </w:p>
    <w:p w:rsidR="00F71F90" w:rsidRPr="00EF00A3" w:rsidRDefault="00834509" w:rsidP="00F71F90">
      <w:pPr>
        <w:spacing w:before="120" w:after="120" w:line="240" w:lineRule="auto"/>
        <w:ind w:left="1843"/>
        <w:contextualSpacing/>
        <w:rPr>
          <w:bCs/>
          <w:sz w:val="22"/>
          <w:szCs w:val="22"/>
        </w:rPr>
      </w:pPr>
      <w:r w:rsidRPr="00834509">
        <w:rPr>
          <w:bCs/>
          <w:sz w:val="22"/>
          <w:szCs w:val="22"/>
        </w:rPr>
        <w:t>Azonos, vagy kedvezőbb az azonos időszakra eső karbantartási költség, illetve azonos vagy hosszabb a várható élettartama, a szerviz ellátottsága azonosan vagy jobban megoldott, az alkatrész utánpótlása azonosan vagy jobban megoldott, az alkatrész utánpótlása nem költségesebb.</w:t>
      </w:r>
    </w:p>
    <w:p w:rsidR="00F71F90" w:rsidRPr="00EF00A3" w:rsidRDefault="00F71F90" w:rsidP="00F71F90">
      <w:pPr>
        <w:spacing w:before="120" w:after="120" w:line="240" w:lineRule="auto"/>
        <w:ind w:left="1843"/>
        <w:contextualSpacing/>
        <w:rPr>
          <w:bCs/>
          <w:sz w:val="22"/>
          <w:szCs w:val="22"/>
        </w:rPr>
      </w:pPr>
    </w:p>
    <w:p w:rsidR="00F71F90" w:rsidRPr="00EF00A3" w:rsidRDefault="00834509" w:rsidP="00F71F9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834509">
        <w:rPr>
          <w:bCs/>
          <w:sz w:val="22"/>
          <w:szCs w:val="22"/>
        </w:rPr>
        <w:t>Az ajánlattételi határidő lejárta után, illetve a Szerződés megkötését követően a nyertes ajánlattevő viseli annak jogkövetkezményét, amely a műszaki leírás olyan hiányosságából adódik, melyet az ajánlattevőnek a tőle elvárható szakmai gondosság mellett észlelnie kellett volna, de az ajánlattételt megelőzően a közbeszerzési eljárás szabályainak megfelelően nem jelzett.</w:t>
      </w:r>
    </w:p>
    <w:p w:rsidR="00F71F90" w:rsidRPr="00EF00A3" w:rsidRDefault="00834509" w:rsidP="00F71F9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834509">
        <w:rPr>
          <w:sz w:val="22"/>
          <w:szCs w:val="22"/>
        </w:rPr>
        <w:t>Ajánlattevő az árajánlata kidolgozása során vegye figyelembe továbbá az alábbiakat:</w:t>
      </w:r>
    </w:p>
    <w:p w:rsidR="00F71F90" w:rsidRPr="00EF00A3" w:rsidRDefault="00834509" w:rsidP="00F71F90">
      <w:pPr>
        <w:widowControl/>
        <w:numPr>
          <w:ilvl w:val="0"/>
          <w:numId w:val="10"/>
        </w:numPr>
        <w:adjustRightInd/>
        <w:spacing w:before="120" w:after="120" w:line="240" w:lineRule="auto"/>
        <w:ind w:left="1276"/>
        <w:contextualSpacing/>
        <w:textAlignment w:val="auto"/>
        <w:rPr>
          <w:sz w:val="22"/>
          <w:szCs w:val="22"/>
        </w:rPr>
      </w:pPr>
      <w:r w:rsidRPr="00834509">
        <w:rPr>
          <w:sz w:val="22"/>
          <w:szCs w:val="22"/>
        </w:rPr>
        <w:t>Az ajánlati ára</w:t>
      </w:r>
      <w:r w:rsidR="00050014">
        <w:rPr>
          <w:sz w:val="22"/>
          <w:szCs w:val="22"/>
        </w:rPr>
        <w:t>t</w:t>
      </w:r>
      <w:r w:rsidRPr="00834509">
        <w:rPr>
          <w:sz w:val="22"/>
          <w:szCs w:val="22"/>
        </w:rPr>
        <w:t xml:space="preserve"> (vállalkozói díjat) ÁFA nélkül, magyar forintban kell megadni, a</w:t>
      </w:r>
      <w:r w:rsidR="002A00D1">
        <w:rPr>
          <w:sz w:val="22"/>
          <w:szCs w:val="22"/>
        </w:rPr>
        <w:t xml:space="preserve"> közbeszerzési</w:t>
      </w:r>
      <w:r w:rsidRPr="00834509">
        <w:rPr>
          <w:sz w:val="22"/>
          <w:szCs w:val="22"/>
        </w:rPr>
        <w:t xml:space="preserve"> dokumentum mellékleteként csatolt felolvasólapon, egy összegben, illetve részletezve a tételes árazott költségvetés benyújtásával. Az ajánlati árnak tartalmaznia kell minden olyan költségtényezőt, amelyet az ajánlattevő ajánlatkérővel szemben érvényesíteni kíván, és amelyek összességükben fedezetet nyújtanak az ajánlati dokumentációban meghatározott műszaki-szakmai és szerződéses feltételek szerinti teljesítésre.</w:t>
      </w:r>
    </w:p>
    <w:p w:rsidR="00F71F90" w:rsidRPr="00EF00A3" w:rsidRDefault="00834509" w:rsidP="00F71F90">
      <w:pPr>
        <w:widowControl/>
        <w:numPr>
          <w:ilvl w:val="0"/>
          <w:numId w:val="10"/>
        </w:numPr>
        <w:adjustRightInd/>
        <w:spacing w:before="120" w:after="120" w:line="240" w:lineRule="auto"/>
        <w:ind w:left="1276" w:hanging="357"/>
        <w:textAlignment w:val="auto"/>
        <w:rPr>
          <w:sz w:val="22"/>
          <w:szCs w:val="22"/>
        </w:rPr>
      </w:pPr>
      <w:r w:rsidRPr="00834509">
        <w:rPr>
          <w:sz w:val="22"/>
          <w:szCs w:val="22"/>
        </w:rPr>
        <w:lastRenderedPageBreak/>
        <w:t>Az ajánlattevő által kért ellenszolgáltatás semmilyen jogcímen nem emelhető a szerződés teljesítése során.</w:t>
      </w:r>
    </w:p>
    <w:p w:rsidR="003E15CA" w:rsidRPr="000F1228" w:rsidRDefault="00895989" w:rsidP="00346CBA">
      <w:pPr>
        <w:numPr>
          <w:ilvl w:val="0"/>
          <w:numId w:val="17"/>
        </w:numPr>
        <w:suppressAutoHyphens/>
        <w:spacing w:before="120" w:after="120" w:line="240" w:lineRule="auto"/>
        <w:outlineLvl w:val="0"/>
        <w:rPr>
          <w:sz w:val="22"/>
          <w:szCs w:val="22"/>
        </w:rPr>
      </w:pPr>
      <w:r w:rsidRPr="00895989">
        <w:rPr>
          <w:sz w:val="22"/>
          <w:szCs w:val="22"/>
        </w:rPr>
        <w:t xml:space="preserve">Ajánlatkérő kéri az Ajánlattevőtől származó szándéknyilatkozatot arra vonatkozóan, hogy ajánlattevő nyertessége esetén a megkövetelt szakmai felelősségbiztosítást megköti, vagy meglévő szakmai felelősségbiztosítását kiterjeszti a szerződés tárgya szerinti tevékenységi körre és a szerződés teljes időtartamára vonatkozóan. </w:t>
      </w:r>
      <w:r w:rsidR="003E15CA" w:rsidRPr="003E15CA">
        <w:rPr>
          <w:sz w:val="22"/>
          <w:szCs w:val="22"/>
        </w:rPr>
        <w:t xml:space="preserve">Ajánlattevőnek az ajánlatában </w:t>
      </w:r>
      <w:r w:rsidR="003E15CA" w:rsidRPr="00502803">
        <w:rPr>
          <w:b/>
          <w:sz w:val="22"/>
          <w:szCs w:val="22"/>
        </w:rPr>
        <w:t>fenntarthatósági tervet</w:t>
      </w:r>
      <w:r w:rsidR="003E15CA" w:rsidRPr="003E15CA">
        <w:rPr>
          <w:sz w:val="22"/>
          <w:szCs w:val="22"/>
        </w:rPr>
        <w:t xml:space="preserve"> kell csatolnia, amely a Kbt. 71. § (8) bekezdés b) pontja alapján hiánypótlás keretében nem pótolható, nem javítható és nem egészíthető ki.</w:t>
      </w:r>
    </w:p>
    <w:p w:rsidR="0020214A" w:rsidRPr="000001B8" w:rsidRDefault="00E82620" w:rsidP="00346CBA">
      <w:pPr>
        <w:numPr>
          <w:ilvl w:val="0"/>
          <w:numId w:val="17"/>
        </w:numPr>
        <w:suppressAutoHyphens/>
        <w:spacing w:before="120" w:after="120" w:line="240" w:lineRule="auto"/>
        <w:outlineLvl w:val="0"/>
        <w:rPr>
          <w:b/>
          <w:sz w:val="22"/>
          <w:szCs w:val="22"/>
        </w:rPr>
      </w:pPr>
      <w:r w:rsidRPr="003E15CA">
        <w:rPr>
          <w:sz w:val="22"/>
          <w:szCs w:val="22"/>
        </w:rPr>
        <w:t>Ajánlattevőnek az ajánlat részeként csatolnia kell</w:t>
      </w:r>
      <w:r w:rsidR="0092100F">
        <w:rPr>
          <w:sz w:val="22"/>
          <w:szCs w:val="22"/>
        </w:rPr>
        <w:t xml:space="preserve">: </w:t>
      </w:r>
      <w:r w:rsidR="0020214A" w:rsidRPr="003E15CA">
        <w:rPr>
          <w:b/>
          <w:sz w:val="22"/>
          <w:szCs w:val="22"/>
        </w:rPr>
        <w:t>organizációs terv</w:t>
      </w:r>
      <w:r w:rsidR="0092100F">
        <w:rPr>
          <w:b/>
          <w:sz w:val="22"/>
          <w:szCs w:val="22"/>
        </w:rPr>
        <w:t>et</w:t>
      </w:r>
      <w:r w:rsidR="0020214A" w:rsidRPr="003E15CA">
        <w:rPr>
          <w:sz w:val="22"/>
          <w:szCs w:val="22"/>
        </w:rPr>
        <w:t xml:space="preserve">, </w:t>
      </w:r>
      <w:r w:rsidR="0020214A" w:rsidRPr="003E15CA">
        <w:rPr>
          <w:b/>
          <w:sz w:val="22"/>
          <w:szCs w:val="22"/>
        </w:rPr>
        <w:t>műszaki ütemterv</w:t>
      </w:r>
      <w:r w:rsidR="0092100F">
        <w:rPr>
          <w:b/>
          <w:sz w:val="22"/>
          <w:szCs w:val="22"/>
        </w:rPr>
        <w:t>et</w:t>
      </w:r>
      <w:r w:rsidR="0020214A" w:rsidRPr="003E15CA">
        <w:rPr>
          <w:sz w:val="22"/>
          <w:szCs w:val="22"/>
        </w:rPr>
        <w:t xml:space="preserve">, </w:t>
      </w:r>
      <w:r w:rsidR="0020214A" w:rsidRPr="003E15CA">
        <w:rPr>
          <w:b/>
          <w:sz w:val="22"/>
          <w:szCs w:val="22"/>
        </w:rPr>
        <w:t>pénzügyi ütemterv</w:t>
      </w:r>
      <w:r w:rsidR="0092100F">
        <w:rPr>
          <w:b/>
          <w:sz w:val="22"/>
          <w:szCs w:val="22"/>
        </w:rPr>
        <w:t>et</w:t>
      </w:r>
      <w:r w:rsidR="0092100F">
        <w:rPr>
          <w:sz w:val="22"/>
          <w:szCs w:val="22"/>
        </w:rPr>
        <w:t>, amelyek nem képezik a szakmai ajánlat részét.</w:t>
      </w:r>
    </w:p>
    <w:p w:rsidR="0020214A" w:rsidRPr="00A54AEA" w:rsidRDefault="0020214A" w:rsidP="00346CBA">
      <w:pPr>
        <w:widowControl/>
        <w:numPr>
          <w:ilvl w:val="0"/>
          <w:numId w:val="27"/>
        </w:numPr>
        <w:suppressAutoHyphens/>
        <w:adjustRightInd/>
        <w:spacing w:line="240" w:lineRule="auto"/>
        <w:ind w:left="284" w:hanging="426"/>
        <w:textAlignment w:val="auto"/>
        <w:rPr>
          <w:b/>
          <w:sz w:val="22"/>
          <w:szCs w:val="22"/>
        </w:rPr>
      </w:pPr>
      <w:r w:rsidRPr="00A54AEA">
        <w:rPr>
          <w:b/>
          <w:sz w:val="22"/>
          <w:szCs w:val="22"/>
        </w:rPr>
        <w:t>Műszaki ütemterv - organizációs terv</w:t>
      </w:r>
    </w:p>
    <w:p w:rsidR="0020214A" w:rsidRPr="00A54AEA" w:rsidRDefault="0020214A" w:rsidP="0020214A">
      <w:pPr>
        <w:suppressAutoHyphens/>
        <w:spacing w:line="240" w:lineRule="auto"/>
        <w:ind w:left="284"/>
        <w:rPr>
          <w:b/>
          <w:sz w:val="22"/>
          <w:szCs w:val="22"/>
        </w:rPr>
      </w:pPr>
    </w:p>
    <w:p w:rsidR="0020214A" w:rsidRPr="00A54AEA" w:rsidRDefault="0020214A" w:rsidP="0020214A">
      <w:pPr>
        <w:suppressAutoHyphens/>
        <w:spacing w:line="240" w:lineRule="auto"/>
        <w:ind w:left="284"/>
        <w:rPr>
          <w:sz w:val="22"/>
          <w:szCs w:val="22"/>
        </w:rPr>
      </w:pPr>
      <w:r w:rsidRPr="00A54AEA">
        <w:rPr>
          <w:b/>
          <w:sz w:val="22"/>
          <w:szCs w:val="22"/>
        </w:rPr>
        <w:t>Ajánlatk</w:t>
      </w:r>
      <w:r w:rsidRPr="00A54AEA">
        <w:rPr>
          <w:sz w:val="22"/>
          <w:szCs w:val="22"/>
        </w:rPr>
        <w:t>érő az alábbi elvárt tartalmi elemeket adja meg:</w:t>
      </w:r>
    </w:p>
    <w:p w:rsidR="0020214A" w:rsidRPr="00A54AEA" w:rsidRDefault="0020214A" w:rsidP="0020214A">
      <w:pPr>
        <w:spacing w:line="240" w:lineRule="auto"/>
        <w:ind w:left="284"/>
        <w:jc w:val="center"/>
        <w:rPr>
          <w:b/>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607"/>
      </w:tblGrid>
      <w:tr w:rsidR="0020214A" w:rsidRPr="00A54AEA" w:rsidTr="0020214A">
        <w:trPr>
          <w:trHeight w:val="550"/>
        </w:trPr>
        <w:tc>
          <w:tcPr>
            <w:tcW w:w="9104" w:type="dxa"/>
            <w:gridSpan w:val="2"/>
            <w:shd w:val="clear" w:color="auto" w:fill="BFBFBF"/>
            <w:vAlign w:val="center"/>
          </w:tcPr>
          <w:p w:rsidR="0020214A" w:rsidRPr="00A54AEA" w:rsidRDefault="0020214A" w:rsidP="0020214A">
            <w:pPr>
              <w:spacing w:line="240" w:lineRule="auto"/>
              <w:ind w:left="284"/>
              <w:jc w:val="center"/>
              <w:rPr>
                <w:b/>
                <w:iCs/>
                <w:sz w:val="22"/>
                <w:szCs w:val="22"/>
              </w:rPr>
            </w:pPr>
            <w:r w:rsidRPr="00A54AEA">
              <w:rPr>
                <w:b/>
                <w:iCs/>
                <w:sz w:val="22"/>
                <w:szCs w:val="22"/>
              </w:rPr>
              <w:t>Műszaki ütemterv elvárt tartalmi elemei</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A54AEA">
              <w:rPr>
                <w:iCs/>
                <w:sz w:val="22"/>
                <w:szCs w:val="22"/>
              </w:rPr>
              <w:t>Műszaki ütemt</w:t>
            </w:r>
            <w:r w:rsidRPr="0020214A">
              <w:rPr>
                <w:iCs/>
              </w:rPr>
              <w:t>erv</w:t>
            </w:r>
          </w:p>
        </w:tc>
        <w:tc>
          <w:tcPr>
            <w:tcW w:w="4607" w:type="dxa"/>
            <w:vAlign w:val="center"/>
          </w:tcPr>
          <w:p w:rsidR="0020214A" w:rsidRPr="0020214A" w:rsidRDefault="0020214A" w:rsidP="00A26F7D">
            <w:pPr>
              <w:numPr>
                <w:ilvl w:val="0"/>
                <w:numId w:val="33"/>
              </w:numPr>
              <w:spacing w:line="240" w:lineRule="auto"/>
              <w:rPr>
                <w:iCs/>
              </w:rPr>
            </w:pPr>
            <w:r w:rsidRPr="0020214A">
              <w:rPr>
                <w:iCs/>
              </w:rPr>
              <w:t>Kivitelezés mérföldköveinek megjelölése az alábbiak szerint:</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szerződéskötés</w:t>
            </w:r>
          </w:p>
          <w:p w:rsid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munkaterület átadása</w:t>
            </w:r>
          </w:p>
          <w:p w:rsidR="006A3B32" w:rsidRPr="0020214A" w:rsidRDefault="006A3B32" w:rsidP="00A4249B">
            <w:pPr>
              <w:pStyle w:val="Listaszerbekezds"/>
              <w:numPr>
                <w:ilvl w:val="0"/>
                <w:numId w:val="28"/>
              </w:numPr>
              <w:spacing w:after="0" w:line="240" w:lineRule="auto"/>
              <w:ind w:left="640" w:hanging="215"/>
              <w:contextualSpacing/>
              <w:jc w:val="both"/>
              <w:rPr>
                <w:rFonts w:ascii="Times New Roman" w:hAnsi="Times New Roman"/>
                <w:iCs/>
              </w:rPr>
            </w:pPr>
            <w:r>
              <w:rPr>
                <w:rFonts w:ascii="Times New Roman" w:hAnsi="Times New Roman"/>
                <w:iCs/>
              </w:rPr>
              <w:t>kivitelezési tervdokumentáció elkészítése</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üzemeltetési és karbantartási kézikönyvek elkészítése</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megvalósulási tervek elkészítése</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munka készre jelentése</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próbaüzem sikeres befejezése</w:t>
            </w:r>
          </w:p>
          <w:p w:rsidR="0020214A" w:rsidRPr="0020214A" w:rsidRDefault="0020214A" w:rsidP="00A4249B">
            <w:pPr>
              <w:pStyle w:val="Listaszerbekezds"/>
              <w:numPr>
                <w:ilvl w:val="0"/>
                <w:numId w:val="28"/>
              </w:numPr>
              <w:spacing w:after="0" w:line="240" w:lineRule="auto"/>
              <w:ind w:left="640" w:hanging="215"/>
              <w:contextualSpacing/>
              <w:jc w:val="both"/>
              <w:rPr>
                <w:rFonts w:ascii="Times New Roman" w:hAnsi="Times New Roman"/>
                <w:iCs/>
              </w:rPr>
            </w:pPr>
            <w:r w:rsidRPr="0020214A">
              <w:rPr>
                <w:rFonts w:ascii="Times New Roman" w:hAnsi="Times New Roman"/>
                <w:iCs/>
              </w:rPr>
              <w:t>műszaki átadás-átvétel megkezdése és befejezése</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Műszaki ütemterv</w:t>
            </w:r>
          </w:p>
        </w:tc>
        <w:tc>
          <w:tcPr>
            <w:tcW w:w="4607" w:type="dxa"/>
            <w:vAlign w:val="center"/>
          </w:tcPr>
          <w:p w:rsidR="0020214A" w:rsidRPr="0020214A" w:rsidRDefault="0020214A" w:rsidP="00A26F7D">
            <w:pPr>
              <w:numPr>
                <w:ilvl w:val="0"/>
                <w:numId w:val="33"/>
              </w:numPr>
              <w:spacing w:line="240" w:lineRule="auto"/>
              <w:rPr>
                <w:iCs/>
              </w:rPr>
            </w:pPr>
            <w:r w:rsidRPr="0020214A">
              <w:rPr>
                <w:iCs/>
              </w:rPr>
              <w:t>Szervezési és kivitelezés-technológiai megoldások és összefüggések bemutatása, kivitelezés - technológiai sorrend bemutatása a megvalósítás időpontjainak (kezdés - befejezés) megadásával.</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Műszaki ütemterv</w:t>
            </w:r>
          </w:p>
        </w:tc>
        <w:tc>
          <w:tcPr>
            <w:tcW w:w="4607" w:type="dxa"/>
            <w:vAlign w:val="center"/>
          </w:tcPr>
          <w:p w:rsidR="0020214A" w:rsidRPr="0020214A" w:rsidRDefault="0020214A" w:rsidP="00A26F7D">
            <w:pPr>
              <w:numPr>
                <w:ilvl w:val="0"/>
                <w:numId w:val="33"/>
              </w:numPr>
              <w:spacing w:line="240" w:lineRule="auto"/>
              <w:rPr>
                <w:iCs/>
              </w:rPr>
            </w:pPr>
            <w:r w:rsidRPr="0020214A">
              <w:rPr>
                <w:iCs/>
              </w:rPr>
              <w:t>Tevékenységlista (valamennyi tevékenység feltüntetésével)</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Műszaki ütemterv</w:t>
            </w:r>
          </w:p>
        </w:tc>
        <w:tc>
          <w:tcPr>
            <w:tcW w:w="4607" w:type="dxa"/>
            <w:vAlign w:val="center"/>
          </w:tcPr>
          <w:p w:rsidR="0020214A" w:rsidRPr="0020214A" w:rsidRDefault="0020214A" w:rsidP="00A26F7D">
            <w:pPr>
              <w:numPr>
                <w:ilvl w:val="0"/>
                <w:numId w:val="33"/>
              </w:numPr>
              <w:spacing w:line="240" w:lineRule="auto"/>
              <w:rPr>
                <w:iCs/>
              </w:rPr>
            </w:pPr>
            <w:r w:rsidRPr="0020214A">
              <w:rPr>
                <w:iCs/>
              </w:rPr>
              <w:t>Megvalósítási időtartam időskálán való feltüntetése a munkaterület átadásától a befejezésig.</w:t>
            </w:r>
          </w:p>
        </w:tc>
      </w:tr>
      <w:tr w:rsidR="0020214A" w:rsidRPr="0020214A" w:rsidTr="0020214A">
        <w:trPr>
          <w:trHeight w:val="550"/>
        </w:trPr>
        <w:tc>
          <w:tcPr>
            <w:tcW w:w="4497" w:type="dxa"/>
            <w:tcBorders>
              <w:bottom w:val="single" w:sz="4" w:space="0" w:color="000000"/>
            </w:tcBorders>
            <w:vAlign w:val="center"/>
          </w:tcPr>
          <w:p w:rsidR="0020214A" w:rsidRPr="0020214A" w:rsidRDefault="0020214A" w:rsidP="0020214A">
            <w:pPr>
              <w:spacing w:line="240" w:lineRule="auto"/>
              <w:ind w:left="284"/>
              <w:jc w:val="center"/>
              <w:rPr>
                <w:iCs/>
              </w:rPr>
            </w:pPr>
            <w:r w:rsidRPr="0020214A">
              <w:rPr>
                <w:iCs/>
              </w:rPr>
              <w:t>Műszaki ütemterv</w:t>
            </w:r>
          </w:p>
        </w:tc>
        <w:tc>
          <w:tcPr>
            <w:tcW w:w="4607" w:type="dxa"/>
            <w:tcBorders>
              <w:bottom w:val="single" w:sz="4" w:space="0" w:color="000000"/>
            </w:tcBorders>
            <w:vAlign w:val="center"/>
          </w:tcPr>
          <w:p w:rsidR="0020214A" w:rsidRPr="0020214A" w:rsidRDefault="0020214A" w:rsidP="00A26F7D">
            <w:pPr>
              <w:numPr>
                <w:ilvl w:val="0"/>
                <w:numId w:val="33"/>
              </w:numPr>
              <w:spacing w:line="240" w:lineRule="auto"/>
              <w:rPr>
                <w:iCs/>
              </w:rPr>
            </w:pPr>
            <w:r w:rsidRPr="0020214A">
              <w:rPr>
                <w:iCs/>
              </w:rPr>
              <w:t>Egyes munkafázisok technológiai összefüggésinek bemutatása (mely munkák végezhetőek, párhuzamosan, illetve egymást megelőzve, vagy egymásután). A technológiai szüneteknek ki kell derülnie a leírásból (kötési idő – száradási idő).</w:t>
            </w:r>
          </w:p>
        </w:tc>
      </w:tr>
      <w:tr w:rsidR="0020214A" w:rsidRPr="0020214A" w:rsidTr="0020214A">
        <w:trPr>
          <w:trHeight w:val="550"/>
        </w:trPr>
        <w:tc>
          <w:tcPr>
            <w:tcW w:w="9104" w:type="dxa"/>
            <w:gridSpan w:val="2"/>
            <w:shd w:val="clear" w:color="auto" w:fill="BFBFBF"/>
            <w:vAlign w:val="center"/>
          </w:tcPr>
          <w:p w:rsidR="0020214A" w:rsidRPr="0020214A" w:rsidRDefault="0020214A" w:rsidP="0020214A">
            <w:pPr>
              <w:spacing w:line="240" w:lineRule="auto"/>
              <w:ind w:left="284"/>
              <w:jc w:val="center"/>
              <w:rPr>
                <w:b/>
                <w:iCs/>
                <w:sz w:val="24"/>
                <w:szCs w:val="24"/>
              </w:rPr>
            </w:pPr>
            <w:r w:rsidRPr="0020214A">
              <w:rPr>
                <w:b/>
                <w:iCs/>
                <w:sz w:val="24"/>
                <w:szCs w:val="24"/>
              </w:rPr>
              <w:t>Organizációs terv elvárt tartalmi elemei</w:t>
            </w:r>
          </w:p>
          <w:p w:rsidR="0020214A" w:rsidRPr="0020214A" w:rsidRDefault="0020214A" w:rsidP="0020214A">
            <w:pPr>
              <w:spacing w:line="240" w:lineRule="auto"/>
              <w:ind w:left="284"/>
              <w:jc w:val="center"/>
              <w:rPr>
                <w:b/>
                <w:iCs/>
                <w:sz w:val="24"/>
                <w:szCs w:val="24"/>
              </w:rPr>
            </w:pPr>
            <w:r w:rsidRPr="0020214A">
              <w:rPr>
                <w:b/>
                <w:iCs/>
                <w:sz w:val="24"/>
                <w:szCs w:val="24"/>
              </w:rPr>
              <w:t xml:space="preserve">[minimum M=1:1000 léptékben, </w:t>
            </w:r>
          </w:p>
          <w:p w:rsidR="0020214A" w:rsidRPr="0020214A" w:rsidRDefault="0020214A" w:rsidP="0020214A">
            <w:pPr>
              <w:spacing w:line="240" w:lineRule="auto"/>
              <w:ind w:left="284"/>
              <w:jc w:val="center"/>
              <w:rPr>
                <w:b/>
                <w:iCs/>
                <w:sz w:val="24"/>
                <w:szCs w:val="24"/>
              </w:rPr>
            </w:pPr>
            <w:r w:rsidRPr="0020214A">
              <w:rPr>
                <w:b/>
                <w:iCs/>
                <w:sz w:val="24"/>
                <w:szCs w:val="24"/>
              </w:rPr>
              <w:t>a beruházás térbeli, külső és belső munkaterületekre vonatkoztatva]</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Havi bontásban, az adott kivitelezési fázis leírásával, ahol a hónap első munkanapjának megfelelő állapotot kell bemutatni.</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Felvonulási terület ábrázolása</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szociális kiszolgáló elemek ábrázolás (</w:t>
            </w:r>
            <w:proofErr w:type="gramStart"/>
            <w:r w:rsidRPr="0020214A">
              <w:rPr>
                <w:iCs/>
              </w:rPr>
              <w:t>különösen</w:t>
            </w:r>
            <w:proofErr w:type="gramEnd"/>
            <w:r w:rsidRPr="0020214A">
              <w:rPr>
                <w:iCs/>
              </w:rPr>
              <w:t xml:space="preserve"> de nem kizárólagosan: mobil illemhely, raktár konténer, elsősegély nyújtó)</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lastRenderedPageBreak/>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munkaterületre történő ki- és behajtás ellenőrzése</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Ideiglenes közműtervek, ideiglenes hálózati nyomvonal vezetése, meglévő hálózatra csatlakozás</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Alvállalkozói területek kijelölése</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Személy - és vagyonvédelem érdekében tett intézkedések bemutatása (munkaterületen</w:t>
            </w:r>
            <w:r w:rsidR="00EB66E2">
              <w:rPr>
                <w:iCs/>
              </w:rPr>
              <w:t>).</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Alkalmazni kívánt forgalomtechnika bemutatása (közlekedési útvonal, gyalogos forgalom, gépjármű forgalom alakításának bemutatása)</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kivitelezéshez kapcsolódó eszközök, gépek és felszerelések tárolásának bemutatása (helyszínnel együtt)</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felvonulási területből helyet foglaló segédszerkezetek feltüntetése</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lakossággal való kapcsolattartás módja, a lakosság tájékoztatásának eszközei</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Panaszkezelés módja, a beérkező lakossági panaszok, feldolgozása, kezelése</w:t>
            </w:r>
          </w:p>
        </w:tc>
      </w:tr>
      <w:tr w:rsidR="0020214A" w:rsidRPr="0020214A" w:rsidTr="0020214A">
        <w:trPr>
          <w:trHeight w:val="550"/>
        </w:trPr>
        <w:tc>
          <w:tcPr>
            <w:tcW w:w="4497" w:type="dxa"/>
            <w:vAlign w:val="center"/>
          </w:tcPr>
          <w:p w:rsidR="0020214A" w:rsidRPr="0020214A" w:rsidRDefault="0020214A" w:rsidP="0020214A">
            <w:pPr>
              <w:spacing w:line="240" w:lineRule="auto"/>
              <w:ind w:left="284"/>
              <w:jc w:val="center"/>
              <w:rPr>
                <w:iCs/>
              </w:rPr>
            </w:pPr>
            <w:r w:rsidRPr="0020214A">
              <w:rPr>
                <w:iCs/>
              </w:rPr>
              <w:t>Organizációs terv</w:t>
            </w:r>
          </w:p>
        </w:tc>
        <w:tc>
          <w:tcPr>
            <w:tcW w:w="4607" w:type="dxa"/>
            <w:vAlign w:val="center"/>
          </w:tcPr>
          <w:p w:rsidR="0020214A" w:rsidRPr="0020214A" w:rsidRDefault="0020214A" w:rsidP="00A26F7D">
            <w:pPr>
              <w:numPr>
                <w:ilvl w:val="0"/>
                <w:numId w:val="34"/>
              </w:numPr>
              <w:spacing w:line="240" w:lineRule="auto"/>
              <w:rPr>
                <w:iCs/>
              </w:rPr>
            </w:pPr>
            <w:r w:rsidRPr="0020214A">
              <w:rPr>
                <w:iCs/>
              </w:rPr>
              <w:t>A kivitelezés helyszínén dolgozó vállalkozó és alvállalkozók közötti felelősségi mátrix, belső hierarchia, kommunikációs csatornák bemutatása</w:t>
            </w:r>
          </w:p>
        </w:tc>
      </w:tr>
    </w:tbl>
    <w:p w:rsidR="0020214A" w:rsidRPr="0020214A" w:rsidRDefault="0020214A" w:rsidP="0020214A">
      <w:pPr>
        <w:spacing w:line="240" w:lineRule="auto"/>
        <w:ind w:left="284"/>
        <w:jc w:val="center"/>
      </w:pPr>
    </w:p>
    <w:p w:rsidR="0020214A" w:rsidRPr="000964D4" w:rsidRDefault="0020214A" w:rsidP="00346CBA">
      <w:pPr>
        <w:widowControl/>
        <w:numPr>
          <w:ilvl w:val="0"/>
          <w:numId w:val="27"/>
        </w:numPr>
        <w:suppressAutoHyphens/>
        <w:adjustRightInd/>
        <w:spacing w:line="240" w:lineRule="auto"/>
        <w:ind w:left="426" w:hanging="426"/>
        <w:textAlignment w:val="auto"/>
        <w:rPr>
          <w:b/>
          <w:sz w:val="22"/>
          <w:szCs w:val="22"/>
        </w:rPr>
      </w:pPr>
      <w:r w:rsidRPr="000964D4">
        <w:rPr>
          <w:b/>
          <w:sz w:val="22"/>
          <w:szCs w:val="22"/>
        </w:rPr>
        <w:t>Pénzügyi ütemterv</w:t>
      </w:r>
    </w:p>
    <w:p w:rsidR="0020214A" w:rsidRPr="000964D4" w:rsidRDefault="0020214A" w:rsidP="0020214A">
      <w:pPr>
        <w:suppressAutoHyphens/>
        <w:spacing w:line="240" w:lineRule="auto"/>
        <w:ind w:left="284"/>
        <w:rPr>
          <w:b/>
          <w:sz w:val="22"/>
          <w:szCs w:val="22"/>
        </w:rPr>
      </w:pPr>
    </w:p>
    <w:p w:rsidR="0020214A" w:rsidRPr="000964D4" w:rsidRDefault="0020214A" w:rsidP="0020214A">
      <w:pPr>
        <w:spacing w:line="240" w:lineRule="auto"/>
        <w:ind w:left="284"/>
        <w:rPr>
          <w:bCs/>
          <w:iCs/>
          <w:noProof/>
          <w:sz w:val="22"/>
          <w:szCs w:val="22"/>
        </w:rPr>
      </w:pPr>
      <w:r w:rsidRPr="000964D4">
        <w:rPr>
          <w:bCs/>
          <w:iCs/>
          <w:noProof/>
          <w:sz w:val="22"/>
          <w:szCs w:val="22"/>
        </w:rPr>
        <w:t>A pénzügyi ütemezésből egyértelműen legyen megállapítható, hogy a számlák mikor – a műszaki teljesítés milyen készültségéhez igazodóan – kerül</w:t>
      </w:r>
      <w:r w:rsidR="00050014">
        <w:rPr>
          <w:bCs/>
          <w:iCs/>
          <w:noProof/>
          <w:sz w:val="22"/>
          <w:szCs w:val="22"/>
        </w:rPr>
        <w:t>nek</w:t>
      </w:r>
      <w:r w:rsidRPr="000964D4">
        <w:rPr>
          <w:bCs/>
          <w:iCs/>
          <w:noProof/>
          <w:sz w:val="22"/>
          <w:szCs w:val="22"/>
        </w:rPr>
        <w:t xml:space="preserve"> benyújtásra.  Az ütemtervben egyértelműen megfogalmazott műszaki teljesítéshez kapcsolódó teljesítési szakaszokat kell megjelölni, amelyek műszaki ütemterv szerinti műszaki tartalommal történő teljesítése ad lehetőséget a részszámla benyújtására. A pénzügyi ütemterv csak forintban kifejezett összegeket tartalmazhat, más pénznemben kifejezett összegeket ajánlatkérő nem fogad el.  </w:t>
      </w:r>
    </w:p>
    <w:p w:rsidR="00EB66E2" w:rsidRDefault="00EB66E2" w:rsidP="0020214A">
      <w:pPr>
        <w:spacing w:line="240" w:lineRule="auto"/>
        <w:ind w:left="284"/>
        <w:rPr>
          <w:bCs/>
          <w:iCs/>
          <w:noProof/>
          <w:sz w:val="22"/>
          <w:szCs w:val="22"/>
          <w:highlight w:val="yellow"/>
        </w:rPr>
      </w:pPr>
    </w:p>
    <w:p w:rsidR="0020214A" w:rsidRPr="000964D4" w:rsidRDefault="00EB66E2" w:rsidP="0020214A">
      <w:pPr>
        <w:spacing w:line="240" w:lineRule="auto"/>
        <w:ind w:left="284"/>
        <w:rPr>
          <w:bCs/>
          <w:iCs/>
          <w:noProof/>
          <w:sz w:val="22"/>
          <w:szCs w:val="22"/>
        </w:rPr>
      </w:pPr>
      <w:r>
        <w:rPr>
          <w:bCs/>
          <w:iCs/>
          <w:noProof/>
          <w:sz w:val="22"/>
          <w:szCs w:val="22"/>
        </w:rPr>
        <w:t>A pénzügyi ütemtervben az eljárást megindító felhívásban rögzített üte</w:t>
      </w:r>
      <w:r w:rsidR="00776415">
        <w:rPr>
          <w:bCs/>
          <w:iCs/>
          <w:noProof/>
          <w:sz w:val="22"/>
          <w:szCs w:val="22"/>
        </w:rPr>
        <w:t>m</w:t>
      </w:r>
      <w:r>
        <w:rPr>
          <w:bCs/>
          <w:iCs/>
          <w:noProof/>
          <w:sz w:val="22"/>
          <w:szCs w:val="22"/>
        </w:rPr>
        <w:t xml:space="preserve">ezés szerint kell a részszámlákat feltüntetni. </w:t>
      </w:r>
      <w:r w:rsidR="0020214A" w:rsidRPr="000964D4">
        <w:rPr>
          <w:bCs/>
          <w:noProof/>
          <w:sz w:val="22"/>
          <w:szCs w:val="22"/>
        </w:rPr>
        <w:t xml:space="preserve">A rész- és végszámla összege a műszaki és pénzügyi ütemezésben foglalt rész- és végszámla feltételeként megszabott műszaki megvalósulás esetén állítható ki. </w:t>
      </w:r>
    </w:p>
    <w:p w:rsidR="0020214A" w:rsidRPr="000D25BA" w:rsidRDefault="0020214A" w:rsidP="0020214A">
      <w:pPr>
        <w:spacing w:line="240" w:lineRule="auto"/>
        <w:ind w:left="993"/>
        <w:rPr>
          <w:bCs/>
          <w:i/>
          <w:noProof/>
          <w:sz w:val="24"/>
          <w:szCs w:val="24"/>
        </w:rPr>
      </w:pPr>
    </w:p>
    <w:p w:rsidR="003B70EC" w:rsidRDefault="0020214A" w:rsidP="00F45F66">
      <w:pPr>
        <w:suppressAutoHyphens/>
        <w:spacing w:before="120" w:after="120" w:line="240" w:lineRule="auto"/>
        <w:outlineLvl w:val="0"/>
        <w:rPr>
          <w:i/>
          <w:sz w:val="22"/>
          <w:szCs w:val="22"/>
        </w:rPr>
      </w:pPr>
      <w:r w:rsidRPr="000964D4">
        <w:rPr>
          <w:b/>
          <w:i/>
          <w:sz w:val="22"/>
          <w:szCs w:val="22"/>
        </w:rPr>
        <w:t xml:space="preserve">A fent megjelölt ütemterveket hálótechnikai alapokon kell készíteni, megjelenési formájaként pedig a könnyen értelmezhető </w:t>
      </w:r>
      <w:proofErr w:type="spellStart"/>
      <w:r w:rsidRPr="000964D4">
        <w:rPr>
          <w:b/>
          <w:i/>
          <w:sz w:val="22"/>
          <w:szCs w:val="22"/>
        </w:rPr>
        <w:t>Gantt-diagramot</w:t>
      </w:r>
      <w:proofErr w:type="spellEnd"/>
      <w:r w:rsidRPr="000964D4">
        <w:rPr>
          <w:b/>
          <w:i/>
          <w:sz w:val="22"/>
          <w:szCs w:val="22"/>
        </w:rPr>
        <w:t xml:space="preserve"> (sávos ütemtervet) kéri ajánlatkérő alkalmazni</w:t>
      </w:r>
      <w:r w:rsidRPr="000964D4">
        <w:rPr>
          <w:i/>
          <w:sz w:val="22"/>
          <w:szCs w:val="22"/>
        </w:rPr>
        <w:t>.</w:t>
      </w:r>
    </w:p>
    <w:p w:rsidR="00F45F66" w:rsidRPr="00F45F66" w:rsidRDefault="00F45F66" w:rsidP="009504CD">
      <w:pPr>
        <w:pStyle w:val="Listaszerbekezds"/>
        <w:numPr>
          <w:ilvl w:val="0"/>
          <w:numId w:val="38"/>
        </w:numPr>
        <w:suppressAutoHyphens/>
        <w:spacing w:before="120" w:after="120" w:line="240" w:lineRule="auto"/>
        <w:jc w:val="both"/>
        <w:outlineLvl w:val="0"/>
        <w:rPr>
          <w:rFonts w:ascii="Times New Roman" w:hAnsi="Times New Roman"/>
          <w:sz w:val="22"/>
          <w:szCs w:val="22"/>
        </w:rPr>
      </w:pPr>
      <w:r w:rsidRPr="00F45F66">
        <w:rPr>
          <w:rFonts w:ascii="Times New Roman" w:hAnsi="Times New Roman"/>
          <w:sz w:val="22"/>
          <w:szCs w:val="22"/>
        </w:rPr>
        <w:t>A 3. ér</w:t>
      </w:r>
      <w:r>
        <w:rPr>
          <w:rFonts w:ascii="Times New Roman" w:hAnsi="Times New Roman"/>
          <w:sz w:val="22"/>
          <w:szCs w:val="22"/>
        </w:rPr>
        <w:t>t</w:t>
      </w:r>
      <w:r w:rsidRPr="00F45F66">
        <w:rPr>
          <w:rFonts w:ascii="Times New Roman" w:hAnsi="Times New Roman"/>
          <w:sz w:val="22"/>
          <w:szCs w:val="22"/>
        </w:rPr>
        <w:t>ékelési részszemponttal összefüggésben a</w:t>
      </w:r>
      <w:r>
        <w:rPr>
          <w:rFonts w:ascii="Times New Roman" w:hAnsi="Times New Roman"/>
          <w:sz w:val="22"/>
          <w:szCs w:val="22"/>
        </w:rPr>
        <w:t xml:space="preserve">z ajánlathoz nyilatkozatot kell csatolni a részszempontra bemutatott </w:t>
      </w:r>
      <w:proofErr w:type="spellStart"/>
      <w:r>
        <w:rPr>
          <w:rFonts w:ascii="Times New Roman" w:hAnsi="Times New Roman"/>
          <w:sz w:val="22"/>
          <w:szCs w:val="22"/>
        </w:rPr>
        <w:t>munkavállallókról</w:t>
      </w:r>
      <w:proofErr w:type="spellEnd"/>
      <w:r>
        <w:rPr>
          <w:rFonts w:ascii="Times New Roman" w:hAnsi="Times New Roman"/>
          <w:sz w:val="22"/>
          <w:szCs w:val="22"/>
        </w:rPr>
        <w:t>, a nyilatkozatnak tartalmaznia kell a foglalkoztatási jogviszony kezdetét naptári nap pontossággal. A nyilatkozathoz mellékelni kell a bemutatott személyek lakcímét igazoló hatósági igazolvány másolatát.</w:t>
      </w:r>
    </w:p>
    <w:p w:rsidR="00F45F66" w:rsidRPr="00F45F66" w:rsidRDefault="00F45F66" w:rsidP="009504CD">
      <w:pPr>
        <w:pStyle w:val="Listaszerbekezds"/>
        <w:autoSpaceDE w:val="0"/>
        <w:autoSpaceDN w:val="0"/>
        <w:spacing w:line="240" w:lineRule="auto"/>
        <w:ind w:left="1065"/>
        <w:jc w:val="both"/>
        <w:rPr>
          <w:rFonts w:ascii="Times New Roman" w:eastAsiaTheme="minorHAnsi" w:hAnsi="Times New Roman"/>
          <w:sz w:val="22"/>
          <w:szCs w:val="22"/>
        </w:rPr>
      </w:pPr>
      <w:r w:rsidRPr="00F45F66">
        <w:rPr>
          <w:rFonts w:ascii="Times New Roman" w:eastAsiaTheme="minorHAnsi" w:hAnsi="Times New Roman"/>
          <w:sz w:val="22"/>
          <w:szCs w:val="22"/>
        </w:rPr>
        <w:t>Ajánlatkérő felhívja a figyelmet, hogy kizárólag az eljárást megindító felhívás megküldését megelőző legalább 6 hónapban, folyamatosan foglalkoztatott, saját állományú munkavállalót veszi figyelembe az értékelés során.</w:t>
      </w:r>
    </w:p>
    <w:p w:rsidR="00F45F66" w:rsidRPr="00F45F66" w:rsidRDefault="00F45F66" w:rsidP="009504CD">
      <w:pPr>
        <w:pStyle w:val="Listaszerbekezds"/>
        <w:spacing w:before="120" w:after="120" w:line="240" w:lineRule="auto"/>
        <w:ind w:left="1065"/>
        <w:rPr>
          <w:sz w:val="22"/>
          <w:szCs w:val="22"/>
        </w:rPr>
      </w:pPr>
    </w:p>
    <w:p w:rsidR="009504CD" w:rsidRPr="004A0A01" w:rsidRDefault="009504CD" w:rsidP="009504CD">
      <w:pPr>
        <w:pStyle w:val="Cmsor2"/>
        <w:numPr>
          <w:ilvl w:val="0"/>
          <w:numId w:val="0"/>
        </w:numPr>
        <w:pBdr>
          <w:top w:val="single" w:sz="4" w:space="0" w:color="auto"/>
          <w:left w:val="single" w:sz="4" w:space="4" w:color="auto"/>
          <w:bottom w:val="single" w:sz="4" w:space="1" w:color="auto"/>
          <w:right w:val="single" w:sz="4" w:space="4" w:color="auto"/>
        </w:pBdr>
        <w:shd w:val="clear" w:color="auto" w:fill="FFF2CC"/>
        <w:spacing w:before="120" w:after="120" w:line="240" w:lineRule="auto"/>
        <w:jc w:val="center"/>
        <w:rPr>
          <w:rFonts w:ascii="Calibri" w:hAnsi="Calibri"/>
          <w:i w:val="0"/>
          <w:iCs w:val="0"/>
          <w:smallCaps/>
          <w:sz w:val="22"/>
          <w:szCs w:val="22"/>
        </w:rPr>
      </w:pPr>
      <w:r>
        <w:rPr>
          <w:rFonts w:ascii="Times New Roman félkövér" w:hAnsi="Times New Roman félkövér"/>
          <w:i w:val="0"/>
          <w:iCs w:val="0"/>
          <w:smallCaps/>
          <w:sz w:val="22"/>
          <w:szCs w:val="22"/>
        </w:rPr>
        <w:t>A bírálat második szakaszához csatolandó iratok</w:t>
      </w:r>
    </w:p>
    <w:p w:rsidR="00A827AB" w:rsidRDefault="00A827AB" w:rsidP="00A827AB">
      <w:pPr>
        <w:suppressAutoHyphens/>
        <w:spacing w:before="120" w:after="120" w:line="240" w:lineRule="auto"/>
        <w:ind w:left="426"/>
        <w:outlineLvl w:val="0"/>
        <w:rPr>
          <w:rFonts w:ascii="Garamond" w:hAnsi="Garamond"/>
          <w:sz w:val="22"/>
          <w:szCs w:val="22"/>
        </w:rPr>
      </w:pPr>
    </w:p>
    <w:p w:rsidR="009504CD" w:rsidRDefault="00F45F66" w:rsidP="00F45F66">
      <w:pPr>
        <w:widowControl/>
        <w:autoSpaceDE w:val="0"/>
        <w:autoSpaceDN w:val="0"/>
        <w:spacing w:line="240" w:lineRule="auto"/>
        <w:textAlignment w:val="auto"/>
        <w:rPr>
          <w:sz w:val="22"/>
          <w:szCs w:val="22"/>
        </w:rPr>
      </w:pPr>
      <w:r w:rsidRPr="006C6922">
        <w:rPr>
          <w:rFonts w:ascii="Times-Roman" w:eastAsiaTheme="minorHAnsi" w:hAnsi="Times-Roman" w:cs="Times-Roman"/>
          <w:sz w:val="24"/>
          <w:szCs w:val="24"/>
          <w:lang w:eastAsia="en-US"/>
        </w:rPr>
        <w:lastRenderedPageBreak/>
        <w:t xml:space="preserve"> </w:t>
      </w:r>
      <w:r w:rsidR="00A827AB" w:rsidRPr="00A827AB">
        <w:rPr>
          <w:sz w:val="22"/>
          <w:szCs w:val="22"/>
        </w:rPr>
        <w:t>A bírálat első szakaszá</w:t>
      </w:r>
      <w:r w:rsidR="004D7D2B">
        <w:rPr>
          <w:sz w:val="22"/>
          <w:szCs w:val="22"/>
        </w:rPr>
        <w:t>hoz</w:t>
      </w:r>
      <w:r w:rsidR="00A827AB" w:rsidRPr="00A827AB">
        <w:rPr>
          <w:sz w:val="22"/>
          <w:szCs w:val="22"/>
        </w:rPr>
        <w:t xml:space="preserve"> az alkalmassági feltételeknek való megfelelőség igazolására ajánlatkérő elfogadja az ajánlattevő</w:t>
      </w:r>
      <w:r w:rsidR="009504CD">
        <w:rPr>
          <w:sz w:val="22"/>
          <w:szCs w:val="22"/>
        </w:rPr>
        <w:t>/kapacitásait rendelkezésre bocsátó szervezet/személy</w:t>
      </w:r>
      <w:r w:rsidR="00A827AB" w:rsidRPr="00A827AB">
        <w:rPr>
          <w:sz w:val="22"/>
          <w:szCs w:val="22"/>
        </w:rPr>
        <w:t xml:space="preserve"> arra vonatkozó nyilatkozatát. </w:t>
      </w:r>
    </w:p>
    <w:p w:rsidR="00286BD3" w:rsidRPr="00286BD3" w:rsidRDefault="00A827AB" w:rsidP="00F45F66">
      <w:pPr>
        <w:widowControl/>
        <w:autoSpaceDE w:val="0"/>
        <w:autoSpaceDN w:val="0"/>
        <w:spacing w:line="240" w:lineRule="auto"/>
        <w:textAlignment w:val="auto"/>
        <w:rPr>
          <w:sz w:val="22"/>
          <w:szCs w:val="22"/>
        </w:rPr>
      </w:pPr>
      <w:r w:rsidRPr="00A827AB">
        <w:rPr>
          <w:b/>
          <w:sz w:val="22"/>
          <w:szCs w:val="22"/>
        </w:rPr>
        <w:t xml:space="preserve">Ajánlatkérő a bírálat második szakaszában a Kbt. 69. § bekezdése alapján kéri </w:t>
      </w:r>
      <w:r w:rsidR="00300483">
        <w:rPr>
          <w:b/>
          <w:sz w:val="22"/>
          <w:szCs w:val="22"/>
        </w:rPr>
        <w:t>megfelelő</w:t>
      </w:r>
      <w:r w:rsidRPr="00A827AB">
        <w:rPr>
          <w:b/>
          <w:sz w:val="22"/>
          <w:szCs w:val="22"/>
        </w:rPr>
        <w:t xml:space="preserve"> ha</w:t>
      </w:r>
      <w:r w:rsidR="00300483">
        <w:rPr>
          <w:b/>
          <w:sz w:val="22"/>
          <w:szCs w:val="22"/>
        </w:rPr>
        <w:t xml:space="preserve">táridő kitűzésével </w:t>
      </w:r>
      <w:r w:rsidRPr="00A827AB">
        <w:rPr>
          <w:b/>
          <w:sz w:val="22"/>
          <w:szCs w:val="22"/>
        </w:rPr>
        <w:t>az alkalmasság igazolását.</w:t>
      </w:r>
      <w:r w:rsidRPr="00A827AB">
        <w:rPr>
          <w:sz w:val="22"/>
          <w:szCs w:val="22"/>
        </w:rPr>
        <w:t xml:space="preserve"> Ajánlatkérő a Kbt. 69. § (4) bekezdés alapján jár el. Ha az értékelés módszerét figyelembe véve valamelyik ajánlat figyelmen kívül hagyása esetén az ajánlattevők egymáshoz viszonyított sorrendje nem változik, ajánlatkérő az eljárást lezáró </w:t>
      </w:r>
      <w:proofErr w:type="gramStart"/>
      <w:r w:rsidRPr="00A827AB">
        <w:rPr>
          <w:sz w:val="22"/>
          <w:szCs w:val="22"/>
        </w:rPr>
        <w:t>döntést meghozatalát</w:t>
      </w:r>
      <w:proofErr w:type="gramEnd"/>
      <w:r w:rsidRPr="00A827AB">
        <w:rPr>
          <w:sz w:val="22"/>
          <w:szCs w:val="22"/>
        </w:rPr>
        <w:t xml:space="preserve"> megelőzően dönthet úgy, hogy a Kbt. 69. § (4) bekezdésében foglaltaktól eltérően a Kbt. 69. § (6) bekezdése szerint jár el.</w:t>
      </w:r>
    </w:p>
    <w:p w:rsidR="009E7BC5" w:rsidRPr="004D7D2B" w:rsidRDefault="00725848" w:rsidP="009E7BC5">
      <w:pPr>
        <w:pStyle w:val="standard"/>
        <w:ind w:left="709"/>
        <w:jc w:val="both"/>
        <w:rPr>
          <w:rFonts w:ascii="Times New Roman" w:hAnsi="Times New Roman"/>
          <w:sz w:val="22"/>
          <w:szCs w:val="22"/>
        </w:rPr>
      </w:pPr>
      <w:r w:rsidRPr="00725848">
        <w:rPr>
          <w:rFonts w:ascii="Times New Roman" w:hAnsi="Times New Roman"/>
          <w:sz w:val="22"/>
          <w:szCs w:val="22"/>
        </w:rPr>
        <w:t>Az alkalmasság igazolására irányadó a Kbt. 65. § (6), (7), (8), (9) és (11) bekezdése is.</w:t>
      </w:r>
    </w:p>
    <w:p w:rsidR="003B70EC" w:rsidRPr="004D7D2B" w:rsidRDefault="00725848" w:rsidP="00E82620">
      <w:pPr>
        <w:spacing w:before="120" w:after="120" w:line="240" w:lineRule="auto"/>
        <w:ind w:left="709"/>
        <w:rPr>
          <w:sz w:val="22"/>
          <w:szCs w:val="22"/>
        </w:rPr>
      </w:pPr>
      <w:r w:rsidRPr="00725848">
        <w:rPr>
          <w:sz w:val="22"/>
          <w:szCs w:val="22"/>
        </w:rPr>
        <w:t>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3B70EC" w:rsidRPr="004D7D2B" w:rsidRDefault="00725848" w:rsidP="00E82620">
      <w:pPr>
        <w:spacing w:before="120" w:after="120" w:line="240" w:lineRule="auto"/>
        <w:ind w:left="709"/>
        <w:rPr>
          <w:sz w:val="22"/>
          <w:szCs w:val="22"/>
        </w:rPr>
      </w:pPr>
      <w:r w:rsidRPr="00725848">
        <w:rPr>
          <w:sz w:val="22"/>
          <w:szCs w:val="22"/>
        </w:rPr>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w:t>
      </w:r>
      <w:r w:rsidR="009504CD">
        <w:rPr>
          <w:sz w:val="22"/>
          <w:szCs w:val="22"/>
        </w:rPr>
        <w:t>/személyt</w:t>
      </w:r>
      <w:r w:rsidRPr="00725848">
        <w:rPr>
          <w:sz w:val="22"/>
          <w:szCs w:val="22"/>
        </w:rPr>
        <w:t xml:space="preserve"> és az eljárást megindító felhívás vonatkozó pontjának megjelölésével azon alkalmassági követelményt vagy követelményeket, amelynek igazolása érdekében az ajánlattevő </w:t>
      </w:r>
      <w:proofErr w:type="gramStart"/>
      <w:r w:rsidRPr="00725848">
        <w:rPr>
          <w:sz w:val="22"/>
          <w:szCs w:val="22"/>
        </w:rPr>
        <w:t>ezen</w:t>
      </w:r>
      <w:proofErr w:type="gramEnd"/>
      <w:r w:rsidRPr="00725848">
        <w:rPr>
          <w:sz w:val="22"/>
          <w:szCs w:val="22"/>
        </w:rPr>
        <w:t xml:space="preserve"> szervezet erőforrására vagy arra is támaszkodik. A Kbt. 65. § (8) bekezdésben foglalt eset kivételével csatolni kell az ajánlatban a kapacitásait rendelkezésre bocsátó szervezet</w:t>
      </w:r>
      <w:r w:rsidR="001034E6">
        <w:rPr>
          <w:sz w:val="22"/>
          <w:szCs w:val="22"/>
        </w:rPr>
        <w:t>/személy</w:t>
      </w:r>
      <w:r w:rsidRPr="00725848">
        <w:rPr>
          <w:sz w:val="22"/>
          <w:szCs w:val="22"/>
        </w:rPr>
        <w:t xml:space="preserve">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528A3" w:rsidRPr="004D7D2B" w:rsidRDefault="00725848" w:rsidP="00E82620">
      <w:pPr>
        <w:spacing w:before="120" w:after="120" w:line="240" w:lineRule="auto"/>
        <w:ind w:left="709"/>
        <w:rPr>
          <w:sz w:val="22"/>
          <w:szCs w:val="22"/>
        </w:rPr>
      </w:pPr>
      <w:r w:rsidRPr="00725848">
        <w:rPr>
          <w:sz w:val="22"/>
          <w:szCs w:val="22"/>
        </w:rPr>
        <w:t>A Kbt. 65. § (8) bekezdés értelmében az a szervezet, amelynek adatait ajánlattevő a gazdasági és pénzügyi alkalmasság igazolásához felhasználja, a Ptk. 6:419. §</w:t>
      </w:r>
      <w:proofErr w:type="spellStart"/>
      <w:r w:rsidRPr="00725848">
        <w:rPr>
          <w:sz w:val="22"/>
          <w:szCs w:val="22"/>
        </w:rPr>
        <w:t>-ában</w:t>
      </w:r>
      <w:proofErr w:type="spellEnd"/>
      <w:r w:rsidRPr="00725848">
        <w:rPr>
          <w:sz w:val="22"/>
          <w:szCs w:val="22"/>
        </w:rPr>
        <w:t xml:space="preserve"> foglaltak szerint kezesként felel az ajánlatkérőt az ajánlattevő teljesítésének elmaradásával vagy hibás teljesítésével összefüggésben ért kár megtérítéséért.</w:t>
      </w:r>
    </w:p>
    <w:p w:rsidR="003B70EC" w:rsidRPr="004D7D2B" w:rsidRDefault="003B70EC" w:rsidP="00E82620">
      <w:pPr>
        <w:tabs>
          <w:tab w:val="left" w:pos="567"/>
        </w:tabs>
        <w:spacing w:before="120" w:after="120" w:line="240" w:lineRule="auto"/>
        <w:ind w:left="567" w:hanging="567"/>
        <w:rPr>
          <w:b/>
          <w:sz w:val="22"/>
          <w:szCs w:val="22"/>
        </w:rPr>
      </w:pPr>
      <w:r w:rsidRPr="00F9000F">
        <w:rPr>
          <w:sz w:val="22"/>
          <w:szCs w:val="22"/>
        </w:rPr>
        <w:tab/>
        <w:t xml:space="preserve">Árfolyamok: A különböző devizák magyar forintra történő átváltásánál ajánlattevőnek az árbevétel tekintetében a számviteli jogszabályok szerinti beszámoló fordulónapján (ha ez nem munkanap, akkor az azt megelőző munkanapon), a referenciák tekintetében pedig a teljesítés napján (ha ez nem munkanap, akkor az azt megelőző munkanapon) érvényes hivatalos, Magyar Nemzeti Bank által meghatározott devizaárfolyamokat kell alapul venni. </w:t>
      </w:r>
      <w:proofErr w:type="gramStart"/>
      <w:r w:rsidRPr="00F9000F">
        <w:rPr>
          <w:sz w:val="22"/>
          <w:szCs w:val="22"/>
        </w:rPr>
        <w:t>Amennyiben valamely devizát a Magyar Nemzeti Bank nem jegyez, az adott devizára a részvételre jelentkező saját nemzeti bankja (központi bankja) által, a forgalom tekintetében a beszámoló fordulónapján (ha ez nem munkanap, akkor az azt megelőző munkanapon), a referenciák tekintetében pedig a teljesítés napján (ha ez nem munkanap, akkor az azt megelőző munkanapon) érvényes középárfolyamon számított EUR ellenértéket kell ajánlattevőnek alapul venni, majd a fentiek alapján magyar forintra váltani.</w:t>
      </w:r>
      <w:proofErr w:type="gramEnd"/>
      <w:r w:rsidRPr="00F9000F">
        <w:rPr>
          <w:sz w:val="22"/>
          <w:szCs w:val="22"/>
        </w:rPr>
        <w:t xml:space="preserve"> </w:t>
      </w:r>
      <w:r w:rsidR="00725848" w:rsidRPr="00725848">
        <w:rPr>
          <w:b/>
          <w:sz w:val="22"/>
          <w:szCs w:val="22"/>
        </w:rPr>
        <w:t>Az ajánlatban szereplő, nem magyar forintban megadott összegek tekintetében az átszámítást tartalmazó iratot közvetlenül a kérdéses dokumentum mögé kell csatolni.</w:t>
      </w:r>
    </w:p>
    <w:p w:rsidR="003B70EC" w:rsidRPr="00F9000F" w:rsidRDefault="003B70EC" w:rsidP="00E82620">
      <w:pPr>
        <w:tabs>
          <w:tab w:val="left" w:pos="567"/>
        </w:tabs>
        <w:spacing w:before="120" w:after="120" w:line="240" w:lineRule="auto"/>
        <w:ind w:left="567" w:hanging="567"/>
        <w:rPr>
          <w:rFonts w:ascii="Garamond" w:hAnsi="Garamond"/>
          <w:sz w:val="24"/>
          <w:szCs w:val="24"/>
        </w:rPr>
      </w:pPr>
    </w:p>
    <w:p w:rsidR="003B70EC" w:rsidRPr="00F9000F" w:rsidRDefault="003B70EC"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2"/>
          <w:szCs w:val="22"/>
        </w:rPr>
      </w:pPr>
      <w:r w:rsidRPr="00F9000F">
        <w:rPr>
          <w:rFonts w:ascii="Times New Roman félkövér" w:hAnsi="Times New Roman félkövér"/>
          <w:i w:val="0"/>
          <w:iCs w:val="0"/>
          <w:smallCaps/>
          <w:sz w:val="22"/>
          <w:szCs w:val="22"/>
        </w:rPr>
        <w:t>Az ajánlat pénzneme</w:t>
      </w:r>
    </w:p>
    <w:p w:rsidR="001034E6" w:rsidRPr="00F9000F" w:rsidRDefault="00492166" w:rsidP="001034E6">
      <w:pPr>
        <w:keepLines/>
        <w:widowControl/>
        <w:autoSpaceDE w:val="0"/>
        <w:autoSpaceDN w:val="0"/>
        <w:adjustRightInd/>
        <w:spacing w:before="120" w:after="120" w:line="240" w:lineRule="auto"/>
        <w:ind w:left="567"/>
        <w:textAlignment w:val="auto"/>
        <w:rPr>
          <w:sz w:val="22"/>
          <w:szCs w:val="22"/>
        </w:rPr>
      </w:pPr>
      <w:r w:rsidRPr="00F9000F">
        <w:rPr>
          <w:sz w:val="22"/>
          <w:szCs w:val="22"/>
        </w:rPr>
        <w:t xml:space="preserve">Az ajánlati árat </w:t>
      </w:r>
      <w:r w:rsidR="003C1921">
        <w:rPr>
          <w:sz w:val="22"/>
          <w:szCs w:val="22"/>
        </w:rPr>
        <w:t xml:space="preserve">(vállalkozói díjat) </w:t>
      </w:r>
      <w:r w:rsidRPr="00F9000F">
        <w:rPr>
          <w:sz w:val="22"/>
          <w:szCs w:val="22"/>
        </w:rPr>
        <w:t xml:space="preserve">magyar forintban (nettó HUF + ÁFA) kell megadni. Az ár a szerződés teljesítésének időtartama alatt kötött. </w:t>
      </w:r>
      <w:r w:rsidR="001034E6" w:rsidRPr="00F9000F">
        <w:rPr>
          <w:sz w:val="22"/>
          <w:szCs w:val="22"/>
        </w:rPr>
        <w:t>Az ajánlati árat a közbeszerzés tárgya szerinti összes tevékenységre vonatkozóan szükséges megadni úgy, hogy az tartalmaz minden</w:t>
      </w:r>
      <w:r w:rsidR="001034E6">
        <w:rPr>
          <w:sz w:val="22"/>
          <w:szCs w:val="22"/>
        </w:rPr>
        <w:t>,</w:t>
      </w:r>
      <w:r w:rsidR="001034E6" w:rsidRPr="00F9000F">
        <w:rPr>
          <w:sz w:val="22"/>
          <w:szCs w:val="22"/>
        </w:rPr>
        <w:t xml:space="preserve"> a teljesítéssel össze</w:t>
      </w:r>
      <w:r w:rsidR="001034E6">
        <w:rPr>
          <w:sz w:val="22"/>
          <w:szCs w:val="22"/>
        </w:rPr>
        <w:t>függésben felmerült költséget, a</w:t>
      </w:r>
      <w:r w:rsidR="001034E6" w:rsidRPr="00F9000F">
        <w:rPr>
          <w:sz w:val="22"/>
          <w:szCs w:val="22"/>
        </w:rPr>
        <w:t xml:space="preserve">z árnak magában kell foglalni a feladat </w:t>
      </w:r>
      <w:proofErr w:type="spellStart"/>
      <w:r w:rsidR="001034E6" w:rsidRPr="00F9000F">
        <w:rPr>
          <w:sz w:val="22"/>
          <w:szCs w:val="22"/>
        </w:rPr>
        <w:t>teljeskörű</w:t>
      </w:r>
      <w:proofErr w:type="spellEnd"/>
      <w:r w:rsidR="001034E6" w:rsidRPr="00F9000F">
        <w:rPr>
          <w:sz w:val="22"/>
          <w:szCs w:val="22"/>
        </w:rPr>
        <w:t xml:space="preserve"> megvalósítása során felmerülő valamennyi költséget, díjat stb.</w:t>
      </w:r>
    </w:p>
    <w:p w:rsidR="00492166" w:rsidRPr="00F9000F" w:rsidRDefault="0049216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p>
    <w:p w:rsidR="003D0C34" w:rsidRPr="00F9000F" w:rsidRDefault="003D0C34" w:rsidP="00E82620">
      <w:pPr>
        <w:keepLines/>
        <w:widowControl/>
        <w:autoSpaceDE w:val="0"/>
        <w:autoSpaceDN w:val="0"/>
        <w:adjustRightInd/>
        <w:spacing w:before="120" w:after="120" w:line="240" w:lineRule="auto"/>
        <w:ind w:left="567"/>
        <w:textAlignment w:val="auto"/>
        <w:rPr>
          <w:sz w:val="22"/>
          <w:szCs w:val="22"/>
        </w:rPr>
      </w:pPr>
    </w:p>
    <w:p w:rsidR="003D0C34" w:rsidRPr="00F9000F" w:rsidRDefault="003D0C34"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2"/>
          <w:szCs w:val="22"/>
        </w:rPr>
      </w:pPr>
      <w:r w:rsidRPr="00F9000F">
        <w:rPr>
          <w:rFonts w:ascii="Times New Roman félkövér" w:hAnsi="Times New Roman félkövér"/>
          <w:i w:val="0"/>
          <w:iCs w:val="0"/>
          <w:smallCaps/>
          <w:sz w:val="22"/>
          <w:szCs w:val="22"/>
        </w:rPr>
        <w:lastRenderedPageBreak/>
        <w:t>Az ajánlati kötöttség</w:t>
      </w:r>
    </w:p>
    <w:p w:rsidR="00492166" w:rsidRPr="00F9000F" w:rsidRDefault="00492166"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ajánlattevő </w:t>
      </w:r>
      <w:r w:rsidR="00BE3C7C" w:rsidRPr="00F9000F">
        <w:rPr>
          <w:sz w:val="22"/>
          <w:szCs w:val="22"/>
        </w:rPr>
        <w:t xml:space="preserve">az </w:t>
      </w:r>
      <w:r w:rsidRPr="00F9000F">
        <w:rPr>
          <w:sz w:val="22"/>
          <w:szCs w:val="22"/>
        </w:rPr>
        <w:t xml:space="preserve">ajánlattételi határidőtől számított </w:t>
      </w:r>
      <w:r w:rsidR="0071532D" w:rsidRPr="00F9000F">
        <w:rPr>
          <w:sz w:val="22"/>
          <w:szCs w:val="22"/>
        </w:rPr>
        <w:t>6</w:t>
      </w:r>
      <w:r w:rsidRPr="00F9000F">
        <w:rPr>
          <w:sz w:val="22"/>
          <w:szCs w:val="22"/>
        </w:rPr>
        <w:t>0 napig terjedő időszakra kötve van az ajánlatához. Minden ennél rövidebb ideig érvényes ajánlatot az ajánlatkérő a feltételeket nem kielégítőként visszautasít.</w:t>
      </w:r>
    </w:p>
    <w:p w:rsidR="003D0C34" w:rsidRPr="00F9000F" w:rsidRDefault="003D0C34" w:rsidP="00E82620">
      <w:pPr>
        <w:keepLines/>
        <w:widowControl/>
        <w:autoSpaceDE w:val="0"/>
        <w:autoSpaceDN w:val="0"/>
        <w:adjustRightInd/>
        <w:spacing w:before="120" w:after="120" w:line="240" w:lineRule="auto"/>
        <w:ind w:left="567"/>
        <w:textAlignment w:val="auto"/>
        <w:rPr>
          <w:sz w:val="22"/>
          <w:szCs w:val="22"/>
        </w:rPr>
      </w:pPr>
    </w:p>
    <w:p w:rsidR="003D0C34" w:rsidRPr="00F9000F" w:rsidRDefault="00F71F90"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Calibri" w:hAnsi="Calibri"/>
          <w:i w:val="0"/>
          <w:iCs w:val="0"/>
          <w:smallCaps/>
          <w:sz w:val="22"/>
          <w:szCs w:val="22"/>
        </w:rPr>
      </w:pPr>
      <w:r w:rsidRPr="00F9000F">
        <w:rPr>
          <w:rFonts w:ascii="Times New Roman félkövér" w:hAnsi="Times New Roman félkövér"/>
          <w:i w:val="0"/>
          <w:iCs w:val="0"/>
          <w:smallCaps/>
          <w:sz w:val="22"/>
          <w:szCs w:val="22"/>
        </w:rPr>
        <w:t>Az ajánlatok értékelése</w:t>
      </w:r>
    </w:p>
    <w:p w:rsidR="003D0C34" w:rsidRPr="00F9000F" w:rsidRDefault="003D0C34" w:rsidP="00E82620">
      <w:pPr>
        <w:keepLines/>
        <w:widowControl/>
        <w:autoSpaceDE w:val="0"/>
        <w:autoSpaceDN w:val="0"/>
        <w:adjustRightInd/>
        <w:spacing w:before="120" w:after="120" w:line="240" w:lineRule="auto"/>
        <w:ind w:left="567"/>
        <w:textAlignment w:val="auto"/>
        <w:rPr>
          <w:sz w:val="22"/>
          <w:szCs w:val="22"/>
        </w:rPr>
      </w:pPr>
    </w:p>
    <w:p w:rsidR="00B152DB" w:rsidRPr="00F9000F" w:rsidRDefault="00B152DB" w:rsidP="00E82620">
      <w:pPr>
        <w:keepLines/>
        <w:widowControl/>
        <w:autoSpaceDE w:val="0"/>
        <w:autoSpaceDN w:val="0"/>
        <w:adjustRightInd/>
        <w:spacing w:before="120" w:after="120" w:line="240" w:lineRule="auto"/>
        <w:ind w:left="567"/>
        <w:textAlignment w:val="auto"/>
        <w:rPr>
          <w:sz w:val="22"/>
          <w:szCs w:val="22"/>
        </w:rPr>
      </w:pPr>
      <w:r w:rsidRPr="00F9000F">
        <w:rPr>
          <w:sz w:val="22"/>
          <w:szCs w:val="22"/>
        </w:rPr>
        <w:t xml:space="preserve">Az ajánlatkérő a </w:t>
      </w:r>
      <w:r w:rsidR="009504CD">
        <w:rPr>
          <w:sz w:val="22"/>
          <w:szCs w:val="22"/>
        </w:rPr>
        <w:t xml:space="preserve">bírálat első szakaszában </w:t>
      </w:r>
      <w:r w:rsidR="007A57C9">
        <w:rPr>
          <w:sz w:val="22"/>
          <w:szCs w:val="22"/>
        </w:rPr>
        <w:t xml:space="preserve">megfelelőnek talált </w:t>
      </w:r>
      <w:r w:rsidRPr="00F9000F">
        <w:rPr>
          <w:sz w:val="22"/>
          <w:szCs w:val="22"/>
        </w:rPr>
        <w:t>ajánlato</w:t>
      </w:r>
      <w:r w:rsidR="007A57C9">
        <w:rPr>
          <w:sz w:val="22"/>
          <w:szCs w:val="22"/>
        </w:rPr>
        <w:t>ka</w:t>
      </w:r>
      <w:r w:rsidRPr="00F9000F">
        <w:rPr>
          <w:sz w:val="22"/>
          <w:szCs w:val="22"/>
        </w:rPr>
        <w:t xml:space="preserve">t a Kbt. 76. § (2) bekezdés c) pontja alapján, a legjobb ár-érték arány szempont alapján </w:t>
      </w:r>
      <w:r w:rsidR="001034E6">
        <w:rPr>
          <w:sz w:val="22"/>
          <w:szCs w:val="22"/>
        </w:rPr>
        <w:t>értékeli</w:t>
      </w:r>
      <w:r w:rsidRPr="00F9000F">
        <w:rPr>
          <w:sz w:val="22"/>
          <w:szCs w:val="22"/>
        </w:rPr>
        <w:t>.</w:t>
      </w:r>
    </w:p>
    <w:p w:rsidR="00B152DB" w:rsidRPr="00F9000F" w:rsidRDefault="00B152DB" w:rsidP="00E82620">
      <w:pPr>
        <w:keepLines/>
        <w:widowControl/>
        <w:autoSpaceDE w:val="0"/>
        <w:autoSpaceDN w:val="0"/>
        <w:adjustRightInd/>
        <w:spacing w:before="120" w:after="120" w:line="240" w:lineRule="auto"/>
        <w:ind w:left="567"/>
        <w:textAlignment w:val="auto"/>
        <w:rPr>
          <w:sz w:val="22"/>
          <w:szCs w:val="22"/>
        </w:rPr>
      </w:pPr>
      <w:r w:rsidRPr="00F9000F">
        <w:rPr>
          <w:sz w:val="22"/>
          <w:szCs w:val="22"/>
        </w:rPr>
        <w:t>Ajánlattevő ajánlatát magyar forintban köteles megadni az ajánlati adatlapon (Felolvasólapon)</w:t>
      </w:r>
      <w:r w:rsidR="00514B3D">
        <w:rPr>
          <w:sz w:val="22"/>
          <w:szCs w:val="22"/>
        </w:rPr>
        <w:t>.</w:t>
      </w:r>
      <w:r w:rsidRPr="00F9000F">
        <w:rPr>
          <w:sz w:val="22"/>
          <w:szCs w:val="22"/>
        </w:rPr>
        <w:t xml:space="preserve"> Az </w:t>
      </w:r>
      <w:r w:rsidR="00050014">
        <w:rPr>
          <w:sz w:val="22"/>
          <w:szCs w:val="22"/>
        </w:rPr>
        <w:t>a</w:t>
      </w:r>
      <w:r w:rsidRPr="00F9000F">
        <w:rPr>
          <w:sz w:val="22"/>
          <w:szCs w:val="22"/>
        </w:rPr>
        <w:t xml:space="preserve">jánlatkérő egyösszegű nettó átalányárat </w:t>
      </w:r>
      <w:r w:rsidR="001034E6">
        <w:rPr>
          <w:sz w:val="22"/>
          <w:szCs w:val="22"/>
        </w:rPr>
        <w:t>értékel</w:t>
      </w:r>
      <w:r w:rsidRPr="00F9000F">
        <w:rPr>
          <w:sz w:val="22"/>
          <w:szCs w:val="22"/>
        </w:rPr>
        <w:t xml:space="preserve">. Az értékelésre és az egyes </w:t>
      </w:r>
      <w:r w:rsidR="00050014">
        <w:rPr>
          <w:sz w:val="22"/>
          <w:szCs w:val="22"/>
        </w:rPr>
        <w:t>rész</w:t>
      </w:r>
      <w:r w:rsidRPr="00F9000F">
        <w:rPr>
          <w:sz w:val="22"/>
          <w:szCs w:val="22"/>
        </w:rPr>
        <w:t>szempontokra vonatkozó rendelkezések:</w:t>
      </w:r>
    </w:p>
    <w:tbl>
      <w:tblPr>
        <w:tblW w:w="7797" w:type="dxa"/>
        <w:tblInd w:w="675" w:type="dxa"/>
        <w:tblLayout w:type="fixed"/>
        <w:tblLook w:val="0000"/>
      </w:tblPr>
      <w:tblGrid>
        <w:gridCol w:w="426"/>
        <w:gridCol w:w="5624"/>
        <w:gridCol w:w="1747"/>
      </w:tblGrid>
      <w:tr w:rsidR="003D0C34" w:rsidRPr="00F9000F" w:rsidTr="00256F2C">
        <w:trPr>
          <w:trHeight w:val="479"/>
        </w:trPr>
        <w:tc>
          <w:tcPr>
            <w:tcW w:w="426" w:type="dxa"/>
            <w:tcBorders>
              <w:top w:val="double" w:sz="2" w:space="0" w:color="C0C0C0"/>
              <w:left w:val="double" w:sz="2" w:space="0" w:color="C0C0C0"/>
              <w:bottom w:val="double" w:sz="2" w:space="0" w:color="C0C0C0"/>
            </w:tcBorders>
            <w:shd w:val="clear" w:color="auto" w:fill="D9D9D9"/>
          </w:tcPr>
          <w:p w:rsidR="003D0C34" w:rsidRPr="00F9000F" w:rsidRDefault="003D0C34" w:rsidP="00E82620">
            <w:pPr>
              <w:suppressAutoHyphens/>
              <w:snapToGrid w:val="0"/>
              <w:spacing w:before="120" w:after="120" w:line="240" w:lineRule="auto"/>
              <w:ind w:left="567"/>
              <w:jc w:val="center"/>
              <w:rPr>
                <w:b/>
                <w:i/>
                <w:sz w:val="22"/>
                <w:szCs w:val="22"/>
              </w:rPr>
            </w:pPr>
          </w:p>
        </w:tc>
        <w:tc>
          <w:tcPr>
            <w:tcW w:w="5624" w:type="dxa"/>
            <w:tcBorders>
              <w:top w:val="double" w:sz="2" w:space="0" w:color="C0C0C0"/>
              <w:left w:val="double" w:sz="2" w:space="0" w:color="C0C0C0"/>
              <w:bottom w:val="double" w:sz="2" w:space="0" w:color="C0C0C0"/>
            </w:tcBorders>
            <w:shd w:val="clear" w:color="auto" w:fill="D9D9D9"/>
            <w:vAlign w:val="center"/>
          </w:tcPr>
          <w:p w:rsidR="003D0C34" w:rsidRPr="00F9000F" w:rsidRDefault="003D0C34" w:rsidP="007A57C9">
            <w:pPr>
              <w:suppressAutoHyphens/>
              <w:snapToGrid w:val="0"/>
              <w:spacing w:before="120" w:after="120" w:line="240" w:lineRule="auto"/>
              <w:ind w:left="567"/>
              <w:jc w:val="center"/>
              <w:rPr>
                <w:b/>
                <w:sz w:val="22"/>
                <w:szCs w:val="22"/>
              </w:rPr>
            </w:pPr>
            <w:r w:rsidRPr="00F9000F">
              <w:rPr>
                <w:b/>
                <w:sz w:val="22"/>
                <w:szCs w:val="22"/>
              </w:rPr>
              <w:t xml:space="preserve">Értékelési </w:t>
            </w:r>
            <w:r w:rsidR="00EF00A3">
              <w:rPr>
                <w:b/>
                <w:sz w:val="22"/>
                <w:szCs w:val="22"/>
              </w:rPr>
              <w:t>rész</w:t>
            </w:r>
            <w:r w:rsidRPr="00F9000F">
              <w:rPr>
                <w:b/>
                <w:sz w:val="22"/>
                <w:szCs w:val="22"/>
              </w:rPr>
              <w:t>szempontok</w:t>
            </w:r>
          </w:p>
        </w:tc>
        <w:tc>
          <w:tcPr>
            <w:tcW w:w="1747" w:type="dxa"/>
            <w:tcBorders>
              <w:top w:val="double" w:sz="2" w:space="0" w:color="C0C0C0"/>
              <w:left w:val="double" w:sz="2" w:space="0" w:color="C0C0C0"/>
              <w:bottom w:val="double" w:sz="2" w:space="0" w:color="C0C0C0"/>
              <w:right w:val="double" w:sz="2" w:space="0" w:color="C0C0C0"/>
            </w:tcBorders>
            <w:shd w:val="clear" w:color="auto" w:fill="D9D9D9"/>
            <w:vAlign w:val="center"/>
          </w:tcPr>
          <w:p w:rsidR="003D0C34" w:rsidRPr="00F9000F" w:rsidRDefault="003D0C34" w:rsidP="00E82620">
            <w:pPr>
              <w:snapToGrid w:val="0"/>
              <w:spacing w:before="120" w:after="120" w:line="240" w:lineRule="auto"/>
              <w:ind w:left="567"/>
              <w:jc w:val="center"/>
              <w:rPr>
                <w:b/>
                <w:sz w:val="22"/>
                <w:szCs w:val="22"/>
              </w:rPr>
            </w:pPr>
            <w:r w:rsidRPr="000772ED">
              <w:rPr>
                <w:b/>
                <w:sz w:val="22"/>
                <w:szCs w:val="22"/>
              </w:rPr>
              <w:t>Súlyszám</w:t>
            </w:r>
          </w:p>
        </w:tc>
      </w:tr>
      <w:tr w:rsidR="003D0C34" w:rsidRPr="00F9000F" w:rsidTr="00256F2C">
        <w:trPr>
          <w:trHeight w:val="479"/>
        </w:trPr>
        <w:tc>
          <w:tcPr>
            <w:tcW w:w="426" w:type="dxa"/>
            <w:tcBorders>
              <w:top w:val="double" w:sz="2" w:space="0" w:color="C0C0C0"/>
              <w:left w:val="double" w:sz="2" w:space="0" w:color="C0C0C0"/>
              <w:bottom w:val="double" w:sz="2" w:space="0" w:color="C0C0C0"/>
            </w:tcBorders>
          </w:tcPr>
          <w:p w:rsidR="003D0C34" w:rsidRPr="00F9000F" w:rsidRDefault="003D0C34" w:rsidP="00E82620">
            <w:pPr>
              <w:suppressAutoHyphens/>
              <w:snapToGrid w:val="0"/>
              <w:spacing w:before="120" w:after="120" w:line="240" w:lineRule="auto"/>
              <w:rPr>
                <w:b/>
                <w:sz w:val="22"/>
                <w:szCs w:val="22"/>
              </w:rPr>
            </w:pPr>
            <w:r w:rsidRPr="00F9000F">
              <w:rPr>
                <w:b/>
                <w:sz w:val="22"/>
                <w:szCs w:val="22"/>
              </w:rPr>
              <w:t>1.</w:t>
            </w:r>
          </w:p>
        </w:tc>
        <w:tc>
          <w:tcPr>
            <w:tcW w:w="5624" w:type="dxa"/>
            <w:tcBorders>
              <w:top w:val="double" w:sz="2" w:space="0" w:color="C0C0C0"/>
              <w:left w:val="double" w:sz="2" w:space="0" w:color="C0C0C0"/>
              <w:bottom w:val="double" w:sz="2" w:space="0" w:color="C0C0C0"/>
            </w:tcBorders>
            <w:vAlign w:val="center"/>
          </w:tcPr>
          <w:p w:rsidR="003D0C34" w:rsidRPr="009E7BC5" w:rsidRDefault="00B152DB" w:rsidP="00103486">
            <w:pPr>
              <w:suppressAutoHyphens/>
              <w:snapToGrid w:val="0"/>
              <w:spacing w:before="120" w:after="120" w:line="240" w:lineRule="auto"/>
              <w:rPr>
                <w:b/>
                <w:color w:val="000000"/>
                <w:sz w:val="22"/>
                <w:szCs w:val="22"/>
                <w:u w:val="single"/>
              </w:rPr>
            </w:pPr>
            <w:r w:rsidRPr="009E7BC5">
              <w:rPr>
                <w:b/>
                <w:sz w:val="22"/>
                <w:szCs w:val="22"/>
              </w:rPr>
              <w:t xml:space="preserve">Nettó Vállalkozói Díj összesen </w:t>
            </w:r>
            <w:r w:rsidR="006755C0">
              <w:rPr>
                <w:b/>
                <w:sz w:val="22"/>
                <w:szCs w:val="22"/>
              </w:rPr>
              <w:t xml:space="preserve">(tervezés nettó vállalkozói díja+kivitelezés nettó vállalkozói díja) </w:t>
            </w:r>
            <w:r w:rsidRPr="009E7BC5">
              <w:rPr>
                <w:b/>
                <w:sz w:val="22"/>
                <w:szCs w:val="22"/>
              </w:rPr>
              <w:t xml:space="preserve">(HUF) </w:t>
            </w:r>
          </w:p>
        </w:tc>
        <w:tc>
          <w:tcPr>
            <w:tcW w:w="1747" w:type="dxa"/>
            <w:tcBorders>
              <w:top w:val="double" w:sz="2" w:space="0" w:color="C0C0C0"/>
              <w:left w:val="double" w:sz="2" w:space="0" w:color="C0C0C0"/>
              <w:bottom w:val="double" w:sz="2" w:space="0" w:color="C0C0C0"/>
              <w:right w:val="double" w:sz="2" w:space="0" w:color="C0C0C0"/>
            </w:tcBorders>
            <w:vAlign w:val="center"/>
          </w:tcPr>
          <w:p w:rsidR="003D0C34" w:rsidRPr="002F3723" w:rsidRDefault="00687210" w:rsidP="00E82620">
            <w:pPr>
              <w:snapToGrid w:val="0"/>
              <w:spacing w:before="120" w:after="120" w:line="240" w:lineRule="auto"/>
              <w:ind w:left="567"/>
              <w:jc w:val="center"/>
              <w:rPr>
                <w:b/>
                <w:sz w:val="22"/>
                <w:szCs w:val="22"/>
              </w:rPr>
            </w:pPr>
            <w:r w:rsidRPr="002F3723">
              <w:rPr>
                <w:b/>
                <w:sz w:val="22"/>
                <w:szCs w:val="22"/>
              </w:rPr>
              <w:t>50</w:t>
            </w:r>
          </w:p>
        </w:tc>
      </w:tr>
      <w:tr w:rsidR="003D0C34" w:rsidRPr="00F9000F" w:rsidTr="00256F2C">
        <w:trPr>
          <w:trHeight w:val="479"/>
        </w:trPr>
        <w:tc>
          <w:tcPr>
            <w:tcW w:w="426" w:type="dxa"/>
            <w:tcBorders>
              <w:top w:val="double" w:sz="2" w:space="0" w:color="C0C0C0"/>
              <w:left w:val="double" w:sz="2" w:space="0" w:color="C0C0C0"/>
              <w:bottom w:val="double" w:sz="2" w:space="0" w:color="C0C0C0"/>
            </w:tcBorders>
          </w:tcPr>
          <w:p w:rsidR="003D0C34" w:rsidRPr="00F9000F" w:rsidRDefault="003D0C34" w:rsidP="00E82620">
            <w:pPr>
              <w:suppressAutoHyphens/>
              <w:snapToGrid w:val="0"/>
              <w:spacing w:before="120" w:after="120" w:line="240" w:lineRule="auto"/>
              <w:rPr>
                <w:b/>
                <w:sz w:val="22"/>
                <w:szCs w:val="22"/>
              </w:rPr>
            </w:pPr>
            <w:r w:rsidRPr="00F9000F">
              <w:rPr>
                <w:b/>
                <w:sz w:val="22"/>
                <w:szCs w:val="22"/>
              </w:rPr>
              <w:t>2.</w:t>
            </w:r>
          </w:p>
        </w:tc>
        <w:tc>
          <w:tcPr>
            <w:tcW w:w="5624" w:type="dxa"/>
            <w:tcBorders>
              <w:top w:val="double" w:sz="2" w:space="0" w:color="C0C0C0"/>
              <w:left w:val="double" w:sz="2" w:space="0" w:color="C0C0C0"/>
              <w:bottom w:val="double" w:sz="2" w:space="0" w:color="C0C0C0"/>
            </w:tcBorders>
            <w:vAlign w:val="center"/>
          </w:tcPr>
          <w:p w:rsidR="003D0C34" w:rsidRPr="009E7BC5" w:rsidRDefault="007A57C9" w:rsidP="006D1B13">
            <w:pPr>
              <w:suppressAutoHyphens/>
              <w:snapToGrid w:val="0"/>
              <w:spacing w:before="120" w:after="120" w:line="240" w:lineRule="auto"/>
              <w:rPr>
                <w:b/>
                <w:sz w:val="22"/>
                <w:szCs w:val="22"/>
              </w:rPr>
            </w:pPr>
            <w:r w:rsidRPr="00EB66E2">
              <w:rPr>
                <w:b/>
                <w:sz w:val="22"/>
                <w:szCs w:val="22"/>
              </w:rPr>
              <w:t xml:space="preserve"> Jótállás időtartama </w:t>
            </w:r>
            <w:r w:rsidR="002E44B5">
              <w:rPr>
                <w:b/>
                <w:sz w:val="22"/>
                <w:szCs w:val="22"/>
              </w:rPr>
              <w:t xml:space="preserve">a kivitelezési munkák tekintetében </w:t>
            </w:r>
            <w:r w:rsidRPr="00EB66E2">
              <w:rPr>
                <w:sz w:val="24"/>
                <w:szCs w:val="24"/>
              </w:rPr>
              <w:t xml:space="preserve">(minimum </w:t>
            </w:r>
            <w:r w:rsidR="006D1B13">
              <w:rPr>
                <w:sz w:val="24"/>
                <w:szCs w:val="24"/>
              </w:rPr>
              <w:t>12</w:t>
            </w:r>
            <w:r w:rsidR="006D1B13" w:rsidRPr="00EB66E2">
              <w:rPr>
                <w:sz w:val="24"/>
                <w:szCs w:val="24"/>
              </w:rPr>
              <w:t xml:space="preserve"> </w:t>
            </w:r>
            <w:r w:rsidRPr="00EB66E2">
              <w:rPr>
                <w:sz w:val="24"/>
                <w:szCs w:val="24"/>
              </w:rPr>
              <w:t xml:space="preserve">hónap maximum </w:t>
            </w:r>
            <w:r w:rsidR="006D1B13">
              <w:rPr>
                <w:sz w:val="24"/>
                <w:szCs w:val="24"/>
              </w:rPr>
              <w:t>36</w:t>
            </w:r>
            <w:r w:rsidR="006D1B13" w:rsidRPr="00EB66E2">
              <w:rPr>
                <w:sz w:val="24"/>
                <w:szCs w:val="24"/>
              </w:rPr>
              <w:t xml:space="preserve"> </w:t>
            </w:r>
            <w:r w:rsidRPr="00EB66E2">
              <w:rPr>
                <w:sz w:val="24"/>
                <w:szCs w:val="24"/>
              </w:rPr>
              <w:t>hónap)</w:t>
            </w:r>
          </w:p>
        </w:tc>
        <w:tc>
          <w:tcPr>
            <w:tcW w:w="1747" w:type="dxa"/>
            <w:tcBorders>
              <w:top w:val="double" w:sz="2" w:space="0" w:color="C0C0C0"/>
              <w:left w:val="double" w:sz="2" w:space="0" w:color="C0C0C0"/>
              <w:bottom w:val="double" w:sz="2" w:space="0" w:color="C0C0C0"/>
              <w:right w:val="double" w:sz="2" w:space="0" w:color="C0C0C0"/>
            </w:tcBorders>
            <w:vAlign w:val="center"/>
          </w:tcPr>
          <w:p w:rsidR="003D0C34" w:rsidRPr="002F3723" w:rsidRDefault="00EB66E2" w:rsidP="00E82620">
            <w:pPr>
              <w:snapToGrid w:val="0"/>
              <w:spacing w:before="120" w:after="120" w:line="240" w:lineRule="auto"/>
              <w:ind w:left="567"/>
              <w:jc w:val="center"/>
              <w:rPr>
                <w:b/>
                <w:sz w:val="22"/>
                <w:szCs w:val="22"/>
              </w:rPr>
            </w:pPr>
            <w:r>
              <w:rPr>
                <w:b/>
                <w:sz w:val="22"/>
                <w:szCs w:val="22"/>
              </w:rPr>
              <w:t>5</w:t>
            </w:r>
          </w:p>
        </w:tc>
      </w:tr>
      <w:tr w:rsidR="006D1B13" w:rsidRPr="00F9000F" w:rsidTr="00256F2C">
        <w:trPr>
          <w:trHeight w:val="479"/>
        </w:trPr>
        <w:tc>
          <w:tcPr>
            <w:tcW w:w="426" w:type="dxa"/>
            <w:tcBorders>
              <w:top w:val="double" w:sz="2" w:space="0" w:color="C0C0C0"/>
              <w:left w:val="double" w:sz="2" w:space="0" w:color="C0C0C0"/>
              <w:bottom w:val="double" w:sz="2" w:space="0" w:color="C0C0C0"/>
            </w:tcBorders>
          </w:tcPr>
          <w:p w:rsidR="006D1B13" w:rsidRPr="00F9000F" w:rsidRDefault="006D1B13" w:rsidP="00E82620">
            <w:pPr>
              <w:suppressAutoHyphens/>
              <w:snapToGrid w:val="0"/>
              <w:spacing w:before="120" w:after="120" w:line="240" w:lineRule="auto"/>
              <w:rPr>
                <w:b/>
                <w:sz w:val="22"/>
                <w:szCs w:val="22"/>
              </w:rPr>
            </w:pPr>
            <w:r>
              <w:rPr>
                <w:b/>
                <w:sz w:val="22"/>
                <w:szCs w:val="22"/>
              </w:rPr>
              <w:t>3</w:t>
            </w:r>
          </w:p>
        </w:tc>
        <w:tc>
          <w:tcPr>
            <w:tcW w:w="5624" w:type="dxa"/>
            <w:tcBorders>
              <w:top w:val="double" w:sz="2" w:space="0" w:color="C0C0C0"/>
              <w:left w:val="double" w:sz="2" w:space="0" w:color="C0C0C0"/>
              <w:bottom w:val="double" w:sz="2" w:space="0" w:color="C0C0C0"/>
            </w:tcBorders>
            <w:vAlign w:val="center"/>
          </w:tcPr>
          <w:p w:rsidR="006D1B13" w:rsidRPr="00EB66E2" w:rsidRDefault="006D1B13" w:rsidP="006D1B13">
            <w:pPr>
              <w:suppressAutoHyphens/>
              <w:snapToGrid w:val="0"/>
              <w:spacing w:before="120" w:after="120" w:line="240" w:lineRule="auto"/>
              <w:rPr>
                <w:b/>
                <w:sz w:val="22"/>
                <w:szCs w:val="22"/>
              </w:rPr>
            </w:pPr>
            <w:r w:rsidRPr="006D1B13">
              <w:rPr>
                <w:b/>
                <w:sz w:val="22"/>
                <w:szCs w:val="22"/>
              </w:rPr>
              <w:t>Hátrányos helyzetű településen élő munkavállalók alkalmazása</w:t>
            </w:r>
            <w:r>
              <w:rPr>
                <w:b/>
                <w:sz w:val="22"/>
                <w:szCs w:val="22"/>
              </w:rPr>
              <w:t xml:space="preserve"> (minimum 1 fő, maximum 10 fő)</w:t>
            </w:r>
          </w:p>
        </w:tc>
        <w:tc>
          <w:tcPr>
            <w:tcW w:w="1747" w:type="dxa"/>
            <w:tcBorders>
              <w:top w:val="double" w:sz="2" w:space="0" w:color="C0C0C0"/>
              <w:left w:val="double" w:sz="2" w:space="0" w:color="C0C0C0"/>
              <w:bottom w:val="double" w:sz="2" w:space="0" w:color="C0C0C0"/>
              <w:right w:val="double" w:sz="2" w:space="0" w:color="C0C0C0"/>
            </w:tcBorders>
            <w:vAlign w:val="center"/>
          </w:tcPr>
          <w:p w:rsidR="006D1B13" w:rsidRDefault="006D1B13" w:rsidP="00E82620">
            <w:pPr>
              <w:snapToGrid w:val="0"/>
              <w:spacing w:before="120" w:after="120" w:line="240" w:lineRule="auto"/>
              <w:ind w:left="567"/>
              <w:jc w:val="center"/>
              <w:rPr>
                <w:b/>
                <w:sz w:val="22"/>
                <w:szCs w:val="22"/>
              </w:rPr>
            </w:pPr>
            <w:r>
              <w:rPr>
                <w:b/>
                <w:sz w:val="22"/>
                <w:szCs w:val="22"/>
              </w:rPr>
              <w:t>25</w:t>
            </w:r>
          </w:p>
        </w:tc>
      </w:tr>
      <w:tr w:rsidR="00256F2C" w:rsidRPr="00F9000F" w:rsidTr="00256F2C">
        <w:trPr>
          <w:trHeight w:val="479"/>
        </w:trPr>
        <w:tc>
          <w:tcPr>
            <w:tcW w:w="426" w:type="dxa"/>
            <w:tcBorders>
              <w:top w:val="double" w:sz="2" w:space="0" w:color="C0C0C0"/>
              <w:left w:val="double" w:sz="2" w:space="0" w:color="C0C0C0"/>
              <w:bottom w:val="double" w:sz="2" w:space="0" w:color="C0C0C0"/>
            </w:tcBorders>
          </w:tcPr>
          <w:p w:rsidR="00256F2C" w:rsidRPr="00F9000F" w:rsidRDefault="006D1B13" w:rsidP="00E82620">
            <w:pPr>
              <w:suppressAutoHyphens/>
              <w:snapToGrid w:val="0"/>
              <w:spacing w:before="120" w:after="120" w:line="240" w:lineRule="auto"/>
              <w:rPr>
                <w:b/>
                <w:sz w:val="22"/>
                <w:szCs w:val="22"/>
              </w:rPr>
            </w:pPr>
            <w:r>
              <w:rPr>
                <w:b/>
                <w:sz w:val="22"/>
                <w:szCs w:val="22"/>
              </w:rPr>
              <w:t>4</w:t>
            </w:r>
            <w:r w:rsidR="00256F2C">
              <w:rPr>
                <w:b/>
                <w:sz w:val="22"/>
                <w:szCs w:val="22"/>
              </w:rPr>
              <w:t>.</w:t>
            </w:r>
          </w:p>
        </w:tc>
        <w:tc>
          <w:tcPr>
            <w:tcW w:w="5624" w:type="dxa"/>
            <w:tcBorders>
              <w:top w:val="double" w:sz="2" w:space="0" w:color="C0C0C0"/>
              <w:left w:val="double" w:sz="2" w:space="0" w:color="C0C0C0"/>
              <w:bottom w:val="double" w:sz="2" w:space="0" w:color="C0C0C0"/>
            </w:tcBorders>
            <w:vAlign w:val="center"/>
          </w:tcPr>
          <w:p w:rsidR="007A57C9" w:rsidRPr="009E7BC5" w:rsidRDefault="007A57C9" w:rsidP="00E82620">
            <w:pPr>
              <w:suppressAutoHyphens/>
              <w:snapToGrid w:val="0"/>
              <w:spacing w:before="120" w:after="120" w:line="240" w:lineRule="auto"/>
              <w:rPr>
                <w:b/>
                <w:sz w:val="22"/>
                <w:szCs w:val="22"/>
                <w:highlight w:val="yellow"/>
              </w:rPr>
            </w:pPr>
            <w:r w:rsidRPr="009E7BC5">
              <w:rPr>
                <w:b/>
                <w:sz w:val="22"/>
                <w:szCs w:val="22"/>
              </w:rPr>
              <w:t>Fenntarthatósági terv kidolgozottsága (környezetvédelmi vállalások)</w:t>
            </w:r>
          </w:p>
        </w:tc>
        <w:tc>
          <w:tcPr>
            <w:tcW w:w="1747" w:type="dxa"/>
            <w:tcBorders>
              <w:top w:val="double" w:sz="2" w:space="0" w:color="C0C0C0"/>
              <w:left w:val="double" w:sz="2" w:space="0" w:color="C0C0C0"/>
              <w:bottom w:val="double" w:sz="2" w:space="0" w:color="C0C0C0"/>
              <w:right w:val="double" w:sz="2" w:space="0" w:color="C0C0C0"/>
            </w:tcBorders>
            <w:vAlign w:val="center"/>
          </w:tcPr>
          <w:p w:rsidR="00256F2C" w:rsidRPr="002F3723" w:rsidRDefault="006D1B13" w:rsidP="00E82620">
            <w:pPr>
              <w:snapToGrid w:val="0"/>
              <w:spacing w:before="120" w:after="120" w:line="240" w:lineRule="auto"/>
              <w:ind w:left="567"/>
              <w:jc w:val="center"/>
              <w:rPr>
                <w:b/>
                <w:sz w:val="22"/>
                <w:szCs w:val="22"/>
              </w:rPr>
            </w:pPr>
            <w:r>
              <w:rPr>
                <w:b/>
                <w:sz w:val="22"/>
                <w:szCs w:val="22"/>
              </w:rPr>
              <w:t>20</w:t>
            </w:r>
          </w:p>
        </w:tc>
      </w:tr>
    </w:tbl>
    <w:p w:rsidR="003D0C34" w:rsidRPr="00F9000F" w:rsidRDefault="003D0C34" w:rsidP="00E82620">
      <w:pPr>
        <w:keepLines/>
        <w:widowControl/>
        <w:autoSpaceDE w:val="0"/>
        <w:autoSpaceDN w:val="0"/>
        <w:adjustRightInd/>
        <w:spacing w:before="120" w:after="120" w:line="240" w:lineRule="auto"/>
        <w:ind w:left="567"/>
        <w:textAlignment w:val="auto"/>
        <w:rPr>
          <w:sz w:val="22"/>
          <w:szCs w:val="22"/>
        </w:rPr>
      </w:pPr>
    </w:p>
    <w:p w:rsidR="00EB66E2" w:rsidRPr="00F9000F" w:rsidRDefault="00EB66E2" w:rsidP="00EB66E2">
      <w:pPr>
        <w:pStyle w:val="StlusEltte0ptUtna0ptSorkz15sor"/>
        <w:numPr>
          <w:ilvl w:val="0"/>
          <w:numId w:val="0"/>
        </w:numPr>
        <w:autoSpaceDE w:val="0"/>
        <w:autoSpaceDN w:val="0"/>
        <w:spacing w:after="120" w:line="240" w:lineRule="auto"/>
        <w:ind w:left="705" w:right="-2" w:hanging="138"/>
        <w:rPr>
          <w:rFonts w:ascii="Times New Roman" w:hAnsi="Times New Roman" w:cs="Times New Roman"/>
          <w:sz w:val="22"/>
          <w:szCs w:val="22"/>
          <w:lang w:val="hu-HU"/>
        </w:rPr>
      </w:pPr>
      <w:r w:rsidRPr="00F9000F">
        <w:rPr>
          <w:rFonts w:ascii="Times New Roman" w:hAnsi="Times New Roman" w:cs="Times New Roman"/>
          <w:sz w:val="22"/>
          <w:szCs w:val="22"/>
        </w:rPr>
        <w:t xml:space="preserve">* </w:t>
      </w:r>
      <w:r w:rsidRPr="00F9000F">
        <w:rPr>
          <w:rFonts w:ascii="Times New Roman" w:hAnsi="Times New Roman" w:cs="Times New Roman"/>
          <w:sz w:val="22"/>
          <w:szCs w:val="22"/>
          <w:lang w:val="hu-HU"/>
        </w:rPr>
        <w:t>Ajánlat csak egész számra kerekített összegre (1</w:t>
      </w:r>
      <w:r>
        <w:rPr>
          <w:rFonts w:ascii="Times New Roman" w:hAnsi="Times New Roman" w:cs="Times New Roman"/>
          <w:sz w:val="22"/>
          <w:szCs w:val="22"/>
          <w:lang w:val="hu-HU"/>
        </w:rPr>
        <w:t xml:space="preserve">. </w:t>
      </w:r>
      <w:r w:rsidR="00050014">
        <w:rPr>
          <w:rFonts w:ascii="Times New Roman" w:hAnsi="Times New Roman" w:cs="Times New Roman"/>
          <w:sz w:val="22"/>
          <w:szCs w:val="22"/>
          <w:lang w:val="hu-HU"/>
        </w:rPr>
        <w:t>rész</w:t>
      </w:r>
      <w:r>
        <w:rPr>
          <w:rFonts w:ascii="Times New Roman" w:hAnsi="Times New Roman" w:cs="Times New Roman"/>
          <w:sz w:val="22"/>
          <w:szCs w:val="22"/>
          <w:lang w:val="hu-HU"/>
        </w:rPr>
        <w:t>szempont), továbbá egész hónapra</w:t>
      </w:r>
      <w:r w:rsidRPr="00F9000F">
        <w:rPr>
          <w:rFonts w:ascii="Times New Roman" w:hAnsi="Times New Roman" w:cs="Times New Roman"/>
          <w:sz w:val="22"/>
          <w:szCs w:val="22"/>
          <w:lang w:val="hu-HU"/>
        </w:rPr>
        <w:t xml:space="preserve"> (2. </w:t>
      </w:r>
      <w:r w:rsidR="00050014">
        <w:rPr>
          <w:rFonts w:ascii="Times New Roman" w:hAnsi="Times New Roman" w:cs="Times New Roman"/>
          <w:sz w:val="22"/>
          <w:szCs w:val="22"/>
          <w:lang w:val="hu-HU"/>
        </w:rPr>
        <w:t>ré</w:t>
      </w:r>
      <w:r w:rsidR="00B65D3E">
        <w:rPr>
          <w:rFonts w:ascii="Times New Roman" w:hAnsi="Times New Roman" w:cs="Times New Roman"/>
          <w:sz w:val="22"/>
          <w:szCs w:val="22"/>
          <w:lang w:val="hu-HU"/>
        </w:rPr>
        <w:t>s</w:t>
      </w:r>
      <w:r w:rsidR="00050014">
        <w:rPr>
          <w:rFonts w:ascii="Times New Roman" w:hAnsi="Times New Roman" w:cs="Times New Roman"/>
          <w:sz w:val="22"/>
          <w:szCs w:val="22"/>
          <w:lang w:val="hu-HU"/>
        </w:rPr>
        <w:t>z</w:t>
      </w:r>
      <w:r w:rsidRPr="00F9000F">
        <w:rPr>
          <w:rFonts w:ascii="Times New Roman" w:hAnsi="Times New Roman" w:cs="Times New Roman"/>
          <w:sz w:val="22"/>
          <w:szCs w:val="22"/>
          <w:lang w:val="hu-HU"/>
        </w:rPr>
        <w:t>szempont) kerekítve adható!</w:t>
      </w:r>
    </w:p>
    <w:p w:rsidR="00EB66E2" w:rsidRPr="00F9000F" w:rsidRDefault="00EB66E2" w:rsidP="00EB66E2">
      <w:pPr>
        <w:pStyle w:val="StlusEltte0ptUtna0ptSorkz15sor"/>
        <w:numPr>
          <w:ilvl w:val="0"/>
          <w:numId w:val="0"/>
        </w:numPr>
        <w:spacing w:after="120" w:line="240" w:lineRule="auto"/>
        <w:ind w:left="709"/>
        <w:rPr>
          <w:rFonts w:ascii="Times New Roman" w:hAnsi="Times New Roman" w:cs="Times New Roman"/>
          <w:b/>
          <w:sz w:val="22"/>
          <w:szCs w:val="22"/>
          <w:lang w:val="hu-HU" w:eastAsia="ar-SA"/>
        </w:rPr>
      </w:pPr>
    </w:p>
    <w:p w:rsidR="00EB66E2" w:rsidRPr="00F9000F" w:rsidRDefault="00EB66E2" w:rsidP="00EB66E2">
      <w:pPr>
        <w:pStyle w:val="StlusEltte0ptUtna0ptSorkz15sor"/>
        <w:numPr>
          <w:ilvl w:val="0"/>
          <w:numId w:val="0"/>
        </w:numPr>
        <w:spacing w:after="120" w:line="240" w:lineRule="auto"/>
        <w:ind w:left="709"/>
        <w:rPr>
          <w:rFonts w:ascii="Times New Roman" w:hAnsi="Times New Roman" w:cs="Times New Roman"/>
          <w:b/>
          <w:sz w:val="22"/>
          <w:szCs w:val="22"/>
          <w:lang w:val="hu-HU" w:eastAsia="ar-SA"/>
        </w:rPr>
      </w:pPr>
      <w:r w:rsidRPr="009E7BC5">
        <w:rPr>
          <w:rFonts w:ascii="Times New Roman" w:hAnsi="Times New Roman" w:cs="Times New Roman"/>
          <w:b/>
          <w:sz w:val="22"/>
          <w:szCs w:val="22"/>
          <w:lang w:val="hu-HU" w:eastAsia="ar-SA"/>
        </w:rPr>
        <w:t xml:space="preserve">Az adható pontszám alsó és felső határa minden egyes </w:t>
      </w:r>
      <w:r w:rsidR="00EF00A3">
        <w:rPr>
          <w:rFonts w:ascii="Times New Roman" w:hAnsi="Times New Roman" w:cs="Times New Roman"/>
          <w:b/>
          <w:sz w:val="22"/>
          <w:szCs w:val="22"/>
          <w:lang w:val="hu-HU" w:eastAsia="ar-SA"/>
        </w:rPr>
        <w:t>rész</w:t>
      </w:r>
      <w:r w:rsidRPr="009E7BC5">
        <w:rPr>
          <w:rFonts w:ascii="Times New Roman" w:hAnsi="Times New Roman" w:cs="Times New Roman"/>
          <w:b/>
          <w:sz w:val="22"/>
          <w:szCs w:val="22"/>
          <w:lang w:val="hu-HU" w:eastAsia="ar-SA"/>
        </w:rPr>
        <w:t>szempont esetében: 1-100 pont.</w:t>
      </w:r>
      <w:r w:rsidRPr="00F9000F">
        <w:rPr>
          <w:rFonts w:ascii="Times New Roman" w:hAnsi="Times New Roman" w:cs="Times New Roman"/>
          <w:b/>
          <w:sz w:val="22"/>
          <w:szCs w:val="22"/>
          <w:lang w:val="hu-HU" w:eastAsia="ar-SA"/>
        </w:rPr>
        <w:t xml:space="preserve"> </w:t>
      </w:r>
    </w:p>
    <w:p w:rsidR="00EB66E2" w:rsidRPr="00F9000F" w:rsidRDefault="00EB66E2" w:rsidP="00EB66E2">
      <w:pPr>
        <w:pStyle w:val="StlusEltte0ptUtna0ptSorkz15sor"/>
        <w:numPr>
          <w:ilvl w:val="0"/>
          <w:numId w:val="0"/>
        </w:numPr>
        <w:spacing w:after="120" w:line="240" w:lineRule="auto"/>
        <w:ind w:left="709"/>
        <w:rPr>
          <w:rFonts w:ascii="Times New Roman" w:hAnsi="Times New Roman" w:cs="Times New Roman"/>
          <w:b/>
          <w:sz w:val="22"/>
          <w:szCs w:val="22"/>
          <w:u w:val="single"/>
          <w:lang w:val="hu-HU"/>
        </w:rPr>
      </w:pPr>
    </w:p>
    <w:p w:rsidR="00EB66E2" w:rsidRPr="00F9000F" w:rsidRDefault="00EB66E2" w:rsidP="00EB66E2">
      <w:pPr>
        <w:pStyle w:val="StlusEltte0ptUtna0ptSorkz15sor"/>
        <w:numPr>
          <w:ilvl w:val="0"/>
          <w:numId w:val="0"/>
        </w:numPr>
        <w:spacing w:after="120" w:line="240" w:lineRule="auto"/>
        <w:ind w:left="709"/>
        <w:rPr>
          <w:rFonts w:ascii="Times New Roman" w:hAnsi="Times New Roman" w:cs="Times New Roman"/>
          <w:b/>
          <w:sz w:val="22"/>
          <w:szCs w:val="22"/>
          <w:u w:val="single"/>
          <w:lang w:val="hu-HU"/>
        </w:rPr>
      </w:pPr>
      <w:r w:rsidRPr="00256F2C">
        <w:rPr>
          <w:rFonts w:ascii="Times New Roman" w:hAnsi="Times New Roman" w:cs="Times New Roman"/>
          <w:b/>
          <w:sz w:val="22"/>
          <w:szCs w:val="22"/>
          <w:u w:val="single"/>
          <w:lang w:val="hu-HU"/>
        </w:rPr>
        <w:t xml:space="preserve">Az 1. </w:t>
      </w:r>
      <w:r w:rsidR="00300483">
        <w:rPr>
          <w:rFonts w:ascii="Times New Roman" w:hAnsi="Times New Roman" w:cs="Times New Roman"/>
          <w:b/>
          <w:sz w:val="22"/>
          <w:szCs w:val="22"/>
          <w:u w:val="single"/>
          <w:lang w:val="hu-HU"/>
        </w:rPr>
        <w:t>értékelési</w:t>
      </w:r>
      <w:r w:rsidRPr="00256F2C">
        <w:rPr>
          <w:rFonts w:ascii="Times New Roman" w:hAnsi="Times New Roman" w:cs="Times New Roman"/>
          <w:b/>
          <w:sz w:val="22"/>
          <w:szCs w:val="22"/>
          <w:u w:val="single"/>
          <w:lang w:val="hu-HU"/>
        </w:rPr>
        <w:t xml:space="preserve"> </w:t>
      </w:r>
      <w:r w:rsidR="00EF00A3">
        <w:rPr>
          <w:rFonts w:ascii="Times New Roman" w:hAnsi="Times New Roman" w:cs="Times New Roman"/>
          <w:b/>
          <w:sz w:val="22"/>
          <w:szCs w:val="22"/>
          <w:u w:val="single"/>
          <w:lang w:val="hu-HU"/>
        </w:rPr>
        <w:t>rész</w:t>
      </w:r>
      <w:r w:rsidRPr="00256F2C">
        <w:rPr>
          <w:rFonts w:ascii="Times New Roman" w:hAnsi="Times New Roman" w:cs="Times New Roman"/>
          <w:b/>
          <w:sz w:val="22"/>
          <w:szCs w:val="22"/>
          <w:u w:val="single"/>
          <w:lang w:val="hu-HU"/>
        </w:rPr>
        <w:t>szempont szerinti értékelés:</w:t>
      </w:r>
    </w:p>
    <w:p w:rsidR="00EB66E2" w:rsidRPr="009E7BC5" w:rsidRDefault="00EB66E2" w:rsidP="00EB66E2">
      <w:pPr>
        <w:spacing w:after="120" w:line="240" w:lineRule="auto"/>
        <w:ind w:left="709"/>
        <w:rPr>
          <w:color w:val="000000"/>
          <w:sz w:val="22"/>
          <w:szCs w:val="22"/>
        </w:rPr>
      </w:pPr>
      <w:r>
        <w:rPr>
          <w:color w:val="000000"/>
          <w:sz w:val="22"/>
          <w:szCs w:val="22"/>
        </w:rPr>
        <w:t xml:space="preserve">Az 1. </w:t>
      </w:r>
      <w:r w:rsidR="00300483" w:rsidRPr="00300483">
        <w:rPr>
          <w:color w:val="000000"/>
          <w:sz w:val="22"/>
          <w:szCs w:val="22"/>
        </w:rPr>
        <w:t>értékelési</w:t>
      </w:r>
      <w:r>
        <w:rPr>
          <w:color w:val="000000"/>
          <w:sz w:val="22"/>
          <w:szCs w:val="22"/>
        </w:rPr>
        <w:t xml:space="preserve"> </w:t>
      </w:r>
      <w:r w:rsidR="00EF00A3">
        <w:rPr>
          <w:color w:val="000000"/>
          <w:sz w:val="22"/>
          <w:szCs w:val="22"/>
        </w:rPr>
        <w:t>rész</w:t>
      </w:r>
      <w:r w:rsidRPr="009E7BC5">
        <w:rPr>
          <w:color w:val="000000"/>
          <w:sz w:val="22"/>
          <w:szCs w:val="22"/>
        </w:rPr>
        <w:t xml:space="preserve">szempont esetében a </w:t>
      </w:r>
      <w:r w:rsidR="00EF00A3">
        <w:rPr>
          <w:color w:val="000000"/>
          <w:sz w:val="22"/>
          <w:szCs w:val="22"/>
        </w:rPr>
        <w:t>rész</w:t>
      </w:r>
      <w:r w:rsidRPr="009E7BC5">
        <w:rPr>
          <w:color w:val="000000"/>
          <w:sz w:val="22"/>
          <w:szCs w:val="22"/>
        </w:rPr>
        <w:t>szempont szerinti legjobb (legalacsonyabb nettó vállalkozói díjat</w:t>
      </w:r>
      <w:r w:rsidR="003C1921">
        <w:rPr>
          <w:color w:val="000000"/>
          <w:sz w:val="22"/>
          <w:szCs w:val="22"/>
        </w:rPr>
        <w:t xml:space="preserve"> tartalmazó</w:t>
      </w:r>
      <w:r w:rsidRPr="009E7BC5">
        <w:rPr>
          <w:color w:val="000000"/>
          <w:sz w:val="22"/>
          <w:szCs w:val="22"/>
        </w:rPr>
        <w:t xml:space="preserve">) ajánlat a maximális 100 pontot kapja, a többi ajánlat tartalmi elemére pedig a legkedvezőbb tartalmi elemhez viszonyítva, a fordított arányosítás módszerével számolja ki a pontszámokat az ajánlatkérő, a Közbeszerzési Hatóságnak </w:t>
      </w:r>
      <w:r w:rsidR="00B71018" w:rsidRPr="00B71018">
        <w:rPr>
          <w:color w:val="000000"/>
          <w:sz w:val="22"/>
          <w:szCs w:val="22"/>
        </w:rPr>
        <w:t>a nyertes ajánlattevő kiválasztására szolgáló értékelési szempontrendszer alkalmazásáról</w:t>
      </w:r>
      <w:r w:rsidRPr="009E7BC5">
        <w:rPr>
          <w:color w:val="000000"/>
          <w:sz w:val="22"/>
          <w:szCs w:val="22"/>
        </w:rPr>
        <w:t xml:space="preserve"> szóló útmutatója (KÉ </w:t>
      </w:r>
      <w:r w:rsidR="00B71018" w:rsidRPr="009E7BC5">
        <w:rPr>
          <w:color w:val="000000"/>
          <w:sz w:val="22"/>
          <w:szCs w:val="22"/>
        </w:rPr>
        <w:t>201</w:t>
      </w:r>
      <w:r w:rsidR="00B71018">
        <w:rPr>
          <w:color w:val="000000"/>
          <w:sz w:val="22"/>
          <w:szCs w:val="22"/>
        </w:rPr>
        <w:t>6</w:t>
      </w:r>
      <w:r w:rsidRPr="009E7BC5">
        <w:rPr>
          <w:color w:val="000000"/>
          <w:sz w:val="22"/>
          <w:szCs w:val="22"/>
        </w:rPr>
        <w:t xml:space="preserve">. évi </w:t>
      </w:r>
      <w:r w:rsidR="00B71018">
        <w:rPr>
          <w:color w:val="000000"/>
          <w:sz w:val="22"/>
          <w:szCs w:val="22"/>
        </w:rPr>
        <w:t>147</w:t>
      </w:r>
      <w:r w:rsidRPr="009E7BC5">
        <w:rPr>
          <w:color w:val="000000"/>
          <w:sz w:val="22"/>
          <w:szCs w:val="22"/>
        </w:rPr>
        <w:t xml:space="preserve">. szám, </w:t>
      </w:r>
      <w:r w:rsidR="00B71018" w:rsidRPr="009E7BC5">
        <w:rPr>
          <w:color w:val="000000"/>
          <w:sz w:val="22"/>
          <w:szCs w:val="22"/>
        </w:rPr>
        <w:t>201</w:t>
      </w:r>
      <w:r w:rsidR="00B71018">
        <w:rPr>
          <w:color w:val="000000"/>
          <w:sz w:val="22"/>
          <w:szCs w:val="22"/>
        </w:rPr>
        <w:t>6</w:t>
      </w:r>
      <w:r w:rsidRPr="009E7BC5">
        <w:rPr>
          <w:color w:val="000000"/>
          <w:sz w:val="22"/>
          <w:szCs w:val="22"/>
        </w:rPr>
        <w:t xml:space="preserve">. </w:t>
      </w:r>
      <w:r w:rsidR="00B71018">
        <w:rPr>
          <w:color w:val="000000"/>
          <w:sz w:val="22"/>
          <w:szCs w:val="22"/>
        </w:rPr>
        <w:t>december</w:t>
      </w:r>
      <w:r w:rsidR="00B71018" w:rsidRPr="009E7BC5">
        <w:rPr>
          <w:color w:val="000000"/>
          <w:sz w:val="22"/>
          <w:szCs w:val="22"/>
        </w:rPr>
        <w:t xml:space="preserve"> </w:t>
      </w:r>
      <w:r w:rsidR="00B71018">
        <w:rPr>
          <w:color w:val="000000"/>
          <w:sz w:val="22"/>
          <w:szCs w:val="22"/>
        </w:rPr>
        <w:t>2</w:t>
      </w:r>
      <w:r w:rsidRPr="009E7BC5">
        <w:rPr>
          <w:color w:val="000000"/>
          <w:sz w:val="22"/>
          <w:szCs w:val="22"/>
        </w:rPr>
        <w:t>1.) alapján.</w:t>
      </w:r>
    </w:p>
    <w:p w:rsidR="00EB66E2" w:rsidRPr="00F9000F" w:rsidRDefault="00EB66E2" w:rsidP="00EB66E2">
      <w:pPr>
        <w:pStyle w:val="StlusEltte0ptUtna0ptSorkz15sor"/>
        <w:numPr>
          <w:ilvl w:val="0"/>
          <w:numId w:val="0"/>
        </w:numPr>
        <w:spacing w:after="120" w:line="240" w:lineRule="auto"/>
        <w:ind w:left="709"/>
        <w:rPr>
          <w:rFonts w:ascii="Times New Roman" w:hAnsi="Times New Roman" w:cs="Times New Roman"/>
          <w:b/>
          <w:sz w:val="22"/>
          <w:szCs w:val="22"/>
          <w:lang w:val="hu-HU"/>
        </w:rPr>
      </w:pPr>
      <w:r w:rsidRPr="00F9000F">
        <w:rPr>
          <w:rFonts w:ascii="Times New Roman" w:hAnsi="Times New Roman" w:cs="Times New Roman"/>
          <w:b/>
          <w:sz w:val="22"/>
          <w:szCs w:val="22"/>
          <w:lang w:val="hu-HU"/>
        </w:rPr>
        <w:t>Az értékelés képlete (fordított arányosítás):</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b/>
          <w:sz w:val="22"/>
          <w:szCs w:val="22"/>
          <w:vertAlign w:val="subscript"/>
          <w:lang w:val="hu-HU"/>
        </w:rPr>
      </w:pPr>
      <w:r w:rsidRPr="00F9000F">
        <w:rPr>
          <w:rFonts w:ascii="Times New Roman" w:hAnsi="Times New Roman" w:cs="Times New Roman"/>
          <w:b/>
          <w:sz w:val="22"/>
          <w:szCs w:val="22"/>
          <w:lang w:val="hu-HU"/>
        </w:rPr>
        <w:t xml:space="preserve">P = (A </w:t>
      </w:r>
      <w:r w:rsidRPr="00F9000F">
        <w:rPr>
          <w:rFonts w:ascii="Times New Roman" w:hAnsi="Times New Roman" w:cs="Times New Roman"/>
          <w:b/>
          <w:sz w:val="22"/>
          <w:szCs w:val="22"/>
          <w:vertAlign w:val="subscript"/>
          <w:lang w:val="hu-HU"/>
        </w:rPr>
        <w:t>legjobb</w:t>
      </w:r>
      <w:r w:rsidRPr="00F9000F">
        <w:rPr>
          <w:rFonts w:ascii="Times New Roman" w:hAnsi="Times New Roman" w:cs="Times New Roman"/>
          <w:b/>
          <w:sz w:val="22"/>
          <w:szCs w:val="22"/>
          <w:lang w:val="hu-HU"/>
        </w:rPr>
        <w:t xml:space="preserve"> / </w:t>
      </w:r>
      <w:proofErr w:type="gramStart"/>
      <w:r w:rsidRPr="00F9000F">
        <w:rPr>
          <w:rFonts w:ascii="Times New Roman" w:hAnsi="Times New Roman" w:cs="Times New Roman"/>
          <w:b/>
          <w:sz w:val="22"/>
          <w:szCs w:val="22"/>
          <w:lang w:val="hu-HU"/>
        </w:rPr>
        <w:t>A</w:t>
      </w:r>
      <w:proofErr w:type="gramEnd"/>
      <w:r w:rsidRPr="00F9000F">
        <w:rPr>
          <w:rFonts w:ascii="Times New Roman" w:hAnsi="Times New Roman" w:cs="Times New Roman"/>
          <w:b/>
          <w:sz w:val="22"/>
          <w:szCs w:val="22"/>
          <w:lang w:val="hu-HU"/>
        </w:rPr>
        <w:t xml:space="preserve"> </w:t>
      </w:r>
      <w:r w:rsidRPr="00F9000F">
        <w:rPr>
          <w:rFonts w:ascii="Times New Roman" w:hAnsi="Times New Roman" w:cs="Times New Roman"/>
          <w:b/>
          <w:sz w:val="22"/>
          <w:szCs w:val="22"/>
          <w:vertAlign w:val="subscript"/>
          <w:lang w:val="hu-HU"/>
        </w:rPr>
        <w:t>vizsgált</w:t>
      </w:r>
      <w:r w:rsidRPr="00F9000F">
        <w:rPr>
          <w:rFonts w:ascii="Times New Roman" w:hAnsi="Times New Roman" w:cs="Times New Roman"/>
          <w:b/>
          <w:sz w:val="22"/>
          <w:szCs w:val="22"/>
          <w:lang w:val="hu-HU"/>
        </w:rPr>
        <w:t xml:space="preserve">)  x  (P </w:t>
      </w:r>
      <w:proofErr w:type="spellStart"/>
      <w:r w:rsidRPr="00F9000F">
        <w:rPr>
          <w:rFonts w:ascii="Times New Roman" w:hAnsi="Times New Roman" w:cs="Times New Roman"/>
          <w:b/>
          <w:sz w:val="22"/>
          <w:szCs w:val="22"/>
          <w:vertAlign w:val="subscript"/>
          <w:lang w:val="hu-HU"/>
        </w:rPr>
        <w:t>max</w:t>
      </w:r>
      <w:proofErr w:type="spellEnd"/>
      <w:r w:rsidRPr="00F9000F">
        <w:rPr>
          <w:rFonts w:ascii="Times New Roman" w:hAnsi="Times New Roman" w:cs="Times New Roman"/>
          <w:b/>
          <w:sz w:val="22"/>
          <w:szCs w:val="22"/>
          <w:lang w:val="hu-HU"/>
        </w:rPr>
        <w:t xml:space="preserve"> – P </w:t>
      </w:r>
      <w:r w:rsidRPr="00F9000F">
        <w:rPr>
          <w:rFonts w:ascii="Times New Roman" w:hAnsi="Times New Roman" w:cs="Times New Roman"/>
          <w:b/>
          <w:sz w:val="22"/>
          <w:szCs w:val="22"/>
          <w:vertAlign w:val="subscript"/>
          <w:lang w:val="hu-HU"/>
        </w:rPr>
        <w:t>min</w:t>
      </w:r>
      <w:r w:rsidRPr="00F9000F">
        <w:rPr>
          <w:rFonts w:ascii="Times New Roman" w:hAnsi="Times New Roman" w:cs="Times New Roman"/>
          <w:b/>
          <w:sz w:val="22"/>
          <w:szCs w:val="22"/>
          <w:lang w:val="hu-HU"/>
        </w:rPr>
        <w:t xml:space="preserve">) + P </w:t>
      </w:r>
      <w:r w:rsidRPr="00F9000F">
        <w:rPr>
          <w:rFonts w:ascii="Times New Roman" w:hAnsi="Times New Roman" w:cs="Times New Roman"/>
          <w:b/>
          <w:sz w:val="22"/>
          <w:szCs w:val="22"/>
          <w:vertAlign w:val="subscript"/>
          <w:lang w:val="hu-HU"/>
        </w:rPr>
        <w:t>min</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proofErr w:type="gramStart"/>
      <w:r w:rsidRPr="00F9000F">
        <w:rPr>
          <w:rFonts w:ascii="Times New Roman" w:hAnsi="Times New Roman" w:cs="Times New Roman"/>
          <w:sz w:val="22"/>
          <w:szCs w:val="22"/>
          <w:lang w:val="hu-HU"/>
        </w:rPr>
        <w:t>ahol</w:t>
      </w:r>
      <w:proofErr w:type="gramEnd"/>
      <w:r w:rsidRPr="00F9000F">
        <w:rPr>
          <w:rFonts w:ascii="Times New Roman" w:hAnsi="Times New Roman" w:cs="Times New Roman"/>
          <w:sz w:val="22"/>
          <w:szCs w:val="22"/>
          <w:lang w:val="hu-HU"/>
        </w:rPr>
        <w:t>:</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r w:rsidRPr="00F9000F">
        <w:rPr>
          <w:rFonts w:ascii="Times New Roman" w:hAnsi="Times New Roman" w:cs="Times New Roman"/>
          <w:sz w:val="22"/>
          <w:szCs w:val="22"/>
          <w:lang w:val="hu-HU"/>
        </w:rPr>
        <w:t>P: a vizsgált ajánlati elem adott szempontra vonatkozó pontszáma</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r w:rsidRPr="00F9000F">
        <w:rPr>
          <w:rFonts w:ascii="Times New Roman" w:hAnsi="Times New Roman" w:cs="Times New Roman"/>
          <w:sz w:val="22"/>
          <w:szCs w:val="22"/>
          <w:lang w:val="hu-HU"/>
        </w:rPr>
        <w:t xml:space="preserve">P </w:t>
      </w:r>
      <w:proofErr w:type="spellStart"/>
      <w:r w:rsidRPr="00F9000F">
        <w:rPr>
          <w:rFonts w:ascii="Times New Roman" w:hAnsi="Times New Roman" w:cs="Times New Roman"/>
          <w:sz w:val="22"/>
          <w:szCs w:val="22"/>
          <w:vertAlign w:val="subscript"/>
          <w:lang w:val="hu-HU"/>
        </w:rPr>
        <w:t>max</w:t>
      </w:r>
      <w:proofErr w:type="spellEnd"/>
      <w:r w:rsidRPr="00F9000F">
        <w:rPr>
          <w:rFonts w:ascii="Times New Roman" w:hAnsi="Times New Roman" w:cs="Times New Roman"/>
          <w:sz w:val="22"/>
          <w:szCs w:val="22"/>
          <w:lang w:val="hu-HU"/>
        </w:rPr>
        <w:t>: a pontskála felső határa</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r w:rsidRPr="00F9000F">
        <w:rPr>
          <w:rFonts w:ascii="Times New Roman" w:hAnsi="Times New Roman" w:cs="Times New Roman"/>
          <w:sz w:val="22"/>
          <w:szCs w:val="22"/>
          <w:lang w:val="hu-HU"/>
        </w:rPr>
        <w:lastRenderedPageBreak/>
        <w:t xml:space="preserve">P </w:t>
      </w:r>
      <w:r w:rsidRPr="00F9000F">
        <w:rPr>
          <w:rFonts w:ascii="Times New Roman" w:hAnsi="Times New Roman" w:cs="Times New Roman"/>
          <w:sz w:val="22"/>
          <w:szCs w:val="22"/>
          <w:vertAlign w:val="subscript"/>
          <w:lang w:val="hu-HU"/>
        </w:rPr>
        <w:t>min</w:t>
      </w:r>
      <w:r w:rsidRPr="00F9000F">
        <w:rPr>
          <w:rFonts w:ascii="Times New Roman" w:hAnsi="Times New Roman" w:cs="Times New Roman"/>
          <w:sz w:val="22"/>
          <w:szCs w:val="22"/>
          <w:lang w:val="hu-HU"/>
        </w:rPr>
        <w:t>: a pontskála alsó határa</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r w:rsidRPr="00F9000F">
        <w:rPr>
          <w:rFonts w:ascii="Times New Roman" w:hAnsi="Times New Roman" w:cs="Times New Roman"/>
          <w:sz w:val="22"/>
          <w:szCs w:val="22"/>
          <w:lang w:val="hu-HU"/>
        </w:rPr>
        <w:t xml:space="preserve">A </w:t>
      </w:r>
      <w:r w:rsidRPr="00F9000F">
        <w:rPr>
          <w:rFonts w:ascii="Times New Roman" w:hAnsi="Times New Roman" w:cs="Times New Roman"/>
          <w:sz w:val="22"/>
          <w:szCs w:val="22"/>
          <w:vertAlign w:val="subscript"/>
          <w:lang w:val="hu-HU"/>
        </w:rPr>
        <w:t>legjobb</w:t>
      </w:r>
      <w:r w:rsidRPr="00F9000F">
        <w:rPr>
          <w:rFonts w:ascii="Times New Roman" w:hAnsi="Times New Roman" w:cs="Times New Roman"/>
          <w:sz w:val="22"/>
          <w:szCs w:val="22"/>
          <w:lang w:val="hu-HU"/>
        </w:rPr>
        <w:t>: a legelőnyösebb ajánlat tartalmi eleme (legalacsonyabb érték)</w:t>
      </w:r>
    </w:p>
    <w:p w:rsidR="00EB66E2" w:rsidRPr="00F9000F" w:rsidRDefault="00EB66E2" w:rsidP="00EB66E2">
      <w:pPr>
        <w:pStyle w:val="StlusEltte0ptUtna0ptSorkz15sor"/>
        <w:numPr>
          <w:ilvl w:val="0"/>
          <w:numId w:val="0"/>
        </w:numPr>
        <w:spacing w:after="120" w:line="240" w:lineRule="auto"/>
        <w:ind w:left="709" w:right="34"/>
        <w:rPr>
          <w:rFonts w:ascii="Times New Roman" w:hAnsi="Times New Roman" w:cs="Times New Roman"/>
          <w:sz w:val="22"/>
          <w:szCs w:val="22"/>
          <w:lang w:val="hu-HU"/>
        </w:rPr>
      </w:pPr>
      <w:r w:rsidRPr="00F9000F">
        <w:rPr>
          <w:rFonts w:ascii="Times New Roman" w:hAnsi="Times New Roman" w:cs="Times New Roman"/>
          <w:sz w:val="22"/>
          <w:szCs w:val="22"/>
          <w:lang w:val="hu-HU"/>
        </w:rPr>
        <w:t xml:space="preserve">A </w:t>
      </w:r>
      <w:r w:rsidRPr="00F9000F">
        <w:rPr>
          <w:rFonts w:ascii="Times New Roman" w:hAnsi="Times New Roman" w:cs="Times New Roman"/>
          <w:sz w:val="22"/>
          <w:szCs w:val="22"/>
          <w:vertAlign w:val="subscript"/>
          <w:lang w:val="hu-HU"/>
        </w:rPr>
        <w:t>vizsgált</w:t>
      </w:r>
      <w:r w:rsidRPr="00F9000F">
        <w:rPr>
          <w:rFonts w:ascii="Times New Roman" w:hAnsi="Times New Roman" w:cs="Times New Roman"/>
          <w:sz w:val="22"/>
          <w:szCs w:val="22"/>
          <w:lang w:val="hu-HU"/>
        </w:rPr>
        <w:t>: a vizsgált ajánlat tartalmi eleme.</w:t>
      </w:r>
    </w:p>
    <w:p w:rsidR="00EB66E2" w:rsidRDefault="00EB66E2" w:rsidP="00EB66E2">
      <w:pPr>
        <w:pStyle w:val="StlusEltte0ptUtna0ptSorkz15sor"/>
        <w:numPr>
          <w:ilvl w:val="0"/>
          <w:numId w:val="0"/>
        </w:numPr>
        <w:spacing w:after="120" w:line="240" w:lineRule="auto"/>
        <w:ind w:left="709"/>
        <w:rPr>
          <w:rFonts w:ascii="Times New Roman" w:hAnsi="Times New Roman" w:cs="Times New Roman"/>
          <w:sz w:val="22"/>
          <w:szCs w:val="22"/>
          <w:lang w:val="hu-HU"/>
        </w:rPr>
      </w:pPr>
      <w:r>
        <w:rPr>
          <w:rFonts w:ascii="Times New Roman" w:hAnsi="Times New Roman" w:cs="Times New Roman"/>
          <w:sz w:val="22"/>
          <w:szCs w:val="22"/>
          <w:lang w:val="hu-HU"/>
        </w:rPr>
        <w:t xml:space="preserve">A pontozás két tizedes </w:t>
      </w:r>
      <w:r w:rsidRPr="00F9000F">
        <w:rPr>
          <w:rFonts w:ascii="Times New Roman" w:hAnsi="Times New Roman" w:cs="Times New Roman"/>
          <w:sz w:val="22"/>
          <w:szCs w:val="22"/>
          <w:lang w:val="hu-HU"/>
        </w:rPr>
        <w:t>jegyre kerekítve történik.</w:t>
      </w:r>
    </w:p>
    <w:p w:rsidR="00EB66E2" w:rsidRDefault="00EB66E2" w:rsidP="00EB66E2">
      <w:pPr>
        <w:pStyle w:val="StlusEltte0ptUtna0ptSorkz15sor"/>
        <w:numPr>
          <w:ilvl w:val="0"/>
          <w:numId w:val="0"/>
        </w:numPr>
        <w:spacing w:after="120" w:line="240" w:lineRule="auto"/>
        <w:ind w:left="709"/>
        <w:rPr>
          <w:rFonts w:ascii="Times New Roman" w:hAnsi="Times New Roman" w:cs="Times New Roman"/>
          <w:sz w:val="22"/>
          <w:szCs w:val="22"/>
          <w:lang w:val="hu-HU"/>
        </w:rPr>
      </w:pPr>
    </w:p>
    <w:p w:rsidR="00EB66E2" w:rsidRPr="00126655" w:rsidRDefault="00EB66E2" w:rsidP="00EB66E2">
      <w:pPr>
        <w:spacing w:line="240" w:lineRule="auto"/>
        <w:ind w:left="709"/>
        <w:rPr>
          <w:b/>
          <w:i/>
          <w:sz w:val="22"/>
          <w:szCs w:val="22"/>
          <w:u w:val="single"/>
        </w:rPr>
      </w:pPr>
      <w:r w:rsidRPr="00126655">
        <w:rPr>
          <w:b/>
          <w:sz w:val="22"/>
          <w:szCs w:val="22"/>
          <w:u w:val="single"/>
        </w:rPr>
        <w:t xml:space="preserve">A 2. </w:t>
      </w:r>
      <w:r w:rsidR="00300483">
        <w:rPr>
          <w:b/>
          <w:sz w:val="22"/>
          <w:szCs w:val="22"/>
          <w:u w:val="single"/>
        </w:rPr>
        <w:t>értékelési</w:t>
      </w:r>
      <w:r w:rsidRPr="00126655">
        <w:rPr>
          <w:b/>
          <w:sz w:val="22"/>
          <w:szCs w:val="22"/>
          <w:u w:val="single"/>
        </w:rPr>
        <w:t xml:space="preserve"> </w:t>
      </w:r>
      <w:r w:rsidR="00EF00A3">
        <w:rPr>
          <w:b/>
          <w:sz w:val="22"/>
          <w:szCs w:val="22"/>
          <w:u w:val="single"/>
        </w:rPr>
        <w:t>rész</w:t>
      </w:r>
      <w:r w:rsidRPr="00126655">
        <w:rPr>
          <w:b/>
          <w:sz w:val="22"/>
          <w:szCs w:val="22"/>
          <w:u w:val="single"/>
        </w:rPr>
        <w:t>szempont szerinti értékelés:</w:t>
      </w:r>
    </w:p>
    <w:p w:rsidR="00EB66E2" w:rsidRDefault="00EB66E2" w:rsidP="00EB66E2">
      <w:pPr>
        <w:spacing w:line="240" w:lineRule="auto"/>
        <w:ind w:left="709"/>
        <w:rPr>
          <w:sz w:val="22"/>
          <w:szCs w:val="22"/>
        </w:rPr>
      </w:pPr>
      <w:r w:rsidRPr="00126655">
        <w:rPr>
          <w:sz w:val="22"/>
          <w:szCs w:val="22"/>
        </w:rPr>
        <w:t xml:space="preserve">A 2. </w:t>
      </w:r>
      <w:r w:rsidR="00300483" w:rsidRPr="00300483">
        <w:rPr>
          <w:sz w:val="22"/>
          <w:szCs w:val="22"/>
        </w:rPr>
        <w:t>értékelési</w:t>
      </w:r>
      <w:r w:rsidRPr="00126655">
        <w:rPr>
          <w:sz w:val="22"/>
          <w:szCs w:val="22"/>
        </w:rPr>
        <w:t xml:space="preserve"> </w:t>
      </w:r>
      <w:r w:rsidR="00EF00A3">
        <w:rPr>
          <w:sz w:val="22"/>
          <w:szCs w:val="22"/>
        </w:rPr>
        <w:t>rész</w:t>
      </w:r>
      <w:r w:rsidRPr="00126655">
        <w:rPr>
          <w:sz w:val="22"/>
          <w:szCs w:val="22"/>
        </w:rPr>
        <w:t xml:space="preserve">szempont esetében a legkedvezőbb (leghosszabb jótállási időtartamot tartalmazó) ajánlat a maximális 100 pontot kapja, a többi ajánlat tartalmi elemére pedig a legkedvezőbb tartalmi elemhez viszonyítva, az </w:t>
      </w:r>
      <w:r w:rsidRPr="00126655">
        <w:rPr>
          <w:sz w:val="22"/>
          <w:szCs w:val="22"/>
          <w:u w:val="single"/>
        </w:rPr>
        <w:t>egyenes arányosítás módszerével</w:t>
      </w:r>
      <w:r w:rsidRPr="00126655">
        <w:rPr>
          <w:sz w:val="22"/>
          <w:szCs w:val="22"/>
        </w:rPr>
        <w:t xml:space="preserve"> számolja ki a pontszámokat az ajánlatkérő, a Közbeszerzési Hatóságnak </w:t>
      </w:r>
      <w:r w:rsidR="00F81946" w:rsidRPr="00F81946">
        <w:rPr>
          <w:sz w:val="22"/>
          <w:szCs w:val="22"/>
        </w:rPr>
        <w:t>a nyertes ajánlattevő kiválasztására szolgáló értékelési szempontrendszer alkalmazásáról</w:t>
      </w:r>
      <w:r w:rsidRPr="00FF4176">
        <w:rPr>
          <w:sz w:val="22"/>
          <w:szCs w:val="22"/>
        </w:rPr>
        <w:t xml:space="preserve"> </w:t>
      </w:r>
      <w:r w:rsidRPr="00126655">
        <w:rPr>
          <w:sz w:val="22"/>
          <w:szCs w:val="22"/>
        </w:rPr>
        <w:t xml:space="preserve">szóló útmutatója (KÉ </w:t>
      </w:r>
      <w:r w:rsidR="00B71018" w:rsidRPr="00126655">
        <w:rPr>
          <w:sz w:val="22"/>
          <w:szCs w:val="22"/>
        </w:rPr>
        <w:t>201</w:t>
      </w:r>
      <w:r w:rsidR="00B71018">
        <w:rPr>
          <w:sz w:val="22"/>
          <w:szCs w:val="22"/>
        </w:rPr>
        <w:t>6</w:t>
      </w:r>
      <w:r w:rsidRPr="00126655">
        <w:rPr>
          <w:sz w:val="22"/>
          <w:szCs w:val="22"/>
        </w:rPr>
        <w:t xml:space="preserve">. évi </w:t>
      </w:r>
      <w:r w:rsidR="00B71018">
        <w:rPr>
          <w:sz w:val="22"/>
          <w:szCs w:val="22"/>
        </w:rPr>
        <w:t>147</w:t>
      </w:r>
      <w:r w:rsidRPr="00126655">
        <w:rPr>
          <w:sz w:val="22"/>
          <w:szCs w:val="22"/>
        </w:rPr>
        <w:t xml:space="preserve">. szám, </w:t>
      </w:r>
      <w:r w:rsidR="00B71018" w:rsidRPr="00126655">
        <w:rPr>
          <w:sz w:val="22"/>
          <w:szCs w:val="22"/>
        </w:rPr>
        <w:t>201</w:t>
      </w:r>
      <w:r w:rsidR="00B71018">
        <w:rPr>
          <w:sz w:val="22"/>
          <w:szCs w:val="22"/>
        </w:rPr>
        <w:t>6</w:t>
      </w:r>
      <w:r w:rsidRPr="00126655">
        <w:rPr>
          <w:sz w:val="22"/>
          <w:szCs w:val="22"/>
        </w:rPr>
        <w:t xml:space="preserve">. </w:t>
      </w:r>
      <w:r w:rsidR="00B71018">
        <w:rPr>
          <w:sz w:val="22"/>
          <w:szCs w:val="22"/>
        </w:rPr>
        <w:t>december</w:t>
      </w:r>
      <w:r w:rsidR="00B71018" w:rsidRPr="00126655">
        <w:rPr>
          <w:sz w:val="22"/>
          <w:szCs w:val="22"/>
        </w:rPr>
        <w:t xml:space="preserve"> </w:t>
      </w:r>
      <w:r w:rsidR="00B71018">
        <w:rPr>
          <w:sz w:val="22"/>
          <w:szCs w:val="22"/>
        </w:rPr>
        <w:t>2</w:t>
      </w:r>
      <w:r w:rsidRPr="00126655">
        <w:rPr>
          <w:sz w:val="22"/>
          <w:szCs w:val="22"/>
        </w:rPr>
        <w:t xml:space="preserve">1.) alapján. </w:t>
      </w:r>
    </w:p>
    <w:p w:rsidR="00EB66E2" w:rsidRPr="00126655" w:rsidRDefault="00EB66E2" w:rsidP="00EB66E2">
      <w:pPr>
        <w:spacing w:line="240" w:lineRule="auto"/>
        <w:ind w:left="709"/>
        <w:rPr>
          <w:i/>
          <w:sz w:val="22"/>
          <w:szCs w:val="22"/>
        </w:rPr>
      </w:pPr>
    </w:p>
    <w:p w:rsidR="00EB66E2" w:rsidRPr="00126655" w:rsidRDefault="00EB66E2" w:rsidP="00EB66E2">
      <w:pPr>
        <w:spacing w:after="120" w:line="240" w:lineRule="auto"/>
        <w:ind w:left="709"/>
        <w:rPr>
          <w:b/>
          <w:i/>
          <w:sz w:val="22"/>
          <w:szCs w:val="22"/>
        </w:rPr>
      </w:pPr>
      <w:r w:rsidRPr="00126655">
        <w:rPr>
          <w:sz w:val="22"/>
          <w:szCs w:val="22"/>
        </w:rPr>
        <w:t xml:space="preserve">Ajánlatkérő felhívja T. Ajánlattevők figyelmét, hogy </w:t>
      </w:r>
      <w:r>
        <w:rPr>
          <w:sz w:val="22"/>
          <w:szCs w:val="22"/>
        </w:rPr>
        <w:t>a 2.</w:t>
      </w:r>
      <w:r w:rsidRPr="00126655">
        <w:rPr>
          <w:sz w:val="22"/>
          <w:szCs w:val="22"/>
        </w:rPr>
        <w:t xml:space="preserve"> </w:t>
      </w:r>
      <w:r w:rsidR="00EF00A3">
        <w:rPr>
          <w:sz w:val="22"/>
          <w:szCs w:val="22"/>
        </w:rPr>
        <w:t>értékelési</w:t>
      </w:r>
      <w:r w:rsidRPr="00126655">
        <w:rPr>
          <w:sz w:val="22"/>
          <w:szCs w:val="22"/>
        </w:rPr>
        <w:t xml:space="preserve"> </w:t>
      </w:r>
      <w:r w:rsidR="00EF00A3">
        <w:rPr>
          <w:sz w:val="22"/>
          <w:szCs w:val="22"/>
        </w:rPr>
        <w:t>rész</w:t>
      </w:r>
      <w:r w:rsidRPr="00126655">
        <w:rPr>
          <w:sz w:val="22"/>
          <w:szCs w:val="22"/>
        </w:rPr>
        <w:t>szempont esetében (</w:t>
      </w:r>
      <w:r w:rsidRPr="00126655">
        <w:rPr>
          <w:b/>
          <w:sz w:val="22"/>
          <w:szCs w:val="22"/>
        </w:rPr>
        <w:t>Jótállás időtartama hónapban megadva</w:t>
      </w:r>
      <w:r w:rsidRPr="00126655">
        <w:rPr>
          <w:sz w:val="22"/>
          <w:szCs w:val="22"/>
        </w:rPr>
        <w:t xml:space="preserve">, </w:t>
      </w:r>
      <w:r w:rsidRPr="00126655">
        <w:rPr>
          <w:b/>
          <w:sz w:val="22"/>
          <w:szCs w:val="22"/>
        </w:rPr>
        <w:t xml:space="preserve">minimum </w:t>
      </w:r>
      <w:r w:rsidR="00E002D5">
        <w:rPr>
          <w:b/>
          <w:sz w:val="22"/>
          <w:szCs w:val="22"/>
        </w:rPr>
        <w:t>12</w:t>
      </w:r>
      <w:r w:rsidR="00E002D5" w:rsidRPr="00126655">
        <w:rPr>
          <w:b/>
          <w:sz w:val="22"/>
          <w:szCs w:val="22"/>
        </w:rPr>
        <w:t xml:space="preserve"> </w:t>
      </w:r>
      <w:r w:rsidRPr="00126655">
        <w:rPr>
          <w:b/>
          <w:sz w:val="22"/>
          <w:szCs w:val="22"/>
        </w:rPr>
        <w:t xml:space="preserve">hónap, maximum </w:t>
      </w:r>
      <w:r w:rsidR="00E002D5">
        <w:rPr>
          <w:b/>
          <w:sz w:val="22"/>
          <w:szCs w:val="22"/>
        </w:rPr>
        <w:t>36</w:t>
      </w:r>
      <w:r w:rsidR="00E002D5" w:rsidRPr="00126655">
        <w:rPr>
          <w:b/>
          <w:sz w:val="22"/>
          <w:szCs w:val="22"/>
        </w:rPr>
        <w:t xml:space="preserve"> </w:t>
      </w:r>
      <w:r w:rsidRPr="00126655">
        <w:rPr>
          <w:b/>
          <w:sz w:val="22"/>
          <w:szCs w:val="22"/>
        </w:rPr>
        <w:t>hónap</w:t>
      </w:r>
      <w:r w:rsidRPr="00126655">
        <w:rPr>
          <w:sz w:val="22"/>
          <w:szCs w:val="22"/>
        </w:rPr>
        <w:t xml:space="preserve">) </w:t>
      </w:r>
      <w:r w:rsidR="00E002D5">
        <w:rPr>
          <w:sz w:val="22"/>
          <w:szCs w:val="22"/>
        </w:rPr>
        <w:t xml:space="preserve">36 </w:t>
      </w:r>
      <w:r w:rsidRPr="00126655">
        <w:rPr>
          <w:sz w:val="22"/>
          <w:szCs w:val="22"/>
        </w:rPr>
        <w:t xml:space="preserve">hónapot tekint az adott ajánlati elem azon legkedvezőbb szintjének, melyre és az annál még kedvezőbb (még hosszabb jótállási időtartam) vállalásokra egyaránt a ponthatár felső határával azonos számú pontot ad (100 pont). </w:t>
      </w:r>
      <w:r w:rsidRPr="00126655">
        <w:rPr>
          <w:b/>
          <w:sz w:val="22"/>
          <w:szCs w:val="22"/>
        </w:rPr>
        <w:t xml:space="preserve">A </w:t>
      </w:r>
      <w:r w:rsidR="00E002D5">
        <w:rPr>
          <w:b/>
          <w:sz w:val="22"/>
          <w:szCs w:val="22"/>
        </w:rPr>
        <w:t>12</w:t>
      </w:r>
      <w:r w:rsidR="00E002D5" w:rsidRPr="00126655">
        <w:rPr>
          <w:b/>
          <w:sz w:val="22"/>
          <w:szCs w:val="22"/>
        </w:rPr>
        <w:t xml:space="preserve"> </w:t>
      </w:r>
      <w:r w:rsidRPr="00126655">
        <w:rPr>
          <w:b/>
          <w:sz w:val="22"/>
          <w:szCs w:val="22"/>
        </w:rPr>
        <w:t>hónapnál rövidebb jótállási időtartam megajánlása esetén az ajánlat érvénytelen.</w:t>
      </w:r>
    </w:p>
    <w:p w:rsidR="00EB66E2" w:rsidRPr="00126655" w:rsidRDefault="00EB66E2" w:rsidP="00EB66E2">
      <w:pPr>
        <w:spacing w:line="240" w:lineRule="auto"/>
        <w:ind w:left="709"/>
        <w:rPr>
          <w:b/>
          <w:i/>
          <w:sz w:val="22"/>
          <w:szCs w:val="22"/>
        </w:rPr>
      </w:pPr>
      <w:r w:rsidRPr="00126655">
        <w:rPr>
          <w:b/>
          <w:sz w:val="22"/>
          <w:szCs w:val="22"/>
        </w:rPr>
        <w:t>Az értékelés képlete (egyenes arányosítás):</w:t>
      </w:r>
    </w:p>
    <w:p w:rsidR="00EB66E2" w:rsidRPr="00126655" w:rsidRDefault="00EB66E2" w:rsidP="00EB66E2">
      <w:pPr>
        <w:suppressAutoHyphens/>
        <w:spacing w:before="240" w:line="240" w:lineRule="auto"/>
        <w:ind w:left="709" w:right="34"/>
        <w:rPr>
          <w:b/>
          <w:i/>
          <w:sz w:val="22"/>
          <w:szCs w:val="22"/>
          <w:vertAlign w:val="subscript"/>
          <w:lang w:eastAsia="ar-SA"/>
        </w:rPr>
      </w:pPr>
      <w:r w:rsidRPr="00126655">
        <w:rPr>
          <w:b/>
          <w:sz w:val="22"/>
          <w:szCs w:val="22"/>
          <w:lang w:eastAsia="ar-SA"/>
        </w:rPr>
        <w:t xml:space="preserve">P = (A </w:t>
      </w:r>
      <w:r w:rsidRPr="00126655">
        <w:rPr>
          <w:b/>
          <w:sz w:val="22"/>
          <w:szCs w:val="22"/>
          <w:vertAlign w:val="subscript"/>
          <w:lang w:eastAsia="ar-SA"/>
        </w:rPr>
        <w:t>vizsgált</w:t>
      </w:r>
      <w:r w:rsidRPr="00126655">
        <w:rPr>
          <w:b/>
          <w:sz w:val="22"/>
          <w:szCs w:val="22"/>
          <w:lang w:eastAsia="ar-SA"/>
        </w:rPr>
        <w:t xml:space="preserve"> / </w:t>
      </w:r>
      <w:proofErr w:type="gramStart"/>
      <w:r w:rsidRPr="00126655">
        <w:rPr>
          <w:b/>
          <w:sz w:val="22"/>
          <w:szCs w:val="22"/>
          <w:lang w:eastAsia="ar-SA"/>
        </w:rPr>
        <w:t>A</w:t>
      </w:r>
      <w:proofErr w:type="gramEnd"/>
      <w:r w:rsidRPr="00126655">
        <w:rPr>
          <w:b/>
          <w:sz w:val="22"/>
          <w:szCs w:val="22"/>
          <w:vertAlign w:val="subscript"/>
          <w:lang w:eastAsia="ar-SA"/>
        </w:rPr>
        <w:t xml:space="preserve"> legjobb</w:t>
      </w:r>
      <w:r w:rsidRPr="00126655">
        <w:rPr>
          <w:b/>
          <w:sz w:val="22"/>
          <w:szCs w:val="22"/>
          <w:lang w:eastAsia="ar-SA"/>
        </w:rPr>
        <w:t xml:space="preserve">)  x  (P </w:t>
      </w:r>
      <w:proofErr w:type="spellStart"/>
      <w:r w:rsidRPr="00126655">
        <w:rPr>
          <w:b/>
          <w:sz w:val="22"/>
          <w:szCs w:val="22"/>
          <w:vertAlign w:val="subscript"/>
          <w:lang w:eastAsia="ar-SA"/>
        </w:rPr>
        <w:t>max</w:t>
      </w:r>
      <w:proofErr w:type="spellEnd"/>
      <w:r w:rsidRPr="00126655">
        <w:rPr>
          <w:b/>
          <w:sz w:val="22"/>
          <w:szCs w:val="22"/>
          <w:lang w:eastAsia="ar-SA"/>
        </w:rPr>
        <w:t xml:space="preserve"> – P </w:t>
      </w:r>
      <w:r w:rsidRPr="00126655">
        <w:rPr>
          <w:b/>
          <w:sz w:val="22"/>
          <w:szCs w:val="22"/>
          <w:vertAlign w:val="subscript"/>
          <w:lang w:eastAsia="ar-SA"/>
        </w:rPr>
        <w:t>min</w:t>
      </w:r>
      <w:r w:rsidRPr="00126655">
        <w:rPr>
          <w:b/>
          <w:sz w:val="22"/>
          <w:szCs w:val="22"/>
          <w:lang w:eastAsia="ar-SA"/>
        </w:rPr>
        <w:t xml:space="preserve">) + P </w:t>
      </w:r>
      <w:r w:rsidRPr="00126655">
        <w:rPr>
          <w:b/>
          <w:sz w:val="22"/>
          <w:szCs w:val="22"/>
          <w:vertAlign w:val="subscript"/>
          <w:lang w:eastAsia="ar-SA"/>
        </w:rPr>
        <w:t>min</w:t>
      </w:r>
    </w:p>
    <w:p w:rsidR="00EB66E2" w:rsidRPr="00126655" w:rsidRDefault="00EB66E2" w:rsidP="00EB66E2">
      <w:pPr>
        <w:suppressAutoHyphens/>
        <w:spacing w:before="120" w:line="240" w:lineRule="auto"/>
        <w:ind w:left="709" w:right="34"/>
        <w:rPr>
          <w:i/>
          <w:sz w:val="22"/>
          <w:szCs w:val="22"/>
          <w:lang w:eastAsia="ar-SA"/>
        </w:rPr>
      </w:pPr>
      <w:proofErr w:type="gramStart"/>
      <w:r w:rsidRPr="00126655">
        <w:rPr>
          <w:sz w:val="22"/>
          <w:szCs w:val="22"/>
          <w:lang w:eastAsia="ar-SA"/>
        </w:rPr>
        <w:t>ahol</w:t>
      </w:r>
      <w:proofErr w:type="gramEnd"/>
      <w:r w:rsidRPr="00126655">
        <w:rPr>
          <w:sz w:val="22"/>
          <w:szCs w:val="22"/>
          <w:lang w:eastAsia="ar-SA"/>
        </w:rPr>
        <w:t>:</w:t>
      </w:r>
    </w:p>
    <w:p w:rsidR="00EB66E2" w:rsidRPr="00126655" w:rsidRDefault="00EB66E2" w:rsidP="00EB66E2">
      <w:pPr>
        <w:suppressAutoHyphens/>
        <w:spacing w:line="240" w:lineRule="auto"/>
        <w:ind w:left="709" w:right="34"/>
        <w:rPr>
          <w:i/>
          <w:sz w:val="22"/>
          <w:szCs w:val="22"/>
          <w:lang w:eastAsia="ar-SA"/>
        </w:rPr>
      </w:pPr>
      <w:r w:rsidRPr="00126655">
        <w:rPr>
          <w:sz w:val="22"/>
          <w:szCs w:val="22"/>
          <w:lang w:eastAsia="ar-SA"/>
        </w:rPr>
        <w:t>P: a vizsgált ajánlati elem adott szempontra vonatkozó pontszáma</w:t>
      </w:r>
    </w:p>
    <w:p w:rsidR="00EB66E2" w:rsidRPr="00126655" w:rsidRDefault="00EB66E2" w:rsidP="00EB66E2">
      <w:pPr>
        <w:suppressAutoHyphens/>
        <w:spacing w:line="240" w:lineRule="auto"/>
        <w:ind w:left="709" w:right="34"/>
        <w:rPr>
          <w:i/>
          <w:sz w:val="22"/>
          <w:szCs w:val="22"/>
          <w:lang w:eastAsia="ar-SA"/>
        </w:rPr>
      </w:pPr>
      <w:r w:rsidRPr="00126655">
        <w:rPr>
          <w:sz w:val="22"/>
          <w:szCs w:val="22"/>
          <w:lang w:eastAsia="ar-SA"/>
        </w:rPr>
        <w:t xml:space="preserve">P </w:t>
      </w:r>
      <w:proofErr w:type="spellStart"/>
      <w:r w:rsidRPr="00126655">
        <w:rPr>
          <w:sz w:val="22"/>
          <w:szCs w:val="22"/>
          <w:vertAlign w:val="subscript"/>
          <w:lang w:eastAsia="ar-SA"/>
        </w:rPr>
        <w:t>max</w:t>
      </w:r>
      <w:proofErr w:type="spellEnd"/>
      <w:r w:rsidRPr="00126655">
        <w:rPr>
          <w:sz w:val="22"/>
          <w:szCs w:val="22"/>
          <w:lang w:eastAsia="ar-SA"/>
        </w:rPr>
        <w:t>: a pontskála felső határa</w:t>
      </w:r>
    </w:p>
    <w:p w:rsidR="00EB66E2" w:rsidRPr="00126655" w:rsidRDefault="00EB66E2" w:rsidP="00EB66E2">
      <w:pPr>
        <w:suppressAutoHyphens/>
        <w:spacing w:line="240" w:lineRule="auto"/>
        <w:ind w:left="709" w:right="34"/>
        <w:rPr>
          <w:i/>
          <w:sz w:val="22"/>
          <w:szCs w:val="22"/>
          <w:lang w:eastAsia="ar-SA"/>
        </w:rPr>
      </w:pPr>
      <w:r w:rsidRPr="00126655">
        <w:rPr>
          <w:sz w:val="22"/>
          <w:szCs w:val="22"/>
          <w:lang w:eastAsia="ar-SA"/>
        </w:rPr>
        <w:t xml:space="preserve">P </w:t>
      </w:r>
      <w:r w:rsidRPr="00126655">
        <w:rPr>
          <w:sz w:val="22"/>
          <w:szCs w:val="22"/>
          <w:vertAlign w:val="subscript"/>
          <w:lang w:eastAsia="ar-SA"/>
        </w:rPr>
        <w:t>min</w:t>
      </w:r>
      <w:r w:rsidRPr="00126655">
        <w:rPr>
          <w:sz w:val="22"/>
          <w:szCs w:val="22"/>
          <w:lang w:eastAsia="ar-SA"/>
        </w:rPr>
        <w:t>: a pontskála alsó határa</w:t>
      </w:r>
    </w:p>
    <w:p w:rsidR="00EB66E2" w:rsidRPr="00126655" w:rsidRDefault="00EB66E2" w:rsidP="00EB66E2">
      <w:pPr>
        <w:suppressAutoHyphens/>
        <w:spacing w:line="240" w:lineRule="auto"/>
        <w:ind w:left="709" w:right="34"/>
        <w:rPr>
          <w:i/>
          <w:sz w:val="22"/>
          <w:szCs w:val="22"/>
          <w:lang w:eastAsia="ar-SA"/>
        </w:rPr>
      </w:pPr>
      <w:r w:rsidRPr="00126655">
        <w:rPr>
          <w:sz w:val="22"/>
          <w:szCs w:val="22"/>
          <w:lang w:eastAsia="ar-SA"/>
        </w:rPr>
        <w:t xml:space="preserve">A </w:t>
      </w:r>
      <w:r w:rsidRPr="00126655">
        <w:rPr>
          <w:sz w:val="22"/>
          <w:szCs w:val="22"/>
          <w:vertAlign w:val="subscript"/>
          <w:lang w:eastAsia="ar-SA"/>
        </w:rPr>
        <w:t>legjobb</w:t>
      </w:r>
      <w:r w:rsidRPr="00126655">
        <w:rPr>
          <w:sz w:val="22"/>
          <w:szCs w:val="22"/>
          <w:lang w:eastAsia="ar-SA"/>
        </w:rPr>
        <w:t>: a legelőnyösebb ajánlat tartalmi eleme (legmagasabb érték)</w:t>
      </w:r>
    </w:p>
    <w:p w:rsidR="00EB66E2" w:rsidRPr="00126655" w:rsidRDefault="00EB66E2" w:rsidP="00EB66E2">
      <w:pPr>
        <w:suppressAutoHyphens/>
        <w:spacing w:line="240" w:lineRule="auto"/>
        <w:ind w:left="709" w:right="34"/>
        <w:rPr>
          <w:i/>
          <w:sz w:val="22"/>
          <w:szCs w:val="22"/>
          <w:lang w:eastAsia="ar-SA"/>
        </w:rPr>
      </w:pPr>
      <w:r w:rsidRPr="00126655">
        <w:rPr>
          <w:sz w:val="22"/>
          <w:szCs w:val="22"/>
          <w:lang w:eastAsia="ar-SA"/>
        </w:rPr>
        <w:t xml:space="preserve">A </w:t>
      </w:r>
      <w:r w:rsidRPr="00126655">
        <w:rPr>
          <w:sz w:val="22"/>
          <w:szCs w:val="22"/>
          <w:vertAlign w:val="subscript"/>
          <w:lang w:eastAsia="ar-SA"/>
        </w:rPr>
        <w:t>vizsgált</w:t>
      </w:r>
      <w:r w:rsidRPr="00126655">
        <w:rPr>
          <w:sz w:val="22"/>
          <w:szCs w:val="22"/>
          <w:lang w:eastAsia="ar-SA"/>
        </w:rPr>
        <w:t>: a vizsgált ajánlat tartalmi eleme.</w:t>
      </w:r>
    </w:p>
    <w:p w:rsidR="00EB66E2" w:rsidRDefault="00EB66E2" w:rsidP="00EB66E2">
      <w:pPr>
        <w:spacing w:line="240" w:lineRule="auto"/>
        <w:ind w:left="709"/>
        <w:rPr>
          <w:sz w:val="22"/>
          <w:szCs w:val="22"/>
        </w:rPr>
      </w:pPr>
      <w:r w:rsidRPr="00126655">
        <w:rPr>
          <w:sz w:val="22"/>
          <w:szCs w:val="22"/>
        </w:rPr>
        <w:t>A pontozás két tizedes jegyre kerekítve történik.</w:t>
      </w:r>
    </w:p>
    <w:p w:rsidR="00E002D5" w:rsidRPr="00126655" w:rsidRDefault="00E002D5" w:rsidP="00EB66E2">
      <w:pPr>
        <w:spacing w:line="240" w:lineRule="auto"/>
        <w:ind w:left="709"/>
        <w:rPr>
          <w:i/>
          <w:sz w:val="22"/>
          <w:szCs w:val="22"/>
        </w:rPr>
      </w:pPr>
    </w:p>
    <w:p w:rsidR="00E002D5" w:rsidRPr="00E5574B" w:rsidRDefault="00725848" w:rsidP="00E002D5">
      <w:pPr>
        <w:widowControl/>
        <w:autoSpaceDE w:val="0"/>
        <w:autoSpaceDN w:val="0"/>
        <w:spacing w:line="240" w:lineRule="auto"/>
        <w:ind w:left="709"/>
        <w:jc w:val="left"/>
        <w:textAlignment w:val="auto"/>
        <w:rPr>
          <w:rFonts w:eastAsiaTheme="minorHAnsi"/>
          <w:b/>
          <w:bCs/>
          <w:sz w:val="22"/>
          <w:szCs w:val="22"/>
          <w:lang w:eastAsia="en-US"/>
        </w:rPr>
      </w:pPr>
      <w:r w:rsidRPr="00E5574B">
        <w:rPr>
          <w:rFonts w:eastAsiaTheme="minorHAnsi"/>
          <w:b/>
          <w:bCs/>
          <w:sz w:val="22"/>
          <w:szCs w:val="22"/>
          <w:lang w:eastAsia="en-US"/>
        </w:rPr>
        <w:t>A 3. értékelési részszempont szerint értékelés:</w:t>
      </w:r>
    </w:p>
    <w:p w:rsidR="00E002D5" w:rsidRPr="00E5574B" w:rsidRDefault="00725848" w:rsidP="00E002D5">
      <w:pPr>
        <w:widowControl/>
        <w:autoSpaceDE w:val="0"/>
        <w:autoSpaceDN w:val="0"/>
        <w:spacing w:line="240" w:lineRule="auto"/>
        <w:ind w:left="709"/>
        <w:textAlignment w:val="auto"/>
        <w:rPr>
          <w:rFonts w:eastAsiaTheme="minorHAnsi"/>
          <w:sz w:val="22"/>
          <w:szCs w:val="22"/>
          <w:lang w:eastAsia="en-US"/>
        </w:rPr>
      </w:pPr>
      <w:r w:rsidRPr="00E5574B">
        <w:rPr>
          <w:rFonts w:eastAsiaTheme="minorHAnsi"/>
          <w:sz w:val="22"/>
          <w:szCs w:val="22"/>
          <w:lang w:eastAsia="en-US"/>
        </w:rPr>
        <w:t>Jelentős munkanélküliséggel sújtott településen élő munkavállaló foglalkoztatása ajánlattevő részéről. Jelentős munkanélküliséggel sújtott településen élő munkavállaló: a kedvezményezett települések besorolásáról és a besorolás feltételrendszeréről szóló, 105/2015. (IV.23.) Korm. rendelet, 2. számú melléklet „D” oszlopában 1-es számmal jelölt településen állandó lakcímmel rendelkező olyan személy, akit az Ajánlattevő jelen felhívás megküldését megelőző 6 hónapban, folyamatosan munkaviszonyban foglalkoztatott (a Kbt. 76.§ (2) bekezdés c) pontja szerinti szociális szempont).</w:t>
      </w:r>
    </w:p>
    <w:p w:rsidR="00E002D5" w:rsidRPr="00E5574B" w:rsidRDefault="00E002D5" w:rsidP="00E002D5">
      <w:pPr>
        <w:widowControl/>
        <w:autoSpaceDE w:val="0"/>
        <w:autoSpaceDN w:val="0"/>
        <w:spacing w:line="240" w:lineRule="auto"/>
        <w:ind w:left="709"/>
        <w:textAlignment w:val="auto"/>
        <w:rPr>
          <w:rFonts w:eastAsiaTheme="minorHAnsi"/>
          <w:b/>
          <w:bCs/>
          <w:sz w:val="22"/>
          <w:szCs w:val="22"/>
          <w:lang w:eastAsia="en-US"/>
        </w:rPr>
      </w:pPr>
    </w:p>
    <w:p w:rsidR="00E002D5" w:rsidRPr="00E5574B" w:rsidRDefault="00725848" w:rsidP="00E002D5">
      <w:pPr>
        <w:widowControl/>
        <w:autoSpaceDE w:val="0"/>
        <w:autoSpaceDN w:val="0"/>
        <w:spacing w:line="240" w:lineRule="auto"/>
        <w:ind w:left="709"/>
        <w:jc w:val="left"/>
        <w:textAlignment w:val="auto"/>
        <w:rPr>
          <w:rFonts w:eastAsiaTheme="minorHAnsi"/>
          <w:b/>
          <w:bCs/>
          <w:sz w:val="22"/>
          <w:szCs w:val="22"/>
          <w:lang w:eastAsia="en-US"/>
        </w:rPr>
      </w:pPr>
      <w:r w:rsidRPr="00E5574B">
        <w:rPr>
          <w:rFonts w:eastAsiaTheme="minorHAnsi"/>
          <w:b/>
          <w:bCs/>
          <w:sz w:val="22"/>
          <w:szCs w:val="22"/>
          <w:lang w:eastAsia="en-US"/>
        </w:rPr>
        <w:t>Az értékelés képlete (egyenes arányosítás):</w:t>
      </w:r>
    </w:p>
    <w:p w:rsidR="00E002D5" w:rsidRPr="00E5574B" w:rsidRDefault="00725848" w:rsidP="00E002D5">
      <w:pPr>
        <w:widowControl/>
        <w:autoSpaceDE w:val="0"/>
        <w:autoSpaceDN w:val="0"/>
        <w:spacing w:line="240" w:lineRule="auto"/>
        <w:ind w:left="709"/>
        <w:jc w:val="left"/>
        <w:textAlignment w:val="auto"/>
        <w:rPr>
          <w:rFonts w:eastAsiaTheme="minorHAnsi"/>
          <w:b/>
          <w:bCs/>
          <w:sz w:val="22"/>
          <w:szCs w:val="22"/>
          <w:lang w:eastAsia="en-US"/>
        </w:rPr>
      </w:pPr>
      <w:r w:rsidRPr="00E5574B">
        <w:rPr>
          <w:rFonts w:eastAsiaTheme="minorHAnsi"/>
          <w:b/>
          <w:bCs/>
          <w:sz w:val="22"/>
          <w:szCs w:val="22"/>
          <w:lang w:eastAsia="en-US"/>
        </w:rPr>
        <w:t xml:space="preserve">P = (A vizsgált / </w:t>
      </w:r>
      <w:proofErr w:type="gramStart"/>
      <w:r w:rsidRPr="00E5574B">
        <w:rPr>
          <w:rFonts w:eastAsiaTheme="minorHAnsi"/>
          <w:b/>
          <w:bCs/>
          <w:sz w:val="22"/>
          <w:szCs w:val="22"/>
          <w:lang w:eastAsia="en-US"/>
        </w:rPr>
        <w:t>A</w:t>
      </w:r>
      <w:proofErr w:type="gramEnd"/>
      <w:r w:rsidRPr="00E5574B">
        <w:rPr>
          <w:rFonts w:eastAsiaTheme="minorHAnsi"/>
          <w:b/>
          <w:bCs/>
          <w:sz w:val="22"/>
          <w:szCs w:val="22"/>
          <w:lang w:eastAsia="en-US"/>
        </w:rPr>
        <w:t xml:space="preserve"> legjobb) x (P </w:t>
      </w:r>
      <w:proofErr w:type="spellStart"/>
      <w:r w:rsidRPr="00E5574B">
        <w:rPr>
          <w:rFonts w:eastAsiaTheme="minorHAnsi"/>
          <w:b/>
          <w:bCs/>
          <w:sz w:val="22"/>
          <w:szCs w:val="22"/>
          <w:lang w:eastAsia="en-US"/>
        </w:rPr>
        <w:t>max</w:t>
      </w:r>
      <w:proofErr w:type="spellEnd"/>
      <w:r w:rsidRPr="00E5574B">
        <w:rPr>
          <w:rFonts w:eastAsiaTheme="minorHAnsi"/>
          <w:b/>
          <w:bCs/>
          <w:sz w:val="22"/>
          <w:szCs w:val="22"/>
          <w:lang w:eastAsia="en-US"/>
        </w:rPr>
        <w:t xml:space="preserve"> – P min) + P min</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proofErr w:type="gramStart"/>
      <w:r w:rsidRPr="00E5574B">
        <w:rPr>
          <w:rFonts w:eastAsiaTheme="minorHAnsi"/>
          <w:sz w:val="22"/>
          <w:szCs w:val="22"/>
          <w:lang w:eastAsia="en-US"/>
        </w:rPr>
        <w:t>ahol</w:t>
      </w:r>
      <w:proofErr w:type="gramEnd"/>
      <w:r w:rsidRPr="00E5574B">
        <w:rPr>
          <w:rFonts w:eastAsiaTheme="minorHAnsi"/>
          <w:sz w:val="22"/>
          <w:szCs w:val="22"/>
          <w:lang w:eastAsia="en-US"/>
        </w:rPr>
        <w:t>:</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P: a vizsgált ajánlati elem adott szempontra vonatkozó pontszáma</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 xml:space="preserve">P </w:t>
      </w:r>
      <w:proofErr w:type="spellStart"/>
      <w:r w:rsidRPr="00E5574B">
        <w:rPr>
          <w:rFonts w:eastAsiaTheme="minorHAnsi"/>
          <w:sz w:val="22"/>
          <w:szCs w:val="22"/>
          <w:lang w:eastAsia="en-US"/>
        </w:rPr>
        <w:t>max</w:t>
      </w:r>
      <w:proofErr w:type="spellEnd"/>
      <w:r w:rsidRPr="00E5574B">
        <w:rPr>
          <w:rFonts w:eastAsiaTheme="minorHAnsi"/>
          <w:sz w:val="22"/>
          <w:szCs w:val="22"/>
          <w:lang w:eastAsia="en-US"/>
        </w:rPr>
        <w:t>: a pontskála felső határa</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P min: a pontskála alsó határa</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A legjobb: a legelőnyösebb ajánlat tartalmi eleme (legmagasabb érték)</w:t>
      </w: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A vizsgált: a vizsgált ajánlat tartalmi eleme.</w:t>
      </w:r>
    </w:p>
    <w:p w:rsidR="00E002D5" w:rsidRPr="00E5574B" w:rsidRDefault="00E002D5" w:rsidP="00E002D5">
      <w:pPr>
        <w:widowControl/>
        <w:autoSpaceDE w:val="0"/>
        <w:autoSpaceDN w:val="0"/>
        <w:spacing w:line="240" w:lineRule="auto"/>
        <w:ind w:left="709"/>
        <w:jc w:val="left"/>
        <w:textAlignment w:val="auto"/>
        <w:rPr>
          <w:rFonts w:eastAsiaTheme="minorHAnsi"/>
          <w:sz w:val="22"/>
          <w:szCs w:val="22"/>
          <w:lang w:eastAsia="en-US"/>
        </w:rPr>
      </w:pPr>
    </w:p>
    <w:p w:rsidR="00E002D5" w:rsidRPr="00E5574B" w:rsidRDefault="00725848" w:rsidP="00E002D5">
      <w:pPr>
        <w:widowControl/>
        <w:autoSpaceDE w:val="0"/>
        <w:autoSpaceDN w:val="0"/>
        <w:spacing w:line="240" w:lineRule="auto"/>
        <w:ind w:left="709"/>
        <w:jc w:val="left"/>
        <w:textAlignment w:val="auto"/>
        <w:rPr>
          <w:rFonts w:eastAsiaTheme="minorHAnsi"/>
          <w:sz w:val="22"/>
          <w:szCs w:val="22"/>
          <w:lang w:eastAsia="en-US"/>
        </w:rPr>
      </w:pPr>
      <w:r w:rsidRPr="00E5574B">
        <w:rPr>
          <w:rFonts w:eastAsiaTheme="minorHAnsi"/>
          <w:sz w:val="22"/>
          <w:szCs w:val="22"/>
          <w:lang w:eastAsia="en-US"/>
        </w:rPr>
        <w:t>A pontozás két tizedes jegyre kerekítve történik.</w:t>
      </w:r>
    </w:p>
    <w:p w:rsidR="00E002D5" w:rsidRPr="00E5574B" w:rsidRDefault="00E002D5" w:rsidP="00E002D5">
      <w:pPr>
        <w:widowControl/>
        <w:autoSpaceDE w:val="0"/>
        <w:autoSpaceDN w:val="0"/>
        <w:spacing w:line="240" w:lineRule="auto"/>
        <w:ind w:left="709"/>
        <w:jc w:val="left"/>
        <w:textAlignment w:val="auto"/>
        <w:rPr>
          <w:rFonts w:eastAsiaTheme="minorHAnsi"/>
          <w:sz w:val="22"/>
          <w:szCs w:val="22"/>
          <w:lang w:eastAsia="en-US"/>
        </w:rPr>
      </w:pPr>
    </w:p>
    <w:p w:rsidR="00E002D5" w:rsidRPr="00E5574B" w:rsidRDefault="00725848" w:rsidP="00E002D5">
      <w:pPr>
        <w:widowControl/>
        <w:autoSpaceDE w:val="0"/>
        <w:autoSpaceDN w:val="0"/>
        <w:spacing w:line="240" w:lineRule="auto"/>
        <w:ind w:left="709"/>
        <w:textAlignment w:val="auto"/>
        <w:rPr>
          <w:rFonts w:eastAsiaTheme="minorHAnsi"/>
          <w:sz w:val="22"/>
          <w:szCs w:val="22"/>
          <w:lang w:eastAsia="en-US"/>
        </w:rPr>
      </w:pPr>
      <w:r w:rsidRPr="00E5574B">
        <w:rPr>
          <w:rFonts w:eastAsiaTheme="minorHAnsi"/>
          <w:sz w:val="22"/>
          <w:szCs w:val="22"/>
          <w:lang w:eastAsia="en-US"/>
        </w:rPr>
        <w:t xml:space="preserve">Maximális pontszámot kap az </w:t>
      </w:r>
      <w:proofErr w:type="spellStart"/>
      <w:r w:rsidRPr="00E5574B">
        <w:rPr>
          <w:rFonts w:eastAsiaTheme="minorHAnsi"/>
          <w:sz w:val="22"/>
          <w:szCs w:val="22"/>
          <w:lang w:eastAsia="en-US"/>
        </w:rPr>
        <w:t>az</w:t>
      </w:r>
      <w:proofErr w:type="spellEnd"/>
      <w:r w:rsidRPr="00E5574B">
        <w:rPr>
          <w:rFonts w:eastAsiaTheme="minorHAnsi"/>
          <w:sz w:val="22"/>
          <w:szCs w:val="22"/>
          <w:lang w:eastAsia="en-US"/>
        </w:rPr>
        <w:t xml:space="preserve"> ajánlattevő, aki 10 fő vagy ennél több hátrányos helyzetű</w:t>
      </w:r>
      <w:r w:rsidR="00E002D5" w:rsidRPr="00E5574B">
        <w:rPr>
          <w:rFonts w:eastAsiaTheme="minorHAnsi"/>
          <w:sz w:val="22"/>
          <w:szCs w:val="22"/>
          <w:lang w:eastAsia="en-US"/>
        </w:rPr>
        <w:t xml:space="preserve"> </w:t>
      </w:r>
      <w:r w:rsidRPr="00E5574B">
        <w:rPr>
          <w:rFonts w:eastAsiaTheme="minorHAnsi"/>
          <w:sz w:val="22"/>
          <w:szCs w:val="22"/>
          <w:lang w:eastAsia="en-US"/>
        </w:rPr>
        <w:t xml:space="preserve">településen élő munkavállalót </w:t>
      </w:r>
      <w:r w:rsidRPr="00E5574B">
        <w:rPr>
          <w:rFonts w:eastAsiaTheme="minorHAnsi"/>
          <w:b/>
          <w:bCs/>
          <w:sz w:val="22"/>
          <w:szCs w:val="22"/>
          <w:lang w:eastAsia="en-US"/>
        </w:rPr>
        <w:t xml:space="preserve">saját állományban </w:t>
      </w:r>
      <w:r w:rsidRPr="00E5574B">
        <w:rPr>
          <w:rFonts w:eastAsiaTheme="minorHAnsi"/>
          <w:sz w:val="22"/>
          <w:szCs w:val="22"/>
          <w:lang w:eastAsia="en-US"/>
        </w:rPr>
        <w:t>foglalkoztat. Az értékelési</w:t>
      </w:r>
      <w:r w:rsidR="00E002D5" w:rsidRPr="00E5574B">
        <w:rPr>
          <w:rFonts w:eastAsiaTheme="minorHAnsi"/>
          <w:sz w:val="22"/>
          <w:szCs w:val="22"/>
          <w:lang w:eastAsia="en-US"/>
        </w:rPr>
        <w:t xml:space="preserve"> </w:t>
      </w:r>
      <w:r w:rsidRPr="00E5574B">
        <w:rPr>
          <w:rFonts w:eastAsiaTheme="minorHAnsi"/>
          <w:sz w:val="22"/>
          <w:szCs w:val="22"/>
          <w:lang w:eastAsia="en-US"/>
        </w:rPr>
        <w:t xml:space="preserve">részszempontra </w:t>
      </w:r>
      <w:r w:rsidRPr="00E5574B">
        <w:rPr>
          <w:rFonts w:eastAsiaTheme="minorHAnsi"/>
          <w:sz w:val="22"/>
          <w:szCs w:val="22"/>
          <w:lang w:eastAsia="en-US"/>
        </w:rPr>
        <w:lastRenderedPageBreak/>
        <w:t>bemutatott munkavállalók esetében csatolni kell az egyes személyek</w:t>
      </w:r>
      <w:r w:rsidR="00E002D5" w:rsidRPr="00E5574B">
        <w:rPr>
          <w:rFonts w:eastAsiaTheme="minorHAnsi"/>
          <w:sz w:val="22"/>
          <w:szCs w:val="22"/>
          <w:lang w:eastAsia="en-US"/>
        </w:rPr>
        <w:t xml:space="preserve"> </w:t>
      </w:r>
      <w:r w:rsidRPr="00E5574B">
        <w:rPr>
          <w:rFonts w:eastAsiaTheme="minorHAnsi"/>
          <w:sz w:val="22"/>
          <w:szCs w:val="22"/>
          <w:lang w:eastAsia="en-US"/>
        </w:rPr>
        <w:t>lakcímét igazoló hatósági igazolvány másolatát, valamint egy nyilatkozatot a foglalkoztatási</w:t>
      </w:r>
      <w:r w:rsidR="00E002D5" w:rsidRPr="00E5574B">
        <w:rPr>
          <w:rFonts w:eastAsiaTheme="minorHAnsi"/>
          <w:sz w:val="22"/>
          <w:szCs w:val="22"/>
          <w:lang w:eastAsia="en-US"/>
        </w:rPr>
        <w:t xml:space="preserve"> </w:t>
      </w:r>
      <w:r w:rsidRPr="00E5574B">
        <w:rPr>
          <w:rFonts w:eastAsiaTheme="minorHAnsi"/>
          <w:sz w:val="22"/>
          <w:szCs w:val="22"/>
          <w:lang w:eastAsia="en-US"/>
        </w:rPr>
        <w:t>jogviszony kezdetéről naptári nap pontossággal. Ajánlatkérő felhívja a figyelmet, hogy</w:t>
      </w:r>
      <w:r w:rsidR="00E002D5" w:rsidRPr="00E5574B">
        <w:rPr>
          <w:rFonts w:eastAsiaTheme="minorHAnsi"/>
          <w:sz w:val="22"/>
          <w:szCs w:val="22"/>
          <w:lang w:eastAsia="en-US"/>
        </w:rPr>
        <w:t xml:space="preserve"> </w:t>
      </w:r>
      <w:r w:rsidRPr="00E5574B">
        <w:rPr>
          <w:rFonts w:eastAsiaTheme="minorHAnsi"/>
          <w:sz w:val="22"/>
          <w:szCs w:val="22"/>
          <w:lang w:eastAsia="en-US"/>
        </w:rPr>
        <w:t>kizárólag a jelen felhívás megküldését megelőző legalább 6 hónapban, folyamatosan</w:t>
      </w:r>
      <w:r w:rsidR="00E002D5" w:rsidRPr="00E5574B">
        <w:rPr>
          <w:rFonts w:eastAsiaTheme="minorHAnsi"/>
          <w:sz w:val="22"/>
          <w:szCs w:val="22"/>
          <w:lang w:eastAsia="en-US"/>
        </w:rPr>
        <w:t xml:space="preserve"> </w:t>
      </w:r>
      <w:r w:rsidRPr="00E5574B">
        <w:rPr>
          <w:rFonts w:eastAsiaTheme="minorHAnsi"/>
          <w:sz w:val="22"/>
          <w:szCs w:val="22"/>
          <w:lang w:eastAsia="en-US"/>
        </w:rPr>
        <w:t>foglalkoztatott, saját állományú munkavállaló vehető figyelembe az értékelés során.</w:t>
      </w:r>
    </w:p>
    <w:p w:rsidR="00E002D5" w:rsidRPr="00E5574B" w:rsidRDefault="00725848" w:rsidP="00E002D5">
      <w:pPr>
        <w:widowControl/>
        <w:autoSpaceDE w:val="0"/>
        <w:autoSpaceDN w:val="0"/>
        <w:spacing w:line="240" w:lineRule="auto"/>
        <w:ind w:left="709"/>
        <w:textAlignment w:val="auto"/>
        <w:rPr>
          <w:rFonts w:eastAsiaTheme="minorHAnsi"/>
          <w:sz w:val="22"/>
          <w:szCs w:val="22"/>
          <w:lang w:eastAsia="en-US"/>
        </w:rPr>
      </w:pPr>
      <w:r w:rsidRPr="00E5574B">
        <w:rPr>
          <w:rFonts w:eastAsiaTheme="minorHAnsi"/>
          <w:sz w:val="22"/>
          <w:szCs w:val="22"/>
          <w:lang w:eastAsia="en-US"/>
        </w:rPr>
        <w:t>Az 1 főnél kedvezőtlenebb megajánlás az ajánlat érvénytelenségét eredményezi, míg a 10</w:t>
      </w:r>
      <w:r w:rsidR="00E002D5" w:rsidRPr="00E5574B">
        <w:rPr>
          <w:rFonts w:eastAsiaTheme="minorHAnsi"/>
          <w:sz w:val="22"/>
          <w:szCs w:val="22"/>
          <w:lang w:eastAsia="en-US"/>
        </w:rPr>
        <w:t xml:space="preserve"> </w:t>
      </w:r>
      <w:r w:rsidRPr="00E5574B">
        <w:rPr>
          <w:rFonts w:eastAsiaTheme="minorHAnsi"/>
          <w:sz w:val="22"/>
          <w:szCs w:val="22"/>
          <w:lang w:eastAsia="en-US"/>
        </w:rPr>
        <w:t>fő, vagy azt meghaladó megajánlás esetében az ajánlattevő maximális pontszámot kap.</w:t>
      </w:r>
    </w:p>
    <w:p w:rsidR="00E002D5" w:rsidRPr="00E5574B" w:rsidRDefault="00E002D5" w:rsidP="00E002D5">
      <w:pPr>
        <w:widowControl/>
        <w:autoSpaceDE w:val="0"/>
        <w:autoSpaceDN w:val="0"/>
        <w:spacing w:line="240" w:lineRule="auto"/>
        <w:ind w:left="709"/>
        <w:textAlignment w:val="auto"/>
        <w:rPr>
          <w:rFonts w:eastAsiaTheme="minorHAnsi"/>
          <w:b/>
          <w:bCs/>
          <w:sz w:val="22"/>
          <w:szCs w:val="22"/>
          <w:lang w:eastAsia="en-US"/>
        </w:rPr>
      </w:pPr>
    </w:p>
    <w:p w:rsidR="00462979" w:rsidRDefault="00725848">
      <w:pPr>
        <w:widowControl/>
        <w:autoSpaceDE w:val="0"/>
        <w:autoSpaceDN w:val="0"/>
        <w:spacing w:line="240" w:lineRule="auto"/>
        <w:ind w:left="709"/>
        <w:textAlignment w:val="auto"/>
        <w:rPr>
          <w:i/>
          <w:sz w:val="22"/>
          <w:szCs w:val="22"/>
        </w:rPr>
      </w:pPr>
      <w:r w:rsidRPr="00E5574B">
        <w:rPr>
          <w:rFonts w:eastAsiaTheme="minorHAnsi"/>
          <w:b/>
          <w:bCs/>
          <w:sz w:val="22"/>
          <w:szCs w:val="22"/>
          <w:lang w:eastAsia="en-US"/>
        </w:rPr>
        <w:t>Ajánlatkér</w:t>
      </w:r>
      <w:r w:rsidRPr="00E5574B">
        <w:rPr>
          <w:rFonts w:eastAsiaTheme="minorHAnsi"/>
          <w:b/>
          <w:sz w:val="22"/>
          <w:szCs w:val="22"/>
          <w:lang w:eastAsia="en-US"/>
        </w:rPr>
        <w:t xml:space="preserve">ő </w:t>
      </w:r>
      <w:r w:rsidRPr="00E5574B">
        <w:rPr>
          <w:rFonts w:eastAsiaTheme="minorHAnsi"/>
          <w:b/>
          <w:bCs/>
          <w:sz w:val="22"/>
          <w:szCs w:val="22"/>
          <w:lang w:eastAsia="en-US"/>
        </w:rPr>
        <w:t>felhívja az ajánlattev</w:t>
      </w:r>
      <w:r w:rsidRPr="00E5574B">
        <w:rPr>
          <w:rFonts w:eastAsiaTheme="minorHAnsi"/>
          <w:b/>
          <w:sz w:val="22"/>
          <w:szCs w:val="22"/>
          <w:lang w:eastAsia="en-US"/>
        </w:rPr>
        <w:t>ő</w:t>
      </w:r>
      <w:r w:rsidRPr="00E5574B">
        <w:rPr>
          <w:rFonts w:eastAsiaTheme="minorHAnsi"/>
          <w:b/>
          <w:bCs/>
          <w:sz w:val="22"/>
          <w:szCs w:val="22"/>
          <w:lang w:eastAsia="en-US"/>
        </w:rPr>
        <w:t>k figyelmét, hogy amennyiben a hatósági</w:t>
      </w:r>
      <w:r w:rsidR="00E002D5" w:rsidRPr="00E5574B">
        <w:rPr>
          <w:rFonts w:eastAsiaTheme="minorHAnsi"/>
          <w:b/>
          <w:bCs/>
          <w:sz w:val="22"/>
          <w:szCs w:val="22"/>
          <w:lang w:eastAsia="en-US"/>
        </w:rPr>
        <w:t xml:space="preserve"> igazolvány</w:t>
      </w:r>
      <w:r w:rsidRPr="00E5574B">
        <w:rPr>
          <w:rFonts w:eastAsiaTheme="minorHAnsi"/>
          <w:b/>
          <w:bCs/>
          <w:sz w:val="22"/>
          <w:szCs w:val="22"/>
          <w:lang w:eastAsia="en-US"/>
        </w:rPr>
        <w:t xml:space="preserve"> és/vagy a szükséges nyilatkozat hiányos, vagy nem került becsatolásra,</w:t>
      </w:r>
      <w:r w:rsidR="00E002D5" w:rsidRPr="00E5574B">
        <w:rPr>
          <w:rFonts w:eastAsiaTheme="minorHAnsi"/>
          <w:b/>
          <w:bCs/>
          <w:sz w:val="22"/>
          <w:szCs w:val="22"/>
          <w:lang w:eastAsia="en-US"/>
        </w:rPr>
        <w:t xml:space="preserve"> </w:t>
      </w:r>
      <w:r w:rsidRPr="00E5574B">
        <w:rPr>
          <w:rFonts w:eastAsiaTheme="minorHAnsi"/>
          <w:b/>
          <w:bCs/>
          <w:sz w:val="22"/>
          <w:szCs w:val="22"/>
          <w:lang w:eastAsia="en-US"/>
        </w:rPr>
        <w:t>úgy az ajánlat érvénytelen, figyelemmel arra, hogy az értékelési részszemponttal</w:t>
      </w:r>
      <w:r w:rsidR="00E002D5" w:rsidRPr="00E5574B">
        <w:rPr>
          <w:rFonts w:eastAsiaTheme="minorHAnsi"/>
          <w:b/>
          <w:bCs/>
          <w:sz w:val="22"/>
          <w:szCs w:val="22"/>
          <w:lang w:eastAsia="en-US"/>
        </w:rPr>
        <w:t xml:space="preserve"> </w:t>
      </w:r>
      <w:r w:rsidRPr="00E5574B">
        <w:rPr>
          <w:rFonts w:eastAsiaTheme="minorHAnsi"/>
          <w:b/>
          <w:bCs/>
          <w:sz w:val="22"/>
          <w:szCs w:val="22"/>
          <w:lang w:eastAsia="en-US"/>
        </w:rPr>
        <w:t>összefügg</w:t>
      </w:r>
      <w:r w:rsidRPr="00E5574B">
        <w:rPr>
          <w:rFonts w:eastAsiaTheme="minorHAnsi"/>
          <w:b/>
          <w:sz w:val="22"/>
          <w:szCs w:val="22"/>
          <w:lang w:eastAsia="en-US"/>
        </w:rPr>
        <w:t xml:space="preserve">ő </w:t>
      </w:r>
      <w:r w:rsidRPr="00E5574B">
        <w:rPr>
          <w:rFonts w:eastAsiaTheme="minorHAnsi"/>
          <w:b/>
          <w:bCs/>
          <w:sz w:val="22"/>
          <w:szCs w:val="22"/>
          <w:lang w:eastAsia="en-US"/>
        </w:rPr>
        <w:t>iratok esetében nincs lehet</w:t>
      </w:r>
      <w:r w:rsidRPr="00E5574B">
        <w:rPr>
          <w:rFonts w:eastAsiaTheme="minorHAnsi"/>
          <w:b/>
          <w:sz w:val="22"/>
          <w:szCs w:val="22"/>
          <w:lang w:eastAsia="en-US"/>
        </w:rPr>
        <w:t>ő</w:t>
      </w:r>
      <w:r w:rsidRPr="00E5574B">
        <w:rPr>
          <w:rFonts w:eastAsiaTheme="minorHAnsi"/>
          <w:b/>
          <w:bCs/>
          <w:sz w:val="22"/>
          <w:szCs w:val="22"/>
          <w:lang w:eastAsia="en-US"/>
        </w:rPr>
        <w:t>ség hiánypótlásra.</w:t>
      </w:r>
    </w:p>
    <w:p w:rsidR="00B152DB" w:rsidRDefault="00B152DB" w:rsidP="009E7BC5">
      <w:pPr>
        <w:keepLines/>
        <w:widowControl/>
        <w:autoSpaceDE w:val="0"/>
        <w:autoSpaceDN w:val="0"/>
        <w:adjustRightInd/>
        <w:spacing w:before="120" w:after="120" w:line="240" w:lineRule="auto"/>
        <w:textAlignment w:val="auto"/>
        <w:rPr>
          <w:sz w:val="22"/>
          <w:szCs w:val="22"/>
        </w:rPr>
      </w:pPr>
    </w:p>
    <w:p w:rsidR="00256F2C" w:rsidRPr="00F61436" w:rsidRDefault="00256F2C" w:rsidP="00256F2C">
      <w:pPr>
        <w:pStyle w:val="StlusEltte0ptUtna0ptSorkz15sor"/>
        <w:numPr>
          <w:ilvl w:val="0"/>
          <w:numId w:val="0"/>
        </w:numPr>
        <w:spacing w:after="120" w:line="240" w:lineRule="auto"/>
        <w:ind w:left="709"/>
        <w:rPr>
          <w:rFonts w:ascii="Times New Roman" w:hAnsi="Times New Roman" w:cs="Times New Roman"/>
          <w:b/>
          <w:sz w:val="22"/>
          <w:szCs w:val="22"/>
          <w:u w:val="single"/>
          <w:lang w:val="hu-HU"/>
        </w:rPr>
      </w:pPr>
      <w:r w:rsidRPr="00F61436">
        <w:rPr>
          <w:rFonts w:ascii="Times New Roman" w:hAnsi="Times New Roman" w:cs="Times New Roman"/>
          <w:b/>
          <w:sz w:val="22"/>
          <w:szCs w:val="22"/>
          <w:u w:val="single"/>
          <w:lang w:val="hu-HU"/>
        </w:rPr>
        <w:t xml:space="preserve">A </w:t>
      </w:r>
      <w:r w:rsidR="00E002D5">
        <w:rPr>
          <w:rFonts w:ascii="Times New Roman" w:hAnsi="Times New Roman" w:cs="Times New Roman"/>
          <w:b/>
          <w:sz w:val="22"/>
          <w:szCs w:val="22"/>
          <w:u w:val="single"/>
          <w:lang w:val="hu-HU"/>
        </w:rPr>
        <w:t>4</w:t>
      </w:r>
      <w:r w:rsidRPr="00F61436">
        <w:rPr>
          <w:rFonts w:ascii="Times New Roman" w:hAnsi="Times New Roman" w:cs="Times New Roman"/>
          <w:b/>
          <w:sz w:val="22"/>
          <w:szCs w:val="22"/>
          <w:u w:val="single"/>
          <w:lang w:val="hu-HU"/>
        </w:rPr>
        <w:t xml:space="preserve">. értékelési </w:t>
      </w:r>
      <w:r w:rsidR="00EF00A3">
        <w:rPr>
          <w:rFonts w:ascii="Times New Roman" w:hAnsi="Times New Roman" w:cs="Times New Roman"/>
          <w:b/>
          <w:sz w:val="22"/>
          <w:szCs w:val="22"/>
          <w:u w:val="single"/>
          <w:lang w:val="hu-HU"/>
        </w:rPr>
        <w:t>rész</w:t>
      </w:r>
      <w:r w:rsidRPr="00F61436">
        <w:rPr>
          <w:rFonts w:ascii="Times New Roman" w:hAnsi="Times New Roman" w:cs="Times New Roman"/>
          <w:b/>
          <w:sz w:val="22"/>
          <w:szCs w:val="22"/>
          <w:u w:val="single"/>
          <w:lang w:val="hu-HU"/>
        </w:rPr>
        <w:t>szempont szerinti értékelés:</w:t>
      </w:r>
    </w:p>
    <w:p w:rsidR="00DF5359" w:rsidRPr="00DF5359" w:rsidRDefault="00DF5359" w:rsidP="00F61436">
      <w:pPr>
        <w:widowControl/>
        <w:numPr>
          <w:ilvl w:val="12"/>
          <w:numId w:val="0"/>
        </w:numPr>
        <w:adjustRightInd/>
        <w:spacing w:after="200" w:line="240" w:lineRule="auto"/>
        <w:ind w:left="426"/>
        <w:textAlignment w:val="auto"/>
        <w:rPr>
          <w:iCs/>
          <w:sz w:val="22"/>
          <w:szCs w:val="22"/>
          <w:lang w:eastAsia="en-US"/>
        </w:rPr>
      </w:pPr>
      <w:r w:rsidRPr="00DF5359">
        <w:rPr>
          <w:iCs/>
          <w:sz w:val="22"/>
          <w:szCs w:val="22"/>
          <w:lang w:eastAsia="en-US"/>
        </w:rPr>
        <w:t xml:space="preserve">A </w:t>
      </w:r>
      <w:r w:rsidR="00E002D5">
        <w:rPr>
          <w:iCs/>
          <w:sz w:val="22"/>
          <w:szCs w:val="22"/>
          <w:lang w:eastAsia="en-US"/>
        </w:rPr>
        <w:t>4</w:t>
      </w:r>
      <w:r w:rsidRPr="00DF5359">
        <w:rPr>
          <w:iCs/>
          <w:sz w:val="22"/>
          <w:szCs w:val="22"/>
          <w:lang w:eastAsia="en-US"/>
        </w:rPr>
        <w:t xml:space="preserve">. értékelési </w:t>
      </w:r>
      <w:r w:rsidR="00EF00A3">
        <w:rPr>
          <w:iCs/>
          <w:sz w:val="22"/>
          <w:szCs w:val="22"/>
          <w:lang w:eastAsia="en-US"/>
        </w:rPr>
        <w:t>rész</w:t>
      </w:r>
      <w:r w:rsidRPr="00DF5359">
        <w:rPr>
          <w:iCs/>
          <w:sz w:val="22"/>
          <w:szCs w:val="22"/>
          <w:lang w:eastAsia="en-US"/>
        </w:rPr>
        <w:t>szempont esetében az abszolút értékelési pontozásos módszer alkalmazására kerül sor.</w:t>
      </w:r>
    </w:p>
    <w:p w:rsidR="00DF5359" w:rsidRPr="00DF5359" w:rsidRDefault="00DF5359" w:rsidP="00F61436">
      <w:pPr>
        <w:widowControl/>
        <w:numPr>
          <w:ilvl w:val="12"/>
          <w:numId w:val="0"/>
        </w:numPr>
        <w:adjustRightInd/>
        <w:spacing w:after="200" w:line="240" w:lineRule="auto"/>
        <w:ind w:left="426"/>
        <w:textAlignment w:val="auto"/>
        <w:rPr>
          <w:iCs/>
          <w:sz w:val="22"/>
          <w:szCs w:val="22"/>
          <w:lang w:eastAsia="en-US"/>
        </w:rPr>
      </w:pPr>
      <w:r w:rsidRPr="00DF5359">
        <w:rPr>
          <w:iCs/>
          <w:sz w:val="22"/>
          <w:szCs w:val="22"/>
          <w:lang w:eastAsia="en-US"/>
        </w:rPr>
        <w:t xml:space="preserve">A módszer a Közbeszerzési Hatóságnak az összességében legelőnyösebb ajánlat kiválasztása esetén alkalmazható módszerekről és az ajánlatok elbírálásáról szóló Útmutatója alapján került meghatározásra. A szakmai ajánlat ezen elbírálási részszemponttal függ össze, így az </w:t>
      </w:r>
      <w:proofErr w:type="gramStart"/>
      <w:r w:rsidRPr="00DF5359">
        <w:rPr>
          <w:iCs/>
          <w:sz w:val="22"/>
          <w:szCs w:val="22"/>
          <w:lang w:eastAsia="en-US"/>
        </w:rPr>
        <w:t>ezen</w:t>
      </w:r>
      <w:proofErr w:type="gramEnd"/>
      <w:r w:rsidRPr="00DF5359">
        <w:rPr>
          <w:iCs/>
          <w:sz w:val="22"/>
          <w:szCs w:val="22"/>
          <w:lang w:eastAsia="en-US"/>
        </w:rPr>
        <w:t xml:space="preserve"> részszemponttal összefüggő szakmai ajánlatot nem lehet módosítani, kiegészíteni hiánypótlás keretében (Kbt. 67.§ (7) bekezdés b) pont). </w:t>
      </w:r>
    </w:p>
    <w:p w:rsidR="00DF5359" w:rsidRPr="00DF5359" w:rsidRDefault="00DF5359" w:rsidP="00F61436">
      <w:pPr>
        <w:widowControl/>
        <w:adjustRightInd/>
        <w:spacing w:after="200" w:line="240" w:lineRule="auto"/>
        <w:ind w:left="426"/>
        <w:textAlignment w:val="auto"/>
        <w:rPr>
          <w:iCs/>
          <w:sz w:val="22"/>
          <w:szCs w:val="22"/>
          <w:lang w:eastAsia="en-US"/>
        </w:rPr>
      </w:pPr>
      <w:r w:rsidRPr="00DF5359">
        <w:rPr>
          <w:iCs/>
          <w:sz w:val="22"/>
          <w:szCs w:val="22"/>
          <w:lang w:eastAsia="en-US"/>
        </w:rPr>
        <w:t xml:space="preserve">Ajánlatkérő a </w:t>
      </w:r>
      <w:r w:rsidR="00E002D5">
        <w:rPr>
          <w:iCs/>
          <w:sz w:val="22"/>
          <w:szCs w:val="22"/>
          <w:lang w:eastAsia="en-US"/>
        </w:rPr>
        <w:t>4</w:t>
      </w:r>
      <w:r w:rsidRPr="00DF5359">
        <w:rPr>
          <w:iCs/>
          <w:sz w:val="22"/>
          <w:szCs w:val="22"/>
          <w:lang w:eastAsia="en-US"/>
        </w:rPr>
        <w:t xml:space="preserve">. értékelési </w:t>
      </w:r>
      <w:r w:rsidR="00EF00A3">
        <w:rPr>
          <w:iCs/>
          <w:sz w:val="22"/>
          <w:szCs w:val="22"/>
          <w:lang w:eastAsia="en-US"/>
        </w:rPr>
        <w:t>rész</w:t>
      </w:r>
      <w:r w:rsidRPr="00DF5359">
        <w:rPr>
          <w:iCs/>
          <w:sz w:val="22"/>
          <w:szCs w:val="22"/>
          <w:lang w:eastAsia="en-US"/>
        </w:rPr>
        <w:t>szempont esetében a pontozás során megvizsgálja, hogy a</w:t>
      </w:r>
      <w:r w:rsidRPr="00DF5359">
        <w:rPr>
          <w:b/>
          <w:iCs/>
          <w:sz w:val="22"/>
          <w:szCs w:val="22"/>
          <w:lang w:eastAsia="en-US"/>
        </w:rPr>
        <w:t xml:space="preserve"> </w:t>
      </w:r>
      <w:r w:rsidRPr="00DF5359">
        <w:rPr>
          <w:iCs/>
          <w:sz w:val="22"/>
          <w:szCs w:val="22"/>
          <w:lang w:eastAsia="en-US"/>
        </w:rPr>
        <w:t xml:space="preserve">fenntarthatósági terv (környezetvédelmi vállalások) egyes tartalmi eleménél a „típusokhoz” felsorolt 4 illetve 5 </w:t>
      </w:r>
      <w:proofErr w:type="spellStart"/>
      <w:r w:rsidRPr="00DF5359">
        <w:rPr>
          <w:iCs/>
          <w:sz w:val="22"/>
          <w:szCs w:val="22"/>
          <w:lang w:eastAsia="en-US"/>
        </w:rPr>
        <w:t>alszempont</w:t>
      </w:r>
      <w:proofErr w:type="spellEnd"/>
      <w:r w:rsidRPr="00DF5359">
        <w:rPr>
          <w:iCs/>
          <w:sz w:val="22"/>
          <w:szCs w:val="22"/>
          <w:lang w:eastAsia="en-US"/>
        </w:rPr>
        <w:t xml:space="preserve"> közül mennyi feleltethető meg az ajánlattevő fenntarthatósági tervének.</w:t>
      </w:r>
    </w:p>
    <w:p w:rsidR="00DF5359" w:rsidRPr="00DF5359" w:rsidRDefault="00DF5359" w:rsidP="00F61436">
      <w:pPr>
        <w:widowControl/>
        <w:adjustRightInd/>
        <w:spacing w:after="200" w:line="240" w:lineRule="auto"/>
        <w:ind w:left="426"/>
        <w:textAlignment w:val="auto"/>
        <w:rPr>
          <w:iCs/>
          <w:sz w:val="22"/>
          <w:szCs w:val="22"/>
          <w:lang w:eastAsia="en-US"/>
        </w:rPr>
      </w:pPr>
      <w:r w:rsidRPr="00DF5359">
        <w:rPr>
          <w:iCs/>
          <w:sz w:val="22"/>
          <w:szCs w:val="22"/>
          <w:lang w:eastAsia="en-US"/>
        </w:rPr>
        <w:t>Ajánlattevő az adott tartalmi elemhez kapcsolódóan annak a típusnak a pontszámát kapja meg, amelyik típuson belül a legtöbb számú megfeleltetés valósítható meg.</w:t>
      </w:r>
    </w:p>
    <w:p w:rsidR="00DF5359" w:rsidRPr="00DF5359" w:rsidRDefault="00DF5359" w:rsidP="00F61436">
      <w:pPr>
        <w:widowControl/>
        <w:suppressAutoHyphens/>
        <w:autoSpaceDE w:val="0"/>
        <w:adjustRightInd/>
        <w:spacing w:after="200" w:line="240" w:lineRule="auto"/>
        <w:ind w:left="426"/>
        <w:textAlignment w:val="auto"/>
        <w:rPr>
          <w:iCs/>
          <w:sz w:val="22"/>
          <w:szCs w:val="22"/>
          <w:lang w:eastAsia="en-US"/>
        </w:rPr>
      </w:pPr>
      <w:r w:rsidRPr="00DF5359">
        <w:rPr>
          <w:iCs/>
          <w:sz w:val="22"/>
          <w:szCs w:val="22"/>
          <w:lang w:eastAsia="en-US"/>
        </w:rPr>
        <w:t>A potenciálisan fellépő környezetterhelés bemutatása során Ajánlattevő valamennyi felsorolt környezeti elem tekintetében vizsgálja és bemutatja az alapállapotot és a konkrét kivitelezés során fellépő környezetterhelés hatását. A projekt keretében ajánlatkérő által elvárt fenntarthatósági/környezetvédelmi cél, hogy a kivitelező a kivitelezés során megtegyen minden intézkedést annak érdekében, hogy csökkentse (minimalizálja) a projekt kivitelezésének környezetterhelését, illetve a minél körültekintőbb környezetszemléletű kivitelezés és a környezet megóvásának biztosítása, valamint a környezetvédelmi vállalás teljesítése. A helyi sajátosságok tekintetében az ajánlattevők a www.</w:t>
      </w:r>
      <w:r w:rsidR="002F504E">
        <w:rPr>
          <w:iCs/>
          <w:sz w:val="22"/>
          <w:szCs w:val="22"/>
          <w:lang w:eastAsia="en-US"/>
        </w:rPr>
        <w:t>szolnok</w:t>
      </w:r>
      <w:r w:rsidRPr="00DF5359">
        <w:rPr>
          <w:iCs/>
          <w:sz w:val="22"/>
          <w:szCs w:val="22"/>
          <w:lang w:eastAsia="en-US"/>
        </w:rPr>
        <w:t>.hu honlapon tájékozódhatnak, amelyet Ajánlatkérő az értékelés során is irányadónak tekint.</w:t>
      </w:r>
    </w:p>
    <w:p w:rsidR="00DF5359" w:rsidRPr="00DF5359" w:rsidRDefault="00DF5359" w:rsidP="00F61436">
      <w:pPr>
        <w:widowControl/>
        <w:adjustRightInd/>
        <w:spacing w:after="200" w:line="240" w:lineRule="auto"/>
        <w:ind w:left="426"/>
        <w:textAlignment w:val="auto"/>
        <w:rPr>
          <w:iCs/>
          <w:sz w:val="22"/>
          <w:szCs w:val="22"/>
          <w:lang w:eastAsia="en-US"/>
        </w:rPr>
      </w:pPr>
    </w:p>
    <w:p w:rsidR="00DF5359" w:rsidRPr="00DF5359" w:rsidRDefault="00DF5359" w:rsidP="00F61436">
      <w:pPr>
        <w:widowControl/>
        <w:suppressAutoHyphens/>
        <w:autoSpaceDE w:val="0"/>
        <w:adjustRightInd/>
        <w:spacing w:after="200" w:line="240" w:lineRule="auto"/>
        <w:ind w:left="426"/>
        <w:textAlignment w:val="auto"/>
        <w:outlineLvl w:val="0"/>
        <w:rPr>
          <w:b/>
          <w:sz w:val="22"/>
          <w:szCs w:val="22"/>
          <w:lang w:eastAsia="en-US"/>
        </w:rPr>
      </w:pPr>
      <w:smartTag w:uri="urn:schemas-microsoft-com:office:smarttags" w:element="metricconverter">
        <w:smartTagPr>
          <w:attr w:name="ProductID" w:val="1. A"/>
        </w:smartTagPr>
        <w:r w:rsidRPr="00DF5359">
          <w:rPr>
            <w:b/>
            <w:iCs/>
            <w:sz w:val="22"/>
            <w:szCs w:val="22"/>
            <w:lang w:eastAsia="en-US"/>
          </w:rPr>
          <w:t>1. A</w:t>
        </w:r>
      </w:smartTag>
      <w:r w:rsidRPr="00DF5359">
        <w:rPr>
          <w:b/>
          <w:iCs/>
          <w:sz w:val="22"/>
          <w:szCs w:val="22"/>
          <w:lang w:eastAsia="en-US"/>
        </w:rPr>
        <w:t xml:space="preserve"> munkavégzés során alkalmazott környezetvédelmi és fenntarthatósági tulajdonságok felsorolása</w:t>
      </w:r>
    </w:p>
    <w:p w:rsidR="00DF5359" w:rsidRPr="00DF5359" w:rsidRDefault="00DF5359" w:rsidP="00F61436">
      <w:pPr>
        <w:widowControl/>
        <w:suppressAutoHyphens/>
        <w:autoSpaceDE w:val="0"/>
        <w:adjustRightInd/>
        <w:spacing w:after="200" w:line="240" w:lineRule="auto"/>
        <w:ind w:left="426"/>
        <w:textAlignment w:val="auto"/>
        <w:outlineLvl w:val="0"/>
        <w:rPr>
          <w:iCs/>
          <w:sz w:val="22"/>
          <w:szCs w:val="22"/>
          <w:u w:val="single"/>
          <w:lang w:eastAsia="en-US"/>
        </w:rPr>
      </w:pPr>
    </w:p>
    <w:p w:rsidR="00DF5359" w:rsidRPr="00DF5359" w:rsidRDefault="00DF5359" w:rsidP="00F61436">
      <w:pPr>
        <w:widowControl/>
        <w:suppressAutoHyphens/>
        <w:autoSpaceDE w:val="0"/>
        <w:adjustRightInd/>
        <w:spacing w:after="200" w:line="240" w:lineRule="auto"/>
        <w:ind w:left="426"/>
        <w:textAlignment w:val="auto"/>
        <w:outlineLvl w:val="0"/>
        <w:rPr>
          <w:sz w:val="22"/>
          <w:szCs w:val="22"/>
          <w:u w:val="single"/>
          <w:lang w:eastAsia="en-US"/>
        </w:rPr>
      </w:pPr>
      <w:r w:rsidRPr="00DF5359">
        <w:rPr>
          <w:iCs/>
          <w:sz w:val="22"/>
          <w:szCs w:val="22"/>
          <w:u w:val="single"/>
          <w:lang w:eastAsia="en-US"/>
        </w:rPr>
        <w:t>1.1. A kivitelezés helyszínén tett intézkedések a környezetterhelés csökkentésére</w:t>
      </w:r>
    </w:p>
    <w:p w:rsidR="00DF5359" w:rsidRPr="00DF5359" w:rsidRDefault="00DF5359" w:rsidP="00F61436">
      <w:pPr>
        <w:widowControl/>
        <w:suppressAutoHyphens/>
        <w:autoSpaceDE w:val="0"/>
        <w:adjustRightInd/>
        <w:spacing w:after="200" w:line="240" w:lineRule="auto"/>
        <w:ind w:left="426"/>
        <w:textAlignment w:val="auto"/>
        <w:rPr>
          <w:iCs/>
          <w:sz w:val="22"/>
          <w:szCs w:val="22"/>
          <w:lang w:eastAsia="en-US"/>
        </w:rPr>
      </w:pPr>
      <w:r w:rsidRPr="00DF5359">
        <w:rPr>
          <w:iCs/>
          <w:sz w:val="22"/>
          <w:szCs w:val="22"/>
          <w:lang w:eastAsia="en-US"/>
        </w:rPr>
        <w:t xml:space="preserve">A kivitelezés helyszínén, munkaterületen és felvonulási területeken a projekt kivitelezése során alkalmazott környezetvédelmi intézkedések bemutatása levegő-védelmi, talajvédelem, hulladékgazdálkodás, természetvédelem (flóra és fauna) tekintetében tett intézkedések, amelyek a projekt kivitelezésének környezetterhelését csökkentik. Ajánlattevő a környezetvédelem és fenntarthatósági céljához kötötten továbbá mutassa be a létesítés, építés ideiglenes helyigényét a kivitelezés helyszínén, e körben sorolja fel az ideiglenes létesítményeket, azok méretét, és az </w:t>
      </w:r>
      <w:r w:rsidRPr="00DF5359">
        <w:rPr>
          <w:iCs/>
          <w:sz w:val="22"/>
          <w:szCs w:val="22"/>
          <w:lang w:eastAsia="en-US"/>
        </w:rPr>
        <w:lastRenderedPageBreak/>
        <w:t xml:space="preserve">általa elfoglalt hasznos alapterületet adja meg m2-ben. </w:t>
      </w:r>
      <w:proofErr w:type="gramStart"/>
      <w:r w:rsidRPr="00DF5359">
        <w:rPr>
          <w:iCs/>
          <w:sz w:val="22"/>
          <w:szCs w:val="22"/>
          <w:lang w:eastAsia="en-US"/>
        </w:rPr>
        <w:t>Átnézeti</w:t>
      </w:r>
      <w:proofErr w:type="gramEnd"/>
      <w:r w:rsidRPr="00DF5359">
        <w:rPr>
          <w:iCs/>
          <w:sz w:val="22"/>
          <w:szCs w:val="22"/>
          <w:lang w:eastAsia="en-US"/>
        </w:rPr>
        <w:t xml:space="preserve"> helyszínrajzon mutassa be az ideiglenes létesítmények elhelyezését, amennyiben ugyanarra a helyre több ideiglenes létesítményt eltérő időpontokban kíván alkalmazni, úgy ezt külön szövegesen ismertesse a helyszínrajzon pedig akár szöveges, akár színekkel vagy jelekkel történő elkülönítéssel tüntesse fel ezen adatokat. Mindezek alapján ajánlattevő úgy összesítse az ideiglenes helyigényt, hogy a kivitelezés ideje alatt felmerülő valamennyi ideiglenes helyigényt figyelembe veszi és összeadja, </w:t>
      </w:r>
      <w:proofErr w:type="gramStart"/>
      <w:r w:rsidRPr="00DF5359">
        <w:rPr>
          <w:iCs/>
          <w:sz w:val="22"/>
          <w:szCs w:val="22"/>
          <w:lang w:eastAsia="en-US"/>
        </w:rPr>
        <w:t>kivéve</w:t>
      </w:r>
      <w:proofErr w:type="gramEnd"/>
      <w:r w:rsidRPr="00DF5359">
        <w:rPr>
          <w:iCs/>
          <w:sz w:val="22"/>
          <w:szCs w:val="22"/>
          <w:lang w:eastAsia="en-US"/>
        </w:rPr>
        <w:t xml:space="preserve"> ha ugyanarra a területre helyez több ideiglenes létesítményt, mert ebben az esetben a legnagyobb helyigényű ideiglenes létesítmény hasznos alapterületre vonatkozó m2 adatát kell az összeadásnál csak figyelembe vennie, az így kapott m2 mennyiség minősül ideiglenes helyigénynek. </w:t>
      </w:r>
    </w:p>
    <w:p w:rsidR="00DF5359" w:rsidRPr="00DF5359" w:rsidRDefault="00DF5359" w:rsidP="00F61436">
      <w:pPr>
        <w:widowControl/>
        <w:suppressAutoHyphens/>
        <w:autoSpaceDE w:val="0"/>
        <w:adjustRightInd/>
        <w:spacing w:after="200" w:line="240" w:lineRule="auto"/>
        <w:ind w:left="426"/>
        <w:textAlignment w:val="auto"/>
        <w:outlineLvl w:val="0"/>
        <w:rPr>
          <w:iCs/>
          <w:sz w:val="22"/>
          <w:szCs w:val="22"/>
          <w:u w:val="single"/>
          <w:lang w:eastAsia="en-US"/>
        </w:rPr>
      </w:pPr>
    </w:p>
    <w:p w:rsidR="00DF5359" w:rsidRPr="00DF5359" w:rsidRDefault="00DF5359" w:rsidP="00F61436">
      <w:pPr>
        <w:widowControl/>
        <w:suppressAutoHyphens/>
        <w:autoSpaceDE w:val="0"/>
        <w:adjustRightInd/>
        <w:spacing w:after="200" w:line="240" w:lineRule="auto"/>
        <w:ind w:left="426"/>
        <w:textAlignment w:val="auto"/>
        <w:outlineLvl w:val="0"/>
        <w:rPr>
          <w:sz w:val="22"/>
          <w:szCs w:val="22"/>
          <w:u w:val="single"/>
          <w:lang w:eastAsia="en-US"/>
        </w:rPr>
      </w:pPr>
      <w:r w:rsidRPr="00DF5359">
        <w:rPr>
          <w:iCs/>
          <w:sz w:val="22"/>
          <w:szCs w:val="22"/>
          <w:u w:val="single"/>
          <w:lang w:eastAsia="en-US"/>
        </w:rPr>
        <w:t>1.2. A kivitelezési helyszínen kívül tett intézkedések a közvetett környezetterhelés csökkentésére</w:t>
      </w:r>
    </w:p>
    <w:p w:rsidR="00DF5359" w:rsidRPr="00DF5359" w:rsidRDefault="00DF5359" w:rsidP="00F61436">
      <w:pPr>
        <w:widowControl/>
        <w:suppressAutoHyphens/>
        <w:autoSpaceDE w:val="0"/>
        <w:adjustRightInd/>
        <w:spacing w:after="200" w:line="240" w:lineRule="auto"/>
        <w:ind w:left="426"/>
        <w:textAlignment w:val="auto"/>
        <w:rPr>
          <w:sz w:val="22"/>
          <w:szCs w:val="22"/>
          <w:lang w:eastAsia="en-US"/>
        </w:rPr>
      </w:pPr>
      <w:r w:rsidRPr="00DF5359">
        <w:rPr>
          <w:iCs/>
          <w:sz w:val="22"/>
          <w:szCs w:val="22"/>
          <w:lang w:eastAsia="en-US"/>
        </w:rPr>
        <w:t>A kivitelezés helyszínén kívüli területeken a projekt kivitelezése során alkalmazott környezetvédelmi intézkedések bemutatása: levegő-védelmi, talajvédelem, hulladékgazdálkodás, természetvédelem (flóra és fauna) tekintetében tett intézkedések, amelyek a projekt kivitelezésének közvetett környezetterhelését csökkentik. E tekintetben az 1.1. pont szerinti előírásoknak megfelelően adja meg a kivitelezés helyszínén kívüli ideiglenes helyigényre vonatkozó adatokat.</w:t>
      </w:r>
    </w:p>
    <w:p w:rsidR="00DF5359" w:rsidRPr="00DF5359" w:rsidRDefault="00DF5359" w:rsidP="00F61436">
      <w:pPr>
        <w:widowControl/>
        <w:suppressAutoHyphens/>
        <w:autoSpaceDE w:val="0"/>
        <w:adjustRightInd/>
        <w:spacing w:after="200" w:line="240" w:lineRule="auto"/>
        <w:ind w:left="426"/>
        <w:textAlignment w:val="auto"/>
        <w:rPr>
          <w:b/>
          <w:sz w:val="22"/>
          <w:szCs w:val="22"/>
          <w:lang w:eastAsia="en-US"/>
        </w:rPr>
      </w:pPr>
    </w:p>
    <w:p w:rsidR="00DF5359" w:rsidRPr="00DF5359" w:rsidRDefault="00DF5359" w:rsidP="00F61436">
      <w:pPr>
        <w:widowControl/>
        <w:suppressAutoHyphens/>
        <w:autoSpaceDE w:val="0"/>
        <w:adjustRightInd/>
        <w:spacing w:after="200" w:line="240" w:lineRule="auto"/>
        <w:ind w:left="426"/>
        <w:textAlignment w:val="auto"/>
        <w:outlineLvl w:val="0"/>
        <w:rPr>
          <w:b/>
          <w:iCs/>
          <w:sz w:val="22"/>
          <w:szCs w:val="22"/>
          <w:lang w:eastAsia="en-US"/>
        </w:rPr>
      </w:pPr>
      <w:smartTag w:uri="urn:schemas-microsoft-com:office:smarttags" w:element="metricconverter">
        <w:smartTagPr>
          <w:attr w:name="ProductID" w:val="2. A"/>
        </w:smartTagPr>
        <w:r w:rsidRPr="00DF5359">
          <w:rPr>
            <w:b/>
            <w:iCs/>
            <w:sz w:val="22"/>
            <w:szCs w:val="22"/>
            <w:lang w:eastAsia="en-US"/>
          </w:rPr>
          <w:t>2. A</w:t>
        </w:r>
      </w:smartTag>
      <w:r w:rsidRPr="00DF5359">
        <w:rPr>
          <w:b/>
          <w:iCs/>
          <w:sz w:val="22"/>
          <w:szCs w:val="22"/>
          <w:lang w:eastAsia="en-US"/>
        </w:rPr>
        <w:t xml:space="preserve"> kivitelezéssel összefüggő környezetvédelmi és fenntarthatósági szempontú szállítási feladatok bemutatása a szállítás környezeti hatásainak csökkentése érdekében</w:t>
      </w:r>
    </w:p>
    <w:p w:rsidR="00DF5359" w:rsidRPr="00DF5359" w:rsidRDefault="00DF5359" w:rsidP="00F61436">
      <w:pPr>
        <w:widowControl/>
        <w:suppressAutoHyphens/>
        <w:autoSpaceDE w:val="0"/>
        <w:adjustRightInd/>
        <w:spacing w:after="200" w:line="240" w:lineRule="auto"/>
        <w:ind w:left="426"/>
        <w:textAlignment w:val="auto"/>
        <w:outlineLvl w:val="0"/>
        <w:rPr>
          <w:b/>
          <w:sz w:val="22"/>
          <w:szCs w:val="22"/>
          <w:lang w:eastAsia="en-US"/>
        </w:rPr>
      </w:pPr>
    </w:p>
    <w:p w:rsidR="00DF5359" w:rsidRPr="00DF5359" w:rsidRDefault="00DF5359" w:rsidP="00F61436">
      <w:pPr>
        <w:widowControl/>
        <w:suppressAutoHyphens/>
        <w:autoSpaceDE w:val="0"/>
        <w:adjustRightInd/>
        <w:spacing w:after="200" w:line="240" w:lineRule="auto"/>
        <w:ind w:left="426"/>
        <w:textAlignment w:val="auto"/>
        <w:rPr>
          <w:sz w:val="22"/>
          <w:szCs w:val="22"/>
          <w:lang w:eastAsia="en-US"/>
        </w:rPr>
      </w:pPr>
      <w:r w:rsidRPr="00DF5359">
        <w:rPr>
          <w:iCs/>
          <w:sz w:val="22"/>
          <w:szCs w:val="22"/>
          <w:lang w:eastAsia="en-US"/>
        </w:rPr>
        <w:t>Az építés, kivitelezés hatásterületének minimalizálására tett intézkedések bemutatása keretében a szállítási logisztikai feladatokra vonatkozó környezetterhelést csökkentő intézkedések bemutatása, mind az anyagok, hulladékok, mind a munkagépek szállítása során, e körben ajánlattevőnek törekednie kell az olyan útvonalak kialakítására, melyek a környezetterhelés tekintetében az építés, kivitelezés hatásterületének minimalizálását eredményezik.</w:t>
      </w:r>
    </w:p>
    <w:p w:rsidR="00DF5359" w:rsidRPr="00DF5359" w:rsidRDefault="00DF5359" w:rsidP="00F61436">
      <w:pPr>
        <w:widowControl/>
        <w:adjustRightInd/>
        <w:spacing w:after="200" w:line="240" w:lineRule="auto"/>
        <w:ind w:left="426"/>
        <w:jc w:val="left"/>
        <w:textAlignment w:val="auto"/>
        <w:outlineLvl w:val="0"/>
        <w:rPr>
          <w:b/>
          <w:sz w:val="22"/>
          <w:szCs w:val="22"/>
          <w:highlight w:val="yellow"/>
          <w:lang w:eastAsia="en-US"/>
        </w:rPr>
      </w:pPr>
      <w:r w:rsidRPr="00DF5359">
        <w:rPr>
          <w:b/>
          <w:iCs/>
          <w:sz w:val="22"/>
          <w:szCs w:val="22"/>
          <w:lang w:eastAsia="en-US"/>
        </w:rPr>
        <w:t>Pontkiosztás kritériumai:</w:t>
      </w:r>
    </w:p>
    <w:p w:rsidR="00DF5359" w:rsidRPr="00DF5359" w:rsidRDefault="00DF5359" w:rsidP="00F61436">
      <w:pPr>
        <w:widowControl/>
        <w:adjustRightInd/>
        <w:spacing w:after="200" w:line="240" w:lineRule="auto"/>
        <w:ind w:left="426"/>
        <w:jc w:val="left"/>
        <w:textAlignment w:val="auto"/>
        <w:outlineLvl w:val="0"/>
        <w:rPr>
          <w:b/>
          <w:sz w:val="22"/>
          <w:szCs w:val="22"/>
          <w:highlight w:val="yellow"/>
          <w:lang w:eastAsia="en-US"/>
        </w:rPr>
      </w:pPr>
    </w:p>
    <w:tbl>
      <w:tblPr>
        <w:tblW w:w="0" w:type="auto"/>
        <w:tblInd w:w="108" w:type="dxa"/>
        <w:tblLayout w:type="fixed"/>
        <w:tblLook w:val="04A0"/>
      </w:tblPr>
      <w:tblGrid>
        <w:gridCol w:w="3778"/>
        <w:gridCol w:w="4656"/>
      </w:tblGrid>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Fenntarthatósági terv tartalmi követelménye</w:t>
            </w:r>
          </w:p>
        </w:tc>
        <w:tc>
          <w:tcPr>
            <w:tcW w:w="4656" w:type="dxa"/>
            <w:tcBorders>
              <w:top w:val="single" w:sz="4" w:space="0" w:color="000000"/>
              <w:left w:val="single" w:sz="4" w:space="0" w:color="000000"/>
              <w:bottom w:val="single" w:sz="4" w:space="0" w:color="000000"/>
              <w:right w:val="single" w:sz="4" w:space="0" w:color="000000"/>
            </w:tcBorders>
            <w:hideMark/>
          </w:tcPr>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Pontozás</w:t>
            </w:r>
          </w:p>
        </w:tc>
      </w:tr>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b/>
                <w:sz w:val="22"/>
                <w:szCs w:val="22"/>
                <w:lang w:eastAsia="en-US"/>
              </w:rPr>
            </w:pPr>
            <w:smartTag w:uri="urn:schemas-microsoft-com:office:smarttags" w:element="metricconverter">
              <w:smartTagPr>
                <w:attr w:name="ProductID" w:val="1. A"/>
              </w:smartTagPr>
              <w:r w:rsidRPr="00DF5359">
                <w:rPr>
                  <w:b/>
                  <w:iCs/>
                  <w:sz w:val="22"/>
                  <w:szCs w:val="22"/>
                  <w:lang w:eastAsia="en-US"/>
                </w:rPr>
                <w:t>1. A</w:t>
              </w:r>
            </w:smartTag>
            <w:r w:rsidRPr="00DF5359">
              <w:rPr>
                <w:b/>
                <w:iCs/>
                <w:sz w:val="22"/>
                <w:szCs w:val="22"/>
                <w:lang w:eastAsia="en-US"/>
              </w:rPr>
              <w:t xml:space="preserve"> munkavégzés során alkalmazott környezetvédelmi és fenntarthatósági tulajdonságok felsorolása</w:t>
            </w:r>
          </w:p>
        </w:tc>
        <w:tc>
          <w:tcPr>
            <w:tcW w:w="4656" w:type="dxa"/>
            <w:tcBorders>
              <w:top w:val="single" w:sz="4" w:space="0" w:color="000000"/>
              <w:left w:val="single" w:sz="4" w:space="0" w:color="000000"/>
              <w:bottom w:val="single" w:sz="4" w:space="0" w:color="000000"/>
              <w:right w:val="single" w:sz="4" w:space="0" w:color="000000"/>
            </w:tcBorders>
            <w:hideMark/>
          </w:tcPr>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lang w:eastAsia="en-US"/>
              </w:rPr>
              <w:t xml:space="preserve">Összesen: </w:t>
            </w:r>
            <w:r w:rsidRPr="00DF5359">
              <w:rPr>
                <w:iCs/>
                <w:sz w:val="22"/>
                <w:szCs w:val="22"/>
                <w:u w:val="single"/>
                <w:lang w:eastAsia="en-US"/>
              </w:rPr>
              <w:t>maximum 50 pont</w:t>
            </w:r>
          </w:p>
        </w:tc>
      </w:tr>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t>1.1. A kivitelezés helyszínén tett intézkedések a környezetterhelés csökkentésére.</w:t>
            </w:r>
          </w:p>
        </w:tc>
        <w:tc>
          <w:tcPr>
            <w:tcW w:w="4656" w:type="dxa"/>
            <w:tcBorders>
              <w:top w:val="single" w:sz="4" w:space="0" w:color="000000"/>
              <w:left w:val="single" w:sz="4" w:space="0" w:color="000000"/>
              <w:bottom w:val="single" w:sz="4" w:space="0" w:color="000000"/>
              <w:right w:val="single" w:sz="4" w:space="0" w:color="000000"/>
            </w:tcBorders>
          </w:tcPr>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a)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Ismertet valamennyi, a feladat végrehajtása során a kivitelezés helyszínén potenciálisan fellépő környezetterhelést:</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numPr>
                <w:ilvl w:val="0"/>
                <w:numId w:val="29"/>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levegő védelem, (porterhelés bemutatásra tett intézkedések, várható legnagyobb porterhelés meghatározása);</w:t>
            </w:r>
          </w:p>
          <w:p w:rsidR="00DF5359" w:rsidRPr="00DF5359" w:rsidRDefault="00DF5359" w:rsidP="00F61436">
            <w:pPr>
              <w:widowControl/>
              <w:adjustRightInd/>
              <w:spacing w:line="240" w:lineRule="auto"/>
              <w:ind w:left="426"/>
              <w:jc w:val="left"/>
              <w:textAlignment w:val="auto"/>
              <w:rPr>
                <w:iCs/>
                <w:sz w:val="22"/>
                <w:szCs w:val="22"/>
                <w:lang w:eastAsia="en-US"/>
              </w:rPr>
            </w:pPr>
          </w:p>
          <w:p w:rsidR="00DF5359" w:rsidRPr="00DF5359" w:rsidRDefault="00DF5359" w:rsidP="00F61436">
            <w:pPr>
              <w:widowControl/>
              <w:numPr>
                <w:ilvl w:val="0"/>
                <w:numId w:val="29"/>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csapadékvíz elvezetésére tett intézkedések, a beruházás során a fajlagos vízfelhasználás csökkentésére tett intézkedések);</w:t>
            </w:r>
          </w:p>
          <w:p w:rsidR="00DF5359" w:rsidRPr="00DF5359" w:rsidRDefault="00DF5359" w:rsidP="00F61436">
            <w:pPr>
              <w:widowControl/>
              <w:adjustRightInd/>
              <w:spacing w:line="240" w:lineRule="auto"/>
              <w:ind w:left="426"/>
              <w:jc w:val="left"/>
              <w:textAlignment w:val="auto"/>
              <w:rPr>
                <w:iCs/>
                <w:sz w:val="22"/>
                <w:szCs w:val="22"/>
                <w:lang w:eastAsia="en-US"/>
              </w:rPr>
            </w:pPr>
          </w:p>
          <w:p w:rsidR="00DF5359" w:rsidRPr="00DF5359" w:rsidRDefault="00DF5359" w:rsidP="00F61436">
            <w:pPr>
              <w:widowControl/>
              <w:numPr>
                <w:ilvl w:val="0"/>
                <w:numId w:val="29"/>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talajvédelem, (építési anyagok tárolási területének nagysága, a „bolygatott” területek nagyságának meghatározása);</w:t>
            </w:r>
          </w:p>
          <w:p w:rsidR="00DF5359" w:rsidRPr="00DF5359" w:rsidRDefault="00DF5359" w:rsidP="00F61436">
            <w:pPr>
              <w:widowControl/>
              <w:adjustRightInd/>
              <w:spacing w:line="240" w:lineRule="auto"/>
              <w:ind w:left="426"/>
              <w:jc w:val="left"/>
              <w:textAlignment w:val="auto"/>
              <w:rPr>
                <w:iCs/>
                <w:sz w:val="22"/>
                <w:szCs w:val="22"/>
                <w:lang w:eastAsia="en-US"/>
              </w:rPr>
            </w:pPr>
          </w:p>
          <w:p w:rsidR="00DF5359" w:rsidRPr="00DF5359" w:rsidRDefault="00DF5359" w:rsidP="00F61436">
            <w:pPr>
              <w:widowControl/>
              <w:numPr>
                <w:ilvl w:val="0"/>
                <w:numId w:val="29"/>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hulladékgazdálkodás, (várható keletkezett hulladék mennyiségének bemutatása, ebből a területen a beruházás során újrahasznosított hulladék mennyisége);</w:t>
            </w:r>
          </w:p>
          <w:p w:rsidR="00DF5359" w:rsidRPr="00DF5359" w:rsidRDefault="00DF5359" w:rsidP="00F61436">
            <w:pPr>
              <w:widowControl/>
              <w:adjustRightInd/>
              <w:spacing w:after="200" w:line="288" w:lineRule="auto"/>
              <w:ind w:left="426"/>
              <w:jc w:val="left"/>
              <w:textAlignment w:val="auto"/>
              <w:rPr>
                <w:iCs/>
                <w:sz w:val="22"/>
                <w:szCs w:val="22"/>
                <w:lang w:eastAsia="en-US"/>
              </w:rPr>
            </w:pPr>
          </w:p>
          <w:p w:rsidR="00DF5359" w:rsidRPr="00DF5359" w:rsidRDefault="00DF5359" w:rsidP="00F61436">
            <w:pPr>
              <w:widowControl/>
              <w:numPr>
                <w:ilvl w:val="0"/>
                <w:numId w:val="29"/>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természetvédelem, (a területen élő fajok bemutatása, felmérése, megóvása, a természetes térszerkezet megóvása).</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2.)Valamennyihez hozzárendeli a környezetterhelés csökkentése érdekében szükséges intézkedéseket.</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fenntarthatósági terv csak az e projektben előforduló tényezőket ismerteti, nem ír más projektről, más területről, a teljesítés helye szerinti sajátosságokat figyelembe veszi.</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Az 1.1. pont alatt szereplő követelmények vonatkozásában valamennyihez biztosítja (hozzárendeli) a projekt fenntarthatósági/ környezetvédelmi céljának elérését, azaz a kivitelező a kivitelezés során megtesz minden intézkedést annak érdekében, hogy minimalizálja a kivitelezés környezetterhelését, illetve a minél körültekintőbb környezetszemléletű kivitelezés és a környezet megóvásának biztosítását, valamint a környezetvédelmi vállalás teljesítését</w:t>
            </w:r>
            <w:proofErr w:type="gramStart"/>
            <w:r w:rsidRPr="00DF5359">
              <w:rPr>
                <w:iCs/>
                <w:sz w:val="22"/>
                <w:szCs w:val="22"/>
                <w:lang w:eastAsia="en-US"/>
              </w:rPr>
              <w:t>,  tartalmaz</w:t>
            </w:r>
            <w:proofErr w:type="gramEnd"/>
            <w:r w:rsidRPr="00DF5359">
              <w:rPr>
                <w:iCs/>
                <w:sz w:val="22"/>
                <w:szCs w:val="22"/>
                <w:lang w:eastAsia="en-US"/>
              </w:rPr>
              <w:t xml:space="preserve"> </w:t>
            </w:r>
            <w:proofErr w:type="spellStart"/>
            <w:r w:rsidRPr="00DF5359">
              <w:rPr>
                <w:iCs/>
                <w:sz w:val="22"/>
                <w:szCs w:val="22"/>
                <w:lang w:eastAsia="en-US"/>
              </w:rPr>
              <w:t>havária</w:t>
            </w:r>
            <w:proofErr w:type="spellEnd"/>
            <w:r w:rsidRPr="00DF5359">
              <w:rPr>
                <w:iCs/>
                <w:sz w:val="22"/>
                <w:szCs w:val="22"/>
                <w:lang w:eastAsia="en-US"/>
              </w:rPr>
              <w:t xml:space="preserve"> tervet minden környezeti elem védelmének érdekében.</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lang w:eastAsia="en-US"/>
              </w:rPr>
              <w:t xml:space="preserve">5.) A létesítés, építés ideiglenes helyigényét, az 1.1. pontban leírtak szerint részletesen bemutatja és annak legkisebb mértékére vonatkozó részletes szöveges, helyszínrajzon bemutatott és számítással alátámasztott </w:t>
            </w:r>
            <w:r w:rsidRPr="00DF5359">
              <w:rPr>
                <w:iCs/>
                <w:sz w:val="22"/>
                <w:szCs w:val="22"/>
                <w:lang w:eastAsia="en-US"/>
              </w:rPr>
              <w:lastRenderedPageBreak/>
              <w:t>adatokat (m2) tartalmaz</w:t>
            </w:r>
            <w:proofErr w:type="gramStart"/>
            <w:r w:rsidRPr="00DF5359">
              <w:rPr>
                <w:iCs/>
                <w:sz w:val="22"/>
                <w:szCs w:val="22"/>
                <w:lang w:eastAsia="en-US"/>
              </w:rPr>
              <w:t>.:</w:t>
            </w:r>
            <w:proofErr w:type="gramEnd"/>
            <w:r w:rsidRPr="00DF5359">
              <w:rPr>
                <w:iCs/>
                <w:sz w:val="22"/>
                <w:szCs w:val="22"/>
                <w:lang w:eastAsia="en-US"/>
              </w:rPr>
              <w:t xml:space="preserve"> </w:t>
            </w:r>
            <w:r w:rsidRPr="00DF5359">
              <w:rPr>
                <w:b/>
                <w:iCs/>
                <w:sz w:val="22"/>
                <w:szCs w:val="22"/>
                <w:u w:val="single"/>
                <w:lang w:eastAsia="en-US"/>
              </w:rPr>
              <w:t>25 pont</w:t>
            </w:r>
            <w:r w:rsidRPr="00DF5359">
              <w:rPr>
                <w:iCs/>
                <w:sz w:val="22"/>
                <w:szCs w:val="22"/>
                <w:u w:val="single"/>
                <w:lang w:eastAsia="en-US"/>
              </w:rPr>
              <w: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b)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A szempont szerinti tartalmi elem egyes jellemzőiben nem kidolgozott, nem az 1.1. pontban megjelölt konkrét intézkedéseket tartalmazza, a környezetterhelési elemek 1/2-énél,</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 A környezetterhelési elemek 1/2 –</w:t>
            </w:r>
            <w:proofErr w:type="gramStart"/>
            <w:r w:rsidRPr="00DF5359">
              <w:rPr>
                <w:iCs/>
                <w:sz w:val="22"/>
                <w:szCs w:val="22"/>
                <w:lang w:eastAsia="en-US"/>
              </w:rPr>
              <w:t>éhez</w:t>
            </w:r>
            <w:proofErr w:type="gramEnd"/>
            <w:r w:rsidRPr="00DF5359">
              <w:rPr>
                <w:iCs/>
                <w:sz w:val="22"/>
                <w:szCs w:val="22"/>
                <w:lang w:eastAsia="en-US"/>
              </w:rPr>
              <w:t xml:space="preserve"> nem rendeli hozzá a környezetterhelés csökkentése érdekében szükséges intézkedéseket.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1/2-éhez nem csak az e projekten előforduló tényezőket ismerteti, ír más projektről, más területről, a teljesítés helye szerinti sajátosságokat figyelembe veszi.</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A környezetterhelési elemek 1/2 –</w:t>
            </w:r>
            <w:proofErr w:type="gramStart"/>
            <w:r w:rsidRPr="00DF5359">
              <w:rPr>
                <w:iCs/>
                <w:sz w:val="22"/>
                <w:szCs w:val="22"/>
                <w:lang w:eastAsia="en-US"/>
              </w:rPr>
              <w:t>éhez</w:t>
            </w:r>
            <w:proofErr w:type="gramEnd"/>
            <w:r w:rsidRPr="00DF5359">
              <w:rPr>
                <w:iCs/>
                <w:sz w:val="22"/>
                <w:szCs w:val="22"/>
                <w:lang w:eastAsia="en-US"/>
              </w:rPr>
              <w:t xml:space="preserve"> biztosítja a projekt fenntarthatósági / környezetvédelmi céljának elérését, azaz a kivitelező a kivitelezés során ½ részben tesz intézkedést annak érdekében, hogy minimalizálja a kivitelezés 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környezetszemléletű a tervezett kivitelezés és a környezet megóvásának biztosítása, valamint a környezetvédelmi vállalás teljesítése.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u w:val="single"/>
                <w:lang w:eastAsia="en-US"/>
              </w:rPr>
            </w:pPr>
            <w:r w:rsidRPr="00DF5359">
              <w:rPr>
                <w:iCs/>
                <w:sz w:val="22"/>
                <w:szCs w:val="22"/>
                <w:lang w:eastAsia="en-US"/>
              </w:rPr>
              <w:t xml:space="preserve">5.) A létesítés, építés ideiglenes helyigényét nem mutatja be teljes részletezettséggel, tehát annak legkisebb mértékére vonatkozó szöveges, helyszínrajzon bemutatott és számítással alátámasztott adatai hiányosak, ellentmondást tartalmaznak, nem egyértelműek: </w:t>
            </w:r>
            <w:r w:rsidRPr="00DF5359">
              <w:rPr>
                <w:b/>
                <w:iCs/>
                <w:sz w:val="22"/>
                <w:szCs w:val="22"/>
                <w:u w:val="single"/>
                <w:lang w:eastAsia="en-US"/>
              </w:rPr>
              <w:t>12 pont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c)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1.) A szempont szerinti tartalmi elem bemutatása hiányos, nem részletezett és nem az 1.1. pontban megjelölt konkrét </w:t>
            </w:r>
            <w:r w:rsidRPr="00DF5359">
              <w:rPr>
                <w:iCs/>
                <w:sz w:val="22"/>
                <w:szCs w:val="22"/>
                <w:lang w:eastAsia="en-US"/>
              </w:rPr>
              <w:lastRenderedPageBreak/>
              <w:t>intézkedéseket tartalmazza a környezetterhelési elemek több mint 1/2-nél.</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 2.) A környezetterhelési elemek több mint 1/2-nél nem rendeli hozzá a környezetterhelés csökkentése érdekében szükséges intézkedéseket, figyelemmel az 1.1. pontban foglaltakra.</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több mint 1/2-nél nem csak az e projekten előforduló tényezőket ismerteti, ír más projektről, más területről, a teljesítés helye szerinti sajátosságokat nem veszi figyelembe.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Nem biztosítja a projekt fenntarthatósági/környezetvédelmi céljának elérését, azaz a kivitelező a kivitelezés során ½ részben sem tesz intézkedést annak érdekében, hogy minimalizálja a kivitelezés 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sem környezetszemléletű a tervezett kivitelezés és a környezet megóvásának biztosítása, valamint a környezetvédelmi vállalás teljesítése.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lang w:eastAsia="en-US"/>
              </w:rPr>
              <w:t xml:space="preserve">5.) A létesítés, építés ideiglenes helyigényének legkisebb mértékére vonatkozó bemutatása hiányzik: </w:t>
            </w:r>
            <w:r w:rsidRPr="00DF5359">
              <w:rPr>
                <w:b/>
                <w:iCs/>
                <w:sz w:val="22"/>
                <w:szCs w:val="22"/>
                <w:u w:val="single"/>
                <w:lang w:eastAsia="en-US"/>
              </w:rPr>
              <w:t>1 pont</w:t>
            </w:r>
          </w:p>
        </w:tc>
      </w:tr>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lastRenderedPageBreak/>
              <w:t xml:space="preserve"> 1.2. A kivitelezési helyszínen kívül tett intézkedések a közvetett környezetterhelés csökkentésére.</w:t>
            </w:r>
          </w:p>
        </w:tc>
        <w:tc>
          <w:tcPr>
            <w:tcW w:w="4656" w:type="dxa"/>
            <w:tcBorders>
              <w:top w:val="single" w:sz="4" w:space="0" w:color="000000"/>
              <w:left w:val="single" w:sz="4" w:space="0" w:color="000000"/>
              <w:bottom w:val="single" w:sz="4" w:space="0" w:color="000000"/>
              <w:right w:val="single" w:sz="4" w:space="0" w:color="000000"/>
            </w:tcBorders>
          </w:tcPr>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a) Típus:</w:t>
            </w:r>
          </w:p>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t>1). A jelen szempont szerinti tartalmi elem ismerteti minden, a feladat végrehajtása során a kivitelezés helyszínén kívül – a bontott anyag hasznosítónak történő átadása, lerakás, ártalmatlanítás helyszínén, a szállítási útvonalon – potenciálisan fellépő környezetterhelést, megjelölve hasznosítónak történő átadás, lerakás, ártalmatlanítás helyszínét;</w:t>
            </w:r>
          </w:p>
          <w:p w:rsidR="00DF5359" w:rsidRPr="00DF5359" w:rsidRDefault="00DF5359" w:rsidP="00F61436">
            <w:pPr>
              <w:widowControl/>
              <w:adjustRightInd/>
              <w:spacing w:after="200" w:line="240" w:lineRule="auto"/>
              <w:ind w:left="426" w:hanging="367"/>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numPr>
                <w:ilvl w:val="0"/>
                <w:numId w:val="30"/>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levegő védelem, (szállítási-közlekedési eredetű levegőterhelés várható hatásának számszerű bemutatása)</w:t>
            </w:r>
          </w:p>
          <w:p w:rsidR="00DF5359" w:rsidRPr="00DF5359" w:rsidRDefault="00DF5359" w:rsidP="00F61436">
            <w:pPr>
              <w:widowControl/>
              <w:adjustRightInd/>
              <w:spacing w:line="240" w:lineRule="auto"/>
              <w:ind w:left="426"/>
              <w:textAlignment w:val="auto"/>
              <w:rPr>
                <w:iCs/>
                <w:sz w:val="22"/>
                <w:szCs w:val="22"/>
                <w:lang w:eastAsia="en-US"/>
              </w:rPr>
            </w:pPr>
          </w:p>
          <w:p w:rsidR="00DF5359" w:rsidRPr="00DF5359" w:rsidRDefault="00DF5359" w:rsidP="00F61436">
            <w:pPr>
              <w:widowControl/>
              <w:numPr>
                <w:ilvl w:val="0"/>
                <w:numId w:val="30"/>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lastRenderedPageBreak/>
              <w:t>talajvédelem;</w:t>
            </w:r>
          </w:p>
          <w:p w:rsidR="00DF5359" w:rsidRPr="00DF5359" w:rsidRDefault="00DF5359" w:rsidP="00F61436">
            <w:pPr>
              <w:widowControl/>
              <w:adjustRightInd/>
              <w:spacing w:line="240" w:lineRule="auto"/>
              <w:ind w:left="426"/>
              <w:jc w:val="left"/>
              <w:textAlignment w:val="auto"/>
              <w:rPr>
                <w:iCs/>
                <w:sz w:val="22"/>
                <w:szCs w:val="22"/>
                <w:lang w:eastAsia="en-US"/>
              </w:rPr>
            </w:pPr>
          </w:p>
          <w:p w:rsidR="00DF5359" w:rsidRPr="00DF5359" w:rsidRDefault="00DF5359" w:rsidP="00F61436">
            <w:pPr>
              <w:widowControl/>
              <w:numPr>
                <w:ilvl w:val="0"/>
                <w:numId w:val="30"/>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hulladékgazdálkodás, (keletkezett hulladék mekkora mennyisége kerül anyagában hasznosításra)</w:t>
            </w:r>
          </w:p>
          <w:p w:rsidR="00DF5359" w:rsidRPr="00DF5359" w:rsidRDefault="00DF5359" w:rsidP="00F61436">
            <w:pPr>
              <w:widowControl/>
              <w:adjustRightInd/>
              <w:spacing w:line="240" w:lineRule="auto"/>
              <w:ind w:left="426"/>
              <w:jc w:val="left"/>
              <w:textAlignment w:val="auto"/>
              <w:rPr>
                <w:iCs/>
                <w:sz w:val="22"/>
                <w:szCs w:val="22"/>
                <w:lang w:eastAsia="en-US"/>
              </w:rPr>
            </w:pPr>
          </w:p>
          <w:p w:rsidR="00DF5359" w:rsidRPr="00DF5359" w:rsidRDefault="00DF5359" w:rsidP="00F61436">
            <w:pPr>
              <w:widowControl/>
              <w:numPr>
                <w:ilvl w:val="0"/>
                <w:numId w:val="30"/>
              </w:numPr>
              <w:adjustRightInd/>
              <w:spacing w:after="200" w:line="240" w:lineRule="auto"/>
              <w:ind w:left="426" w:hanging="367"/>
              <w:contextualSpacing/>
              <w:jc w:val="left"/>
              <w:textAlignment w:val="auto"/>
              <w:rPr>
                <w:iCs/>
                <w:sz w:val="22"/>
                <w:szCs w:val="22"/>
                <w:lang w:eastAsia="en-US"/>
              </w:rPr>
            </w:pPr>
            <w:r w:rsidRPr="00DF5359">
              <w:rPr>
                <w:iCs/>
                <w:sz w:val="22"/>
                <w:szCs w:val="22"/>
                <w:lang w:eastAsia="en-US"/>
              </w:rPr>
              <w:t>természetvédelem.</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2.)Valamennyihez hozzárendeli a környezetterhelés csökkentése érdekében az 1.2. pontban meghatározott és szükséges intézkedéseket, </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fenntarthatósági terv csak az e projekten előforduló tényezőket ismerteti, nem ír más projektről, más területről, a teljesítés helye szerinti sajátosságokat figyelembe veszi.</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Az 1.2. pont alatt szereplő követelmények vonatkozásában valamennyihez biztosítja (hozzárendeli) a projekt fenntarthatósági / környezetvédelmi céljának elérését, azaz a kivitelező a kivitelezés során megtesz minden intézkedést annak érdekében, hogy minimalizálja a kivitelezés környezetterhelését, illetve a minél körültekintőbb környezetszemléletű kivitelezés és a környezet megóvásának biztosítását, valamint a környezetvédelmi vállalás teljesítését</w:t>
            </w:r>
            <w:proofErr w:type="gramStart"/>
            <w:r w:rsidRPr="00DF5359">
              <w:rPr>
                <w:iCs/>
                <w:sz w:val="22"/>
                <w:szCs w:val="22"/>
                <w:lang w:eastAsia="en-US"/>
              </w:rPr>
              <w:t>,  tartalmaz</w:t>
            </w:r>
            <w:proofErr w:type="gramEnd"/>
            <w:r w:rsidRPr="00DF5359">
              <w:rPr>
                <w:iCs/>
                <w:sz w:val="22"/>
                <w:szCs w:val="22"/>
                <w:lang w:eastAsia="en-US"/>
              </w:rPr>
              <w:t xml:space="preserve"> </w:t>
            </w:r>
            <w:proofErr w:type="spellStart"/>
            <w:r w:rsidRPr="00DF5359">
              <w:rPr>
                <w:iCs/>
                <w:sz w:val="22"/>
                <w:szCs w:val="22"/>
                <w:lang w:eastAsia="en-US"/>
              </w:rPr>
              <w:t>havária</w:t>
            </w:r>
            <w:proofErr w:type="spellEnd"/>
            <w:r w:rsidRPr="00DF5359">
              <w:rPr>
                <w:iCs/>
                <w:sz w:val="22"/>
                <w:szCs w:val="22"/>
                <w:lang w:eastAsia="en-US"/>
              </w:rPr>
              <w:t xml:space="preserve"> tervet minden környezeti elem védelmének érdekében.</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lang w:eastAsia="en-US"/>
              </w:rPr>
              <w:t>5.)A létesítés, építés ideiglenes helyigényét részletesen bemutatja és annak legkisebb mértékére vonatkozó részletes szöveges, helyszínrajzon bemutatott és számítással alátámasztott adatokat (m2) tartalmaz</w:t>
            </w:r>
            <w:proofErr w:type="gramStart"/>
            <w:r w:rsidRPr="00DF5359">
              <w:rPr>
                <w:iCs/>
                <w:sz w:val="22"/>
                <w:szCs w:val="22"/>
                <w:lang w:eastAsia="en-US"/>
              </w:rPr>
              <w:t>.:</w:t>
            </w:r>
            <w:proofErr w:type="gramEnd"/>
            <w:r w:rsidRPr="00DF5359">
              <w:rPr>
                <w:iCs/>
                <w:sz w:val="22"/>
                <w:szCs w:val="22"/>
                <w:lang w:eastAsia="en-US"/>
              </w:rPr>
              <w:t xml:space="preserve"> </w:t>
            </w:r>
            <w:r w:rsidRPr="00DF5359">
              <w:rPr>
                <w:b/>
                <w:iCs/>
                <w:sz w:val="22"/>
                <w:szCs w:val="22"/>
                <w:u w:val="single"/>
                <w:lang w:eastAsia="en-US"/>
              </w:rPr>
              <w:t>25 pont</w:t>
            </w:r>
            <w:r w:rsidRPr="00DF5359">
              <w:rPr>
                <w:iCs/>
                <w:sz w:val="22"/>
                <w:szCs w:val="22"/>
                <w:u w:val="single"/>
                <w:lang w:eastAsia="en-US"/>
              </w:rPr>
              <w:t xml:space="preserve">. </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b) Típus:</w:t>
            </w:r>
          </w:p>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t xml:space="preserve">1.) A szempont szerinti tartalmi elem egyes jellemzőiben nem kidolgozott és nem az 1.2. pontban megjelölt konkrét intézkedéseket </w:t>
            </w:r>
            <w:r w:rsidRPr="00DF5359">
              <w:rPr>
                <w:iCs/>
                <w:sz w:val="22"/>
                <w:szCs w:val="22"/>
                <w:lang w:eastAsia="en-US"/>
              </w:rPr>
              <w:lastRenderedPageBreak/>
              <w:t xml:space="preserve">tartalmazza </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a környezetterhelési elemek 1/2-énél.</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 A környezetterhelési elemek 1/2 –</w:t>
            </w:r>
            <w:proofErr w:type="gramStart"/>
            <w:r w:rsidRPr="00DF5359">
              <w:rPr>
                <w:iCs/>
                <w:sz w:val="22"/>
                <w:szCs w:val="22"/>
                <w:lang w:eastAsia="en-US"/>
              </w:rPr>
              <w:t>éhez</w:t>
            </w:r>
            <w:proofErr w:type="gramEnd"/>
            <w:r w:rsidRPr="00DF5359">
              <w:rPr>
                <w:iCs/>
                <w:sz w:val="22"/>
                <w:szCs w:val="22"/>
                <w:lang w:eastAsia="en-US"/>
              </w:rPr>
              <w:t xml:space="preserve"> nem rendeli hozzá a környezetterhelés csökkentése érdekében szükséges intézkedéseket, figyelemmel az 1.2. pontban leírtakra.</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1/2-éhez nem csak az e projekten előforduló tényezőket ismerteti, ír más projektről, más területről, a teljesítés helye szerinti sajátosságokat részben veszi figyelembe.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A környezetterhelési elemek 1/2 –</w:t>
            </w:r>
            <w:proofErr w:type="gramStart"/>
            <w:r w:rsidRPr="00DF5359">
              <w:rPr>
                <w:iCs/>
                <w:sz w:val="22"/>
                <w:szCs w:val="22"/>
                <w:lang w:eastAsia="en-US"/>
              </w:rPr>
              <w:t>éhez</w:t>
            </w:r>
            <w:proofErr w:type="gramEnd"/>
            <w:r w:rsidRPr="00DF5359">
              <w:rPr>
                <w:iCs/>
                <w:sz w:val="22"/>
                <w:szCs w:val="22"/>
                <w:lang w:eastAsia="en-US"/>
              </w:rPr>
              <w:t xml:space="preserve"> biztosítja (rendeli hozzá) a projekt fenntarthatósági / környezetvédelmi céljának elérését, azaz a kivitelező a kivitelezés során ½ részben tesz intézkedést annak érdekében, hogy minimalizálja a kivitelezés 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környezetszemléletű a tervezett kivitelezés és a környezet megóvásának biztosítása, valamint a környezetvédelmi vállalás teljesítése.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u w:val="single"/>
                <w:lang w:eastAsia="en-US"/>
              </w:rPr>
            </w:pPr>
            <w:r w:rsidRPr="00DF5359">
              <w:rPr>
                <w:iCs/>
                <w:sz w:val="22"/>
                <w:szCs w:val="22"/>
                <w:lang w:eastAsia="en-US"/>
              </w:rPr>
              <w:t>5.) A létesítés, építés ideiglenes helyigényét nem mutatja be teljes részletezettséggel, annak legkisebb mértékére vonatkozó szöveges, helyszínrajzon bemutatott és számítással alátámasztott adatai hiányosak, ellentmondást tartalmaznak, nem egyértelműek</w:t>
            </w:r>
            <w:proofErr w:type="gramStart"/>
            <w:r w:rsidRPr="00DF5359">
              <w:rPr>
                <w:iCs/>
                <w:sz w:val="22"/>
                <w:szCs w:val="22"/>
                <w:lang w:eastAsia="en-US"/>
              </w:rPr>
              <w:t>.:</w:t>
            </w:r>
            <w:proofErr w:type="gramEnd"/>
            <w:r w:rsidRPr="00DF5359">
              <w:rPr>
                <w:iCs/>
                <w:sz w:val="22"/>
                <w:szCs w:val="22"/>
                <w:lang w:eastAsia="en-US"/>
              </w:rPr>
              <w:t xml:space="preserve"> </w:t>
            </w:r>
            <w:r w:rsidRPr="00DF5359">
              <w:rPr>
                <w:b/>
                <w:iCs/>
                <w:sz w:val="22"/>
                <w:szCs w:val="22"/>
                <w:u w:val="single"/>
                <w:lang w:eastAsia="en-US"/>
              </w:rPr>
              <w:t>12 pont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c)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A szempont szerinti tartalmi elem nem részletezett, nem az 1.2. pontban megjelölt konkrét intézkedéseket tartalmazza a környezetterhelési elemek több mint 1/2-nél.</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 </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2.) A környezetterhelési elemek több mint 1/2-nél nem rendeli hozzá a környezetterhelés csökkentése érdekében </w:t>
            </w:r>
            <w:r w:rsidRPr="00DF5359">
              <w:rPr>
                <w:iCs/>
                <w:sz w:val="22"/>
                <w:szCs w:val="22"/>
                <w:lang w:eastAsia="en-US"/>
              </w:rPr>
              <w:lastRenderedPageBreak/>
              <w:t>szükséges intézkedéseket, figyelemmel az 1.2. pontban foglaltakra.</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több mint 1/2-nél nem csak az e projekten előforduló tényezőket ismerteti, ír más projektről, más területről, a teljesítés helye szerinti sajátosságokat nem veszi figyelembe.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4.) Nem biztosítja a projekt fenntarthatósági/környezetvédelmi céljának elérését, azaz a kivitelező a kivitelezés során ½ részben sem tesz intézkedést annak érdekében, hogy minimalizálja a kivitelezés 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sem környezetszemléletű a tervezett kivitelezés és a környezet megóvásának biztosítása, valamint a környezetvédelmi vállalás teljesítése.</w:t>
            </w:r>
          </w:p>
          <w:p w:rsidR="00DF5359" w:rsidRPr="00DF5359" w:rsidRDefault="00DF5359" w:rsidP="00F61436">
            <w:pPr>
              <w:widowControl/>
              <w:adjustRightInd/>
              <w:spacing w:after="200" w:line="240" w:lineRule="auto"/>
              <w:ind w:left="426"/>
              <w:jc w:val="left"/>
              <w:textAlignment w:val="auto"/>
              <w:rPr>
                <w:iCs/>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t xml:space="preserve">5.) A létesítés, építés ideiglenes helyigényének legkisebb mértékére vonatkozó bemutatása hiányzik: </w:t>
            </w:r>
            <w:r w:rsidRPr="00DF5359">
              <w:rPr>
                <w:b/>
                <w:iCs/>
                <w:sz w:val="22"/>
                <w:szCs w:val="22"/>
                <w:u w:val="single"/>
                <w:lang w:eastAsia="en-US"/>
              </w:rPr>
              <w:t>1 pont</w:t>
            </w:r>
          </w:p>
        </w:tc>
      </w:tr>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b/>
                <w:sz w:val="22"/>
                <w:szCs w:val="22"/>
                <w:lang w:eastAsia="en-US"/>
              </w:rPr>
            </w:pPr>
            <w:smartTag w:uri="urn:schemas-microsoft-com:office:smarttags" w:element="metricconverter">
              <w:smartTagPr>
                <w:attr w:name="ProductID" w:val="2. A"/>
              </w:smartTagPr>
              <w:r w:rsidRPr="00DF5359">
                <w:rPr>
                  <w:b/>
                  <w:iCs/>
                  <w:sz w:val="22"/>
                  <w:szCs w:val="22"/>
                  <w:lang w:eastAsia="en-US"/>
                </w:rPr>
                <w:lastRenderedPageBreak/>
                <w:t>2. A</w:t>
              </w:r>
            </w:smartTag>
            <w:r w:rsidRPr="00DF5359">
              <w:rPr>
                <w:b/>
                <w:iCs/>
                <w:sz w:val="22"/>
                <w:szCs w:val="22"/>
                <w:lang w:eastAsia="en-US"/>
              </w:rPr>
              <w:t xml:space="preserve"> kivitelezéssel összefüggő környezetvédelmi és fenntarthatósági szempontú szállítási feladatok bemutatása a szállítás környezeti hatásainak csökkentése érdekében </w:t>
            </w:r>
            <w:r w:rsidRPr="00DF5359">
              <w:rPr>
                <w:iCs/>
                <w:sz w:val="22"/>
                <w:szCs w:val="22"/>
                <w:lang w:eastAsia="en-US"/>
              </w:rPr>
              <w:t>(maximum 50 pont)</w:t>
            </w:r>
          </w:p>
        </w:tc>
        <w:tc>
          <w:tcPr>
            <w:tcW w:w="4656" w:type="dxa"/>
            <w:tcBorders>
              <w:top w:val="single" w:sz="4" w:space="0" w:color="000000"/>
              <w:left w:val="single" w:sz="4" w:space="0" w:color="000000"/>
              <w:bottom w:val="single" w:sz="4" w:space="0" w:color="000000"/>
              <w:right w:val="single" w:sz="4" w:space="0" w:color="000000"/>
            </w:tcBorders>
          </w:tcPr>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a)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A szempont szerinti tartalmi elem teljes körűen ismerteti a kivitelezés során – a felsorolt - a szállításból adódó környezeti terheléseket, (főbb szállítási útvonal meghatározása, a közlekedési eredetű levegőszennyezés növekedésének várható mértéke, megjelöli a hasznosítónak történő átadás, lerakás, ártalmatlanítás helyszínét;).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 Az egyes környezetterhelésekhez hozzárendeli a terhelés csökkentése érdekében szükséges intézkedéseket (olyan útvonalak kialakítása, melyek környezetterhelés tekintetében az építés, kivitelezés hatásterületének minimalizálását eredményezik), minimalizálja a szállítási távolságot. (lerakóhely, vagy újrahasznosítás helyének meghatározása).</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3.) A fenntarthatósági terv csak az e </w:t>
            </w:r>
            <w:r w:rsidRPr="00DF5359">
              <w:rPr>
                <w:iCs/>
                <w:sz w:val="22"/>
                <w:szCs w:val="22"/>
                <w:lang w:eastAsia="en-US"/>
              </w:rPr>
              <w:lastRenderedPageBreak/>
              <w:t>projekten előforduló tényezőket ismerteti, nem ír más projektről, más területről, a teljesítés helye szerinti sajátosságokat figyelembe veszi.</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lang w:eastAsia="en-US"/>
              </w:rPr>
              <w:t>4.) A 2. pont alatt szereplő követelmények vonatkozásában valamennyihez biztosítja a projekt fenntarthatósági / környezetvédelmi céljának elérésé, azaz a kivitelező a kivitelezés során megtesz minden intézkedést annak érdekében, hogy minimalizálja a kivitelezés környezetterhelését, illetve a minél körültekintőbb környezetszemléletű kivitelezés és a környezet megóvásának biztosítását, valamint a környezetvédelmi vállalás teljesítését: 50</w:t>
            </w:r>
            <w:r w:rsidRPr="00DF5359">
              <w:rPr>
                <w:b/>
                <w:iCs/>
                <w:sz w:val="22"/>
                <w:szCs w:val="22"/>
                <w:u w:val="single"/>
                <w:lang w:eastAsia="en-US"/>
              </w:rPr>
              <w:t xml:space="preserve"> pont</w:t>
            </w:r>
          </w:p>
          <w:p w:rsidR="00DF5359" w:rsidRPr="00DF5359" w:rsidRDefault="00DF5359" w:rsidP="00F61436">
            <w:pPr>
              <w:widowControl/>
              <w:adjustRightInd/>
              <w:spacing w:after="200" w:line="240" w:lineRule="auto"/>
              <w:ind w:left="426"/>
              <w:jc w:val="left"/>
              <w:textAlignment w:val="auto"/>
              <w:rPr>
                <w:b/>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b)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A szempont szerinti tartalmi elem egyes jellemzőiben nem kidolgozott és nem a 2. pontban megjelölt konkrét intézkedéseket tartalmazza a környezetterhelési elemek 1/2-énél.</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 A környezetterhelési elemek 1/2 –</w:t>
            </w:r>
            <w:proofErr w:type="gramStart"/>
            <w:r w:rsidRPr="00DF5359">
              <w:rPr>
                <w:iCs/>
                <w:sz w:val="22"/>
                <w:szCs w:val="22"/>
                <w:lang w:eastAsia="en-US"/>
              </w:rPr>
              <w:t>éhez</w:t>
            </w:r>
            <w:proofErr w:type="gramEnd"/>
            <w:r w:rsidRPr="00DF5359">
              <w:rPr>
                <w:iCs/>
                <w:sz w:val="22"/>
                <w:szCs w:val="22"/>
                <w:lang w:eastAsia="en-US"/>
              </w:rPr>
              <w:t xml:space="preserve"> nem rendeli hozzá a környezetterhelés csökkentése érdekében szükséges intézkedéseket (olyan útvonalak kialakítása, melyek környezetterhelés tekintetében az építés, kivitelezés hatásterületének minimalizálását eredményezik), törekszik a szállítási távolságok minimalizálására. A hatásterület minimalizálásának bemutatása nem alátámasztott, nem igazolt.</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1/2-éhez nem csak az e projekten előforduló tényezőket ismerteti, ír más projektről, más területről, a teljesítés helye szerinti sajátosságokat részben veszi figyelembe.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u w:val="single"/>
                <w:lang w:eastAsia="en-US"/>
              </w:rPr>
            </w:pPr>
            <w:r w:rsidRPr="00DF5359">
              <w:rPr>
                <w:iCs/>
                <w:sz w:val="22"/>
                <w:szCs w:val="22"/>
                <w:lang w:eastAsia="en-US"/>
              </w:rPr>
              <w:t>4.) A környezetterhelési elemek 1/2 –</w:t>
            </w:r>
            <w:proofErr w:type="gramStart"/>
            <w:r w:rsidRPr="00DF5359">
              <w:rPr>
                <w:iCs/>
                <w:sz w:val="22"/>
                <w:szCs w:val="22"/>
                <w:lang w:eastAsia="en-US"/>
              </w:rPr>
              <w:t>éhez</w:t>
            </w:r>
            <w:proofErr w:type="gramEnd"/>
            <w:r w:rsidRPr="00DF5359">
              <w:rPr>
                <w:iCs/>
                <w:sz w:val="22"/>
                <w:szCs w:val="22"/>
                <w:lang w:eastAsia="en-US"/>
              </w:rPr>
              <w:t xml:space="preserve"> biztosítja a projekt fenntarthatósági / környezetvédelmi céljának elérését, azaz a kivitelező a kivitelezés során ½ részben tesz intézkedést annak érdekében, hogy minimalizálja a kivitelezés </w:t>
            </w:r>
            <w:r w:rsidRPr="00DF5359">
              <w:rPr>
                <w:iCs/>
                <w:sz w:val="22"/>
                <w:szCs w:val="22"/>
                <w:lang w:eastAsia="en-US"/>
              </w:rPr>
              <w:lastRenderedPageBreak/>
              <w:t>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környezetszemléletű a tervezett kivitelezés és a környezet megóvásának biztosítása, valamint a környezetvédelmi vállalás teljesítése.: 25</w:t>
            </w:r>
            <w:r w:rsidRPr="00DF5359">
              <w:rPr>
                <w:b/>
                <w:iCs/>
                <w:sz w:val="22"/>
                <w:szCs w:val="22"/>
                <w:u w:val="single"/>
                <w:lang w:eastAsia="en-US"/>
              </w:rPr>
              <w:t xml:space="preserve"> pont</w:t>
            </w:r>
          </w:p>
          <w:p w:rsidR="00DF5359" w:rsidRPr="00DF5359" w:rsidRDefault="00DF5359" w:rsidP="00F61436">
            <w:pPr>
              <w:widowControl/>
              <w:adjustRightInd/>
              <w:spacing w:after="200" w:line="240" w:lineRule="auto"/>
              <w:ind w:left="426"/>
              <w:jc w:val="left"/>
              <w:textAlignment w:val="auto"/>
              <w:rPr>
                <w:b/>
                <w:sz w:val="22"/>
                <w:szCs w:val="22"/>
                <w:lang w:eastAsia="en-US"/>
              </w:rPr>
            </w:pPr>
          </w:p>
          <w:p w:rsidR="00DF5359" w:rsidRPr="00DF5359" w:rsidRDefault="00DF5359" w:rsidP="00F61436">
            <w:pPr>
              <w:widowControl/>
              <w:adjustRightInd/>
              <w:spacing w:after="200" w:line="240" w:lineRule="auto"/>
              <w:ind w:left="426"/>
              <w:jc w:val="left"/>
              <w:textAlignment w:val="auto"/>
              <w:rPr>
                <w:b/>
                <w:sz w:val="22"/>
                <w:szCs w:val="22"/>
                <w:lang w:eastAsia="en-US"/>
              </w:rPr>
            </w:pPr>
            <w:r w:rsidRPr="00DF5359">
              <w:rPr>
                <w:b/>
                <w:iCs/>
                <w:sz w:val="22"/>
                <w:szCs w:val="22"/>
                <w:lang w:eastAsia="en-US"/>
              </w:rPr>
              <w:t>c) Típus:</w:t>
            </w: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1.) A szempont szerinti tartalmi elem bemutatása hiányos, nem a 2. pontban megjelölt konkrét intézkedéseket tartalmazza a környezetterhelési elemek több mint 1/2-nél.</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2.) A környezetterhelési elemek több mint 1/2-nél nem rendeli hozzá a környezetterhelés csökkentése érdekében szükséges intézkedéseket (olyan útvonalak kialakítása, melyek környezetterhelés tekintetében az építés, kivitelezés hatásterületének minimalizálását eredményezik), nem tartalmaz utalást sem a hatásterület minimalizálására.</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3.) A környezetterhelési elemek több mint 1/2-nél nem csak az e projekten előforduló tényezőket ismerteti, ír más projektről, más területről, a teljesítés helye szerinti sajátosságokat nem veszi figyelembe.</w:t>
            </w:r>
          </w:p>
          <w:p w:rsidR="00DF5359" w:rsidRPr="00DF5359" w:rsidRDefault="00DF5359" w:rsidP="00F61436">
            <w:pPr>
              <w:widowControl/>
              <w:adjustRightInd/>
              <w:spacing w:after="200" w:line="240" w:lineRule="auto"/>
              <w:ind w:left="426"/>
              <w:jc w:val="left"/>
              <w:textAlignment w:val="auto"/>
              <w:rPr>
                <w:sz w:val="22"/>
                <w:szCs w:val="22"/>
                <w:lang w:eastAsia="en-US"/>
              </w:rPr>
            </w:pPr>
          </w:p>
          <w:p w:rsidR="00DF5359" w:rsidRPr="00DF5359" w:rsidRDefault="00DF5359" w:rsidP="00F61436">
            <w:pPr>
              <w:widowControl/>
              <w:adjustRightInd/>
              <w:spacing w:after="200" w:line="240" w:lineRule="auto"/>
              <w:ind w:left="426"/>
              <w:jc w:val="left"/>
              <w:textAlignment w:val="auto"/>
              <w:rPr>
                <w:iCs/>
                <w:sz w:val="22"/>
                <w:szCs w:val="22"/>
                <w:lang w:eastAsia="en-US"/>
              </w:rPr>
            </w:pPr>
            <w:r w:rsidRPr="00DF5359">
              <w:rPr>
                <w:iCs/>
                <w:sz w:val="22"/>
                <w:szCs w:val="22"/>
                <w:lang w:eastAsia="en-US"/>
              </w:rPr>
              <w:t xml:space="preserve">4.) Nem biztosítja a projekt fenntarthatósági/környezetvédelmi céljának </w:t>
            </w:r>
            <w:proofErr w:type="gramStart"/>
            <w:r w:rsidRPr="00DF5359">
              <w:rPr>
                <w:iCs/>
                <w:sz w:val="22"/>
                <w:szCs w:val="22"/>
                <w:lang w:eastAsia="en-US"/>
              </w:rPr>
              <w:t>elérését</w:t>
            </w:r>
            <w:proofErr w:type="gramEnd"/>
            <w:r w:rsidRPr="00DF5359">
              <w:rPr>
                <w:iCs/>
                <w:sz w:val="22"/>
                <w:szCs w:val="22"/>
                <w:lang w:eastAsia="en-US"/>
              </w:rPr>
              <w:t xml:space="preserve"> azaz a kivitelező a kivitelezés során ½ részben sem tesz intézkedést annak érdekében, hogy minimalizálja a kivitelezés környezetterhelését, illetve ½</w:t>
            </w:r>
            <w:proofErr w:type="spellStart"/>
            <w:r w:rsidRPr="00DF5359">
              <w:rPr>
                <w:iCs/>
                <w:sz w:val="22"/>
                <w:szCs w:val="22"/>
                <w:lang w:eastAsia="en-US"/>
              </w:rPr>
              <w:t>-ed</w:t>
            </w:r>
            <w:proofErr w:type="spellEnd"/>
            <w:r w:rsidRPr="00DF5359">
              <w:rPr>
                <w:iCs/>
                <w:sz w:val="22"/>
                <w:szCs w:val="22"/>
                <w:lang w:eastAsia="en-US"/>
              </w:rPr>
              <w:t xml:space="preserve"> részben sem környezetszemléletű a tervezett kivitelezés és a környezet megóvásának biztosítása, valamint a környezetvédelmi vállalás teljesítése: </w:t>
            </w:r>
            <w:r w:rsidRPr="00DF5359">
              <w:rPr>
                <w:b/>
                <w:iCs/>
                <w:sz w:val="22"/>
                <w:szCs w:val="22"/>
                <w:u w:val="single"/>
                <w:lang w:eastAsia="en-US"/>
              </w:rPr>
              <w:t>12 pont</w:t>
            </w:r>
          </w:p>
        </w:tc>
      </w:tr>
      <w:tr w:rsidR="00DF5359" w:rsidRPr="00DF5359" w:rsidTr="00296090">
        <w:tc>
          <w:tcPr>
            <w:tcW w:w="3778" w:type="dxa"/>
            <w:tcBorders>
              <w:top w:val="single" w:sz="4" w:space="0" w:color="000000"/>
              <w:left w:val="single" w:sz="4" w:space="0" w:color="000000"/>
              <w:bottom w:val="single" w:sz="4" w:space="0" w:color="000000"/>
              <w:right w:val="nil"/>
            </w:tcBorders>
            <w:hideMark/>
          </w:tcPr>
          <w:p w:rsidR="00DF5359" w:rsidRPr="00DF5359" w:rsidRDefault="00DF5359" w:rsidP="00F61436">
            <w:pPr>
              <w:widowControl/>
              <w:adjustRightInd/>
              <w:spacing w:after="200" w:line="240" w:lineRule="auto"/>
              <w:ind w:left="426"/>
              <w:jc w:val="left"/>
              <w:textAlignment w:val="auto"/>
              <w:rPr>
                <w:sz w:val="22"/>
                <w:szCs w:val="22"/>
                <w:lang w:eastAsia="en-US"/>
              </w:rPr>
            </w:pPr>
            <w:r w:rsidRPr="00DF5359">
              <w:rPr>
                <w:iCs/>
                <w:sz w:val="22"/>
                <w:szCs w:val="22"/>
                <w:lang w:eastAsia="en-US"/>
              </w:rPr>
              <w:lastRenderedPageBreak/>
              <w:t>Összesen:</w:t>
            </w:r>
          </w:p>
        </w:tc>
        <w:tc>
          <w:tcPr>
            <w:tcW w:w="4656" w:type="dxa"/>
            <w:tcBorders>
              <w:top w:val="single" w:sz="4" w:space="0" w:color="000000"/>
              <w:left w:val="single" w:sz="4" w:space="0" w:color="000000"/>
              <w:bottom w:val="single" w:sz="4" w:space="0" w:color="000000"/>
              <w:right w:val="single" w:sz="4" w:space="0" w:color="000000"/>
            </w:tcBorders>
            <w:hideMark/>
          </w:tcPr>
          <w:p w:rsidR="00DF5359" w:rsidRPr="00DF5359" w:rsidRDefault="00DF5359" w:rsidP="00F61436">
            <w:pPr>
              <w:widowControl/>
              <w:adjustRightInd/>
              <w:spacing w:after="200" w:line="240" w:lineRule="auto"/>
              <w:ind w:left="426"/>
              <w:jc w:val="left"/>
              <w:textAlignment w:val="auto"/>
              <w:rPr>
                <w:sz w:val="22"/>
                <w:szCs w:val="22"/>
                <w:u w:val="single"/>
                <w:lang w:eastAsia="en-US"/>
              </w:rPr>
            </w:pPr>
            <w:r w:rsidRPr="00DF5359">
              <w:rPr>
                <w:iCs/>
                <w:sz w:val="22"/>
                <w:szCs w:val="22"/>
                <w:u w:val="single"/>
                <w:lang w:eastAsia="en-US"/>
              </w:rPr>
              <w:t>Maximu</w:t>
            </w:r>
            <w:r w:rsidRPr="00F61436">
              <w:rPr>
                <w:iCs/>
                <w:sz w:val="22"/>
                <w:szCs w:val="22"/>
                <w:u w:val="single"/>
                <w:lang w:eastAsia="en-US"/>
              </w:rPr>
              <w:t>m</w:t>
            </w:r>
            <w:r w:rsidRPr="00DF5359">
              <w:rPr>
                <w:iCs/>
                <w:sz w:val="22"/>
                <w:szCs w:val="22"/>
                <w:u w:val="single"/>
                <w:lang w:eastAsia="en-US"/>
              </w:rPr>
              <w:t xml:space="preserve"> 100 pont </w:t>
            </w:r>
          </w:p>
        </w:tc>
      </w:tr>
    </w:tbl>
    <w:p w:rsidR="00F61436" w:rsidRPr="00F61436" w:rsidRDefault="00F61436" w:rsidP="00F61436">
      <w:pPr>
        <w:spacing w:line="240" w:lineRule="auto"/>
        <w:ind w:left="426"/>
        <w:rPr>
          <w:i/>
          <w:sz w:val="22"/>
          <w:szCs w:val="22"/>
        </w:rPr>
      </w:pPr>
      <w:r w:rsidRPr="00F61436">
        <w:rPr>
          <w:sz w:val="22"/>
          <w:szCs w:val="22"/>
        </w:rPr>
        <w:t>Pl.: A „1.1. A kivitelezés helyszínén tett intézkedések a környezetterhelés csökkentésére.”</w:t>
      </w:r>
    </w:p>
    <w:p w:rsidR="00F61436" w:rsidRPr="00F61436" w:rsidRDefault="00F61436" w:rsidP="00F61436">
      <w:pPr>
        <w:spacing w:line="240" w:lineRule="auto"/>
        <w:ind w:left="426"/>
        <w:rPr>
          <w:i/>
          <w:sz w:val="22"/>
          <w:szCs w:val="22"/>
        </w:rPr>
      </w:pPr>
      <w:proofErr w:type="gramStart"/>
      <w:r w:rsidRPr="00F61436">
        <w:rPr>
          <w:sz w:val="22"/>
          <w:szCs w:val="22"/>
        </w:rPr>
        <w:t>elnevezésű</w:t>
      </w:r>
      <w:proofErr w:type="gramEnd"/>
      <w:r w:rsidRPr="00F61436">
        <w:rPr>
          <w:sz w:val="22"/>
          <w:szCs w:val="22"/>
        </w:rPr>
        <w:t xml:space="preserve"> tartalmi elem kapcsán, ha az ajánlattevő ajánlata alapján az </w:t>
      </w:r>
    </w:p>
    <w:p w:rsidR="00F61436" w:rsidRPr="00F61436" w:rsidRDefault="00F61436" w:rsidP="00F61436">
      <w:pPr>
        <w:spacing w:line="240" w:lineRule="auto"/>
        <w:ind w:left="426"/>
        <w:rPr>
          <w:i/>
          <w:sz w:val="22"/>
          <w:szCs w:val="22"/>
        </w:rPr>
      </w:pPr>
      <w:r w:rsidRPr="00F61436">
        <w:rPr>
          <w:sz w:val="22"/>
          <w:szCs w:val="22"/>
        </w:rPr>
        <w:t xml:space="preserve">- „a) Típus”: 5 </w:t>
      </w:r>
      <w:proofErr w:type="spellStart"/>
      <w:r w:rsidRPr="00F61436">
        <w:rPr>
          <w:sz w:val="22"/>
          <w:szCs w:val="22"/>
        </w:rPr>
        <w:t>alszempontjából</w:t>
      </w:r>
      <w:proofErr w:type="spellEnd"/>
      <w:r w:rsidRPr="00F61436">
        <w:rPr>
          <w:sz w:val="22"/>
          <w:szCs w:val="22"/>
        </w:rPr>
        <w:t xml:space="preserve"> 3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5 </w:t>
      </w:r>
      <w:proofErr w:type="spellStart"/>
      <w:r w:rsidRPr="00F61436">
        <w:rPr>
          <w:sz w:val="22"/>
          <w:szCs w:val="22"/>
        </w:rPr>
        <w:t>alszempontjából</w:t>
      </w:r>
      <w:proofErr w:type="spellEnd"/>
      <w:r w:rsidRPr="00F61436">
        <w:rPr>
          <w:sz w:val="22"/>
          <w:szCs w:val="22"/>
        </w:rPr>
        <w:t xml:space="preserve"> 1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5 </w:t>
      </w:r>
      <w:proofErr w:type="spellStart"/>
      <w:r w:rsidRPr="00F61436">
        <w:rPr>
          <w:sz w:val="22"/>
          <w:szCs w:val="22"/>
        </w:rPr>
        <w:t>alszempontjából</w:t>
      </w:r>
      <w:proofErr w:type="spellEnd"/>
      <w:r w:rsidRPr="00F61436">
        <w:rPr>
          <w:sz w:val="22"/>
          <w:szCs w:val="22"/>
        </w:rPr>
        <w:t xml:space="preserve"> 1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„1.1. A kivitelezés helyszínén tett intézkedések a környezetterhelés csökkentésére.” elnevezésű tartalmi elem az „a) Típus” pontszámát azaz: 25 pontot kap.</w:t>
      </w:r>
    </w:p>
    <w:p w:rsidR="00F61436" w:rsidRPr="00F61436" w:rsidRDefault="00F61436" w:rsidP="00F61436">
      <w:pPr>
        <w:spacing w:line="240" w:lineRule="auto"/>
        <w:ind w:left="426"/>
        <w:rPr>
          <w:i/>
          <w:sz w:val="22"/>
          <w:szCs w:val="22"/>
        </w:rPr>
      </w:pPr>
      <w:r w:rsidRPr="00F61436">
        <w:rPr>
          <w:sz w:val="22"/>
          <w:szCs w:val="22"/>
        </w:rPr>
        <w:lastRenderedPageBreak/>
        <w:t xml:space="preserve">Abban az esetben, ha két típusnak is azonos számú </w:t>
      </w:r>
      <w:proofErr w:type="spellStart"/>
      <w:r w:rsidRPr="00F61436">
        <w:rPr>
          <w:sz w:val="22"/>
          <w:szCs w:val="22"/>
        </w:rPr>
        <w:t>alszempont</w:t>
      </w:r>
      <w:proofErr w:type="spellEnd"/>
      <w:r w:rsidRPr="00F61436">
        <w:rPr>
          <w:sz w:val="22"/>
          <w:szCs w:val="22"/>
        </w:rPr>
        <w:t xml:space="preserve"> feleltethető meg, akkor az ötödik </w:t>
      </w:r>
      <w:proofErr w:type="spellStart"/>
      <w:r w:rsidRPr="00F61436">
        <w:rPr>
          <w:sz w:val="22"/>
          <w:szCs w:val="22"/>
        </w:rPr>
        <w:t>alszempont</w:t>
      </w:r>
      <w:proofErr w:type="spellEnd"/>
      <w:r w:rsidRPr="00F61436">
        <w:rPr>
          <w:sz w:val="22"/>
          <w:szCs w:val="22"/>
        </w:rPr>
        <w:t xml:space="preserve"> típusba sorolása befolyásolja az adható pontszámot. </w:t>
      </w:r>
    </w:p>
    <w:p w:rsidR="00F61436" w:rsidRPr="00F61436" w:rsidRDefault="00F61436" w:rsidP="00F61436">
      <w:pPr>
        <w:spacing w:line="240" w:lineRule="auto"/>
        <w:ind w:left="426"/>
        <w:rPr>
          <w:i/>
          <w:sz w:val="22"/>
          <w:szCs w:val="22"/>
        </w:rPr>
      </w:pPr>
      <w:r w:rsidRPr="00F61436">
        <w:rPr>
          <w:sz w:val="22"/>
          <w:szCs w:val="22"/>
        </w:rPr>
        <w:t>Pl.: amennyiben</w:t>
      </w:r>
    </w:p>
    <w:p w:rsidR="00F61436" w:rsidRPr="00F61436" w:rsidRDefault="00F61436" w:rsidP="00F61436">
      <w:pPr>
        <w:spacing w:line="240" w:lineRule="auto"/>
        <w:ind w:left="426"/>
        <w:rPr>
          <w:i/>
          <w:sz w:val="22"/>
          <w:szCs w:val="22"/>
        </w:rPr>
      </w:pPr>
      <w:r w:rsidRPr="00F61436">
        <w:rPr>
          <w:sz w:val="22"/>
          <w:szCs w:val="22"/>
        </w:rPr>
        <w:t xml:space="preserve">- „a)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5 </w:t>
      </w:r>
      <w:proofErr w:type="spellStart"/>
      <w:r w:rsidRPr="00F61436">
        <w:rPr>
          <w:sz w:val="22"/>
          <w:szCs w:val="22"/>
        </w:rPr>
        <w:t>alszempontjából</w:t>
      </w:r>
      <w:proofErr w:type="spellEnd"/>
      <w:r w:rsidRPr="00F61436">
        <w:rPr>
          <w:sz w:val="22"/>
          <w:szCs w:val="22"/>
        </w:rPr>
        <w:t xml:space="preserve"> 1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„1.1. A kivitelezés helyszínén tett intézkedések a környezetterhelés csökkentésére.” elnevezésű tartalmi elem a „b) Típus” pontszámát azaz: 12 pontot kap.</w:t>
      </w:r>
    </w:p>
    <w:p w:rsidR="00F61436" w:rsidRPr="00F61436" w:rsidRDefault="00F61436" w:rsidP="00F61436">
      <w:pPr>
        <w:spacing w:line="240" w:lineRule="auto"/>
        <w:ind w:left="426"/>
        <w:rPr>
          <w:i/>
          <w:sz w:val="22"/>
          <w:szCs w:val="22"/>
        </w:rPr>
      </w:pPr>
      <w:proofErr w:type="gramStart"/>
      <w:r w:rsidRPr="00F61436">
        <w:rPr>
          <w:sz w:val="22"/>
          <w:szCs w:val="22"/>
        </w:rPr>
        <w:t>amennyiben</w:t>
      </w:r>
      <w:proofErr w:type="gramEnd"/>
      <w:r w:rsidRPr="00F61436">
        <w:rPr>
          <w:sz w:val="22"/>
          <w:szCs w:val="22"/>
        </w:rPr>
        <w:t xml:space="preserve"> </w:t>
      </w:r>
    </w:p>
    <w:p w:rsidR="00F61436" w:rsidRPr="00F61436" w:rsidRDefault="00F61436" w:rsidP="00F61436">
      <w:pPr>
        <w:spacing w:line="240" w:lineRule="auto"/>
        <w:ind w:left="426"/>
        <w:rPr>
          <w:i/>
          <w:sz w:val="22"/>
          <w:szCs w:val="22"/>
        </w:rPr>
      </w:pPr>
      <w:r w:rsidRPr="00F61436">
        <w:rPr>
          <w:sz w:val="22"/>
          <w:szCs w:val="22"/>
        </w:rPr>
        <w:t xml:space="preserve">- „a) Típus”: 5 </w:t>
      </w:r>
      <w:proofErr w:type="spellStart"/>
      <w:r w:rsidRPr="00F61436">
        <w:rPr>
          <w:sz w:val="22"/>
          <w:szCs w:val="22"/>
        </w:rPr>
        <w:t>alszempontjából</w:t>
      </w:r>
      <w:proofErr w:type="spellEnd"/>
      <w:r w:rsidRPr="00F61436">
        <w:rPr>
          <w:sz w:val="22"/>
          <w:szCs w:val="22"/>
        </w:rPr>
        <w:t xml:space="preserve"> 1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„1.1. A kivitelezés helyszínén tett intézkedések a környezetterhelés csökkentésére.” elnevezésű tartalmi elem a „b) Típus” pontszámát azaz: 12 pontot kap.</w:t>
      </w:r>
    </w:p>
    <w:p w:rsidR="00F61436" w:rsidRPr="00F61436" w:rsidRDefault="00F61436" w:rsidP="00F61436">
      <w:pPr>
        <w:spacing w:line="240" w:lineRule="auto"/>
        <w:ind w:left="426"/>
        <w:rPr>
          <w:i/>
          <w:sz w:val="22"/>
          <w:szCs w:val="22"/>
        </w:rPr>
      </w:pPr>
      <w:proofErr w:type="gramStart"/>
      <w:r w:rsidRPr="00F61436">
        <w:rPr>
          <w:sz w:val="22"/>
          <w:szCs w:val="22"/>
        </w:rPr>
        <w:t>amennyiben</w:t>
      </w:r>
      <w:proofErr w:type="gramEnd"/>
      <w:r w:rsidRPr="00F61436">
        <w:rPr>
          <w:sz w:val="22"/>
          <w:szCs w:val="22"/>
        </w:rPr>
        <w:t xml:space="preserve"> </w:t>
      </w:r>
    </w:p>
    <w:p w:rsidR="00F61436" w:rsidRPr="00F61436" w:rsidRDefault="00F61436" w:rsidP="00F61436">
      <w:pPr>
        <w:spacing w:line="240" w:lineRule="auto"/>
        <w:ind w:left="426"/>
        <w:rPr>
          <w:i/>
          <w:sz w:val="22"/>
          <w:szCs w:val="22"/>
        </w:rPr>
      </w:pPr>
      <w:r w:rsidRPr="00F61436">
        <w:rPr>
          <w:sz w:val="22"/>
          <w:szCs w:val="22"/>
        </w:rPr>
        <w:t xml:space="preserve">- „a)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5 </w:t>
      </w:r>
      <w:proofErr w:type="spellStart"/>
      <w:r w:rsidRPr="00F61436">
        <w:rPr>
          <w:sz w:val="22"/>
          <w:szCs w:val="22"/>
        </w:rPr>
        <w:t>alszempontjából</w:t>
      </w:r>
      <w:proofErr w:type="spellEnd"/>
      <w:r w:rsidRPr="00F61436">
        <w:rPr>
          <w:sz w:val="22"/>
          <w:szCs w:val="22"/>
        </w:rPr>
        <w:t xml:space="preserve"> 1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5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„1.1. A kivitelezés helyszínén tett intézkedések a környezetterhelés csökkentésére.” elnevezésű tartalmi elem az „b) Típus” pontszámát azaz: 12 pontot kap.</w:t>
      </w:r>
    </w:p>
    <w:p w:rsidR="00F61436" w:rsidRPr="00F61436" w:rsidRDefault="00F61436" w:rsidP="00F61436">
      <w:pPr>
        <w:spacing w:line="240" w:lineRule="auto"/>
        <w:ind w:left="426"/>
        <w:rPr>
          <w:i/>
          <w:sz w:val="22"/>
          <w:szCs w:val="22"/>
        </w:rPr>
      </w:pPr>
    </w:p>
    <w:p w:rsidR="00F61436" w:rsidRPr="00F61436" w:rsidRDefault="00F61436" w:rsidP="00F61436">
      <w:pPr>
        <w:spacing w:line="240" w:lineRule="auto"/>
        <w:ind w:left="426"/>
        <w:rPr>
          <w:i/>
          <w:sz w:val="22"/>
          <w:szCs w:val="22"/>
        </w:rPr>
      </w:pPr>
      <w:r w:rsidRPr="00F61436">
        <w:rPr>
          <w:sz w:val="22"/>
          <w:szCs w:val="22"/>
        </w:rPr>
        <w:t xml:space="preserve">Pl.: A „2. </w:t>
      </w:r>
      <w:proofErr w:type="gramStart"/>
      <w:r w:rsidRPr="00F61436">
        <w:rPr>
          <w:sz w:val="22"/>
          <w:szCs w:val="22"/>
        </w:rPr>
        <w:t>A</w:t>
      </w:r>
      <w:proofErr w:type="gramEnd"/>
      <w:r w:rsidRPr="00F61436">
        <w:rPr>
          <w:sz w:val="22"/>
          <w:szCs w:val="22"/>
        </w:rPr>
        <w:t xml:space="preserve"> kivitelezéssel összefüggő környezetvédelmi és fenntarthatósági szempontú szállítási feladatok bemutatása a szállítás környezeti hatásainak csökkentése érdekében.”</w:t>
      </w:r>
    </w:p>
    <w:p w:rsidR="00F61436" w:rsidRPr="00F61436" w:rsidRDefault="00F61436" w:rsidP="00F61436">
      <w:pPr>
        <w:spacing w:line="240" w:lineRule="auto"/>
        <w:ind w:left="426"/>
        <w:rPr>
          <w:i/>
          <w:sz w:val="22"/>
          <w:szCs w:val="22"/>
        </w:rPr>
      </w:pPr>
      <w:proofErr w:type="gramStart"/>
      <w:r w:rsidRPr="00F61436">
        <w:rPr>
          <w:sz w:val="22"/>
          <w:szCs w:val="22"/>
        </w:rPr>
        <w:t>elnevezésű</w:t>
      </w:r>
      <w:proofErr w:type="gramEnd"/>
      <w:r w:rsidRPr="00F61436">
        <w:rPr>
          <w:sz w:val="22"/>
          <w:szCs w:val="22"/>
        </w:rPr>
        <w:t xml:space="preserve"> tartalmi elem kapcsán, ha az ajánlattevő ajánlata alapján az </w:t>
      </w:r>
    </w:p>
    <w:p w:rsidR="00F61436" w:rsidRPr="00F61436" w:rsidRDefault="00F61436" w:rsidP="00F61436">
      <w:pPr>
        <w:spacing w:line="240" w:lineRule="auto"/>
        <w:ind w:left="426"/>
        <w:rPr>
          <w:i/>
          <w:sz w:val="22"/>
          <w:szCs w:val="22"/>
        </w:rPr>
      </w:pPr>
      <w:r w:rsidRPr="00F61436">
        <w:rPr>
          <w:sz w:val="22"/>
          <w:szCs w:val="22"/>
        </w:rPr>
        <w:t xml:space="preserve">- „a)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4 </w:t>
      </w:r>
      <w:proofErr w:type="spellStart"/>
      <w:r w:rsidRPr="00F61436">
        <w:rPr>
          <w:sz w:val="22"/>
          <w:szCs w:val="22"/>
        </w:rPr>
        <w:t>alszempontjából</w:t>
      </w:r>
      <w:proofErr w:type="spellEnd"/>
      <w:r w:rsidRPr="00F61436">
        <w:rPr>
          <w:sz w:val="22"/>
          <w:szCs w:val="22"/>
        </w:rPr>
        <w:t xml:space="preserve"> 0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„12. A kivitelezéssel összefüggő környezetvédelmi és fenntarthatósági szempontú szállítási feladatok bemutatása a szállítás környezeti hatásainak csökkentése érdekében.” elnevezésű tartalmi elem az „a) Típus” pontszámát azaz: 50 pontot kap.</w:t>
      </w:r>
    </w:p>
    <w:p w:rsidR="00F61436" w:rsidRPr="00F61436" w:rsidRDefault="00F61436" w:rsidP="00F61436">
      <w:pPr>
        <w:spacing w:line="240" w:lineRule="auto"/>
        <w:ind w:left="426"/>
        <w:rPr>
          <w:i/>
          <w:sz w:val="22"/>
          <w:szCs w:val="22"/>
        </w:rPr>
      </w:pPr>
      <w:proofErr w:type="gramStart"/>
      <w:r w:rsidRPr="00F61436">
        <w:rPr>
          <w:sz w:val="22"/>
          <w:szCs w:val="22"/>
        </w:rPr>
        <w:t>amennyiben</w:t>
      </w:r>
      <w:proofErr w:type="gramEnd"/>
      <w:r w:rsidRPr="00F61436">
        <w:rPr>
          <w:sz w:val="22"/>
          <w:szCs w:val="22"/>
        </w:rPr>
        <w:t xml:space="preserve"> </w:t>
      </w:r>
    </w:p>
    <w:p w:rsidR="00F61436" w:rsidRPr="00F61436" w:rsidRDefault="00F61436" w:rsidP="00F61436">
      <w:pPr>
        <w:spacing w:line="240" w:lineRule="auto"/>
        <w:ind w:left="426"/>
        <w:rPr>
          <w:i/>
          <w:sz w:val="22"/>
          <w:szCs w:val="22"/>
        </w:rPr>
      </w:pPr>
      <w:r w:rsidRPr="00F61436">
        <w:rPr>
          <w:sz w:val="22"/>
          <w:szCs w:val="22"/>
        </w:rPr>
        <w:t xml:space="preserve">- „a) Típus”: 4 </w:t>
      </w:r>
      <w:proofErr w:type="spellStart"/>
      <w:r w:rsidRPr="00F61436">
        <w:rPr>
          <w:sz w:val="22"/>
          <w:szCs w:val="22"/>
        </w:rPr>
        <w:t>alszempontjából</w:t>
      </w:r>
      <w:proofErr w:type="spellEnd"/>
      <w:r w:rsidRPr="00F61436">
        <w:rPr>
          <w:sz w:val="22"/>
          <w:szCs w:val="22"/>
        </w:rPr>
        <w:t xml:space="preserve"> 0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„12. A kivitelezéssel összefüggő környezetvédelmi és fenntarthatósági szempontú szállítási feladatok bemutatása a szállítás környezeti hatásainak csökkentése érdekében.” elnevezésű tartalmi elem a „b) Típus” pontszámát azaz: 25 pontot kap.</w:t>
      </w:r>
    </w:p>
    <w:p w:rsidR="00F61436" w:rsidRPr="00F61436" w:rsidRDefault="00F61436" w:rsidP="00F61436">
      <w:pPr>
        <w:spacing w:line="240" w:lineRule="auto"/>
        <w:ind w:left="426"/>
        <w:rPr>
          <w:i/>
          <w:sz w:val="22"/>
          <w:szCs w:val="22"/>
        </w:rPr>
      </w:pPr>
      <w:proofErr w:type="gramStart"/>
      <w:r w:rsidRPr="00F61436">
        <w:rPr>
          <w:sz w:val="22"/>
          <w:szCs w:val="22"/>
        </w:rPr>
        <w:t>amennyiben</w:t>
      </w:r>
      <w:proofErr w:type="gramEnd"/>
      <w:r w:rsidRPr="00F61436">
        <w:rPr>
          <w:sz w:val="22"/>
          <w:szCs w:val="22"/>
        </w:rPr>
        <w:t xml:space="preserve"> </w:t>
      </w:r>
    </w:p>
    <w:p w:rsidR="00F61436" w:rsidRPr="00F61436" w:rsidRDefault="00F61436" w:rsidP="00F61436">
      <w:pPr>
        <w:spacing w:line="240" w:lineRule="auto"/>
        <w:ind w:left="426"/>
        <w:rPr>
          <w:i/>
          <w:sz w:val="22"/>
          <w:szCs w:val="22"/>
        </w:rPr>
      </w:pPr>
      <w:r w:rsidRPr="00F61436">
        <w:rPr>
          <w:sz w:val="22"/>
          <w:szCs w:val="22"/>
        </w:rPr>
        <w:t xml:space="preserve">- „a)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„b) Típus”: 4 </w:t>
      </w:r>
      <w:proofErr w:type="spellStart"/>
      <w:r w:rsidRPr="00F61436">
        <w:rPr>
          <w:sz w:val="22"/>
          <w:szCs w:val="22"/>
        </w:rPr>
        <w:t>alszempontjából</w:t>
      </w:r>
      <w:proofErr w:type="spellEnd"/>
      <w:r w:rsidRPr="00F61436">
        <w:rPr>
          <w:sz w:val="22"/>
          <w:szCs w:val="22"/>
        </w:rPr>
        <w:t xml:space="preserve"> 0 feleltethető meg a követelménynek,</w:t>
      </w:r>
    </w:p>
    <w:p w:rsidR="00F61436" w:rsidRPr="00F61436" w:rsidRDefault="00F61436" w:rsidP="00F61436">
      <w:pPr>
        <w:spacing w:line="240" w:lineRule="auto"/>
        <w:ind w:left="426"/>
        <w:rPr>
          <w:i/>
          <w:sz w:val="22"/>
          <w:szCs w:val="22"/>
        </w:rPr>
      </w:pPr>
      <w:r w:rsidRPr="00F61436">
        <w:rPr>
          <w:sz w:val="22"/>
          <w:szCs w:val="22"/>
        </w:rPr>
        <w:t xml:space="preserve">- „c) Típus”: 4 </w:t>
      </w:r>
      <w:proofErr w:type="spellStart"/>
      <w:r w:rsidRPr="00F61436">
        <w:rPr>
          <w:sz w:val="22"/>
          <w:szCs w:val="22"/>
        </w:rPr>
        <w:t>alszempontjából</w:t>
      </w:r>
      <w:proofErr w:type="spellEnd"/>
      <w:r w:rsidRPr="00F61436">
        <w:rPr>
          <w:sz w:val="22"/>
          <w:szCs w:val="22"/>
        </w:rPr>
        <w:t xml:space="preserve"> 2 feleltethető meg a követelménynek,</w:t>
      </w:r>
    </w:p>
    <w:p w:rsidR="00F61436" w:rsidRPr="00F61436" w:rsidRDefault="00F61436" w:rsidP="00F61436">
      <w:pPr>
        <w:spacing w:line="240" w:lineRule="auto"/>
        <w:ind w:left="426"/>
        <w:rPr>
          <w:i/>
          <w:sz w:val="22"/>
          <w:szCs w:val="22"/>
        </w:rPr>
      </w:pPr>
      <w:proofErr w:type="gramStart"/>
      <w:r w:rsidRPr="00F61436">
        <w:rPr>
          <w:sz w:val="22"/>
          <w:szCs w:val="22"/>
        </w:rPr>
        <w:t>akkor</w:t>
      </w:r>
      <w:proofErr w:type="gramEnd"/>
      <w:r w:rsidRPr="00F61436">
        <w:rPr>
          <w:sz w:val="22"/>
          <w:szCs w:val="22"/>
        </w:rPr>
        <w:t xml:space="preserve"> az „12. A kivitelezéssel összefüggő környezetvédelmi és fenntarthatósági szempontú szállítási feladatok bemutatása a szállítás környezeti hatásainak csökkentése érdekében.” elnevezésű tartalmi elem a „b) Típus” pontszámát azaz: 25 pontot kap.</w:t>
      </w:r>
    </w:p>
    <w:p w:rsidR="00F61436" w:rsidRPr="00F61436" w:rsidRDefault="00F61436" w:rsidP="00F61436">
      <w:pPr>
        <w:ind w:left="426"/>
        <w:rPr>
          <w:sz w:val="22"/>
          <w:szCs w:val="22"/>
        </w:rPr>
      </w:pPr>
    </w:p>
    <w:p w:rsidR="00DF5359" w:rsidRPr="00F61436" w:rsidRDefault="00F61436" w:rsidP="00F61436">
      <w:pPr>
        <w:pStyle w:val="Szvegtrzs2"/>
        <w:spacing w:before="120" w:line="240" w:lineRule="auto"/>
        <w:ind w:left="567"/>
        <w:rPr>
          <w:b/>
          <w:sz w:val="22"/>
          <w:szCs w:val="22"/>
          <w:u w:val="single"/>
        </w:rPr>
      </w:pPr>
      <w:r w:rsidRPr="00F61436">
        <w:rPr>
          <w:sz w:val="22"/>
          <w:szCs w:val="22"/>
        </w:rPr>
        <w:t>Az így kapott pontszámok összességével érhető el a maximum 100 pont.</w:t>
      </w:r>
    </w:p>
    <w:p w:rsidR="009E7BC5" w:rsidRPr="00F9000F" w:rsidRDefault="001260CF" w:rsidP="009E7BC5">
      <w:pPr>
        <w:pStyle w:val="Szvegtrzs2"/>
        <w:spacing w:before="120" w:line="240" w:lineRule="auto"/>
        <w:ind w:left="567"/>
        <w:rPr>
          <w:b/>
          <w:sz w:val="22"/>
          <w:szCs w:val="22"/>
          <w:u w:val="single"/>
        </w:rPr>
      </w:pPr>
      <w:r>
        <w:rPr>
          <w:b/>
          <w:sz w:val="22"/>
          <w:szCs w:val="22"/>
          <w:u w:val="single"/>
        </w:rPr>
        <w:t>A</w:t>
      </w:r>
      <w:r w:rsidR="009E7BC5" w:rsidRPr="00F9000F">
        <w:rPr>
          <w:b/>
          <w:sz w:val="22"/>
          <w:szCs w:val="22"/>
          <w:u w:val="single"/>
        </w:rPr>
        <w:t>z összes pontszám meghatározása:</w:t>
      </w:r>
    </w:p>
    <w:p w:rsidR="009E7BC5" w:rsidRDefault="009E7BC5" w:rsidP="009E7BC5">
      <w:pPr>
        <w:pStyle w:val="StlusEltte0ptUtna0ptSorkz15sor"/>
        <w:numPr>
          <w:ilvl w:val="0"/>
          <w:numId w:val="0"/>
        </w:numPr>
        <w:spacing w:after="120" w:line="240" w:lineRule="auto"/>
        <w:ind w:left="567" w:right="-2"/>
        <w:rPr>
          <w:rFonts w:ascii="Times New Roman" w:hAnsi="Times New Roman" w:cs="Times New Roman"/>
          <w:sz w:val="22"/>
          <w:szCs w:val="22"/>
          <w:lang w:val="hu-HU"/>
        </w:rPr>
      </w:pPr>
      <w:r w:rsidRPr="00F9000F">
        <w:rPr>
          <w:rFonts w:ascii="Times New Roman" w:hAnsi="Times New Roman" w:cs="Times New Roman"/>
          <w:sz w:val="22"/>
          <w:szCs w:val="22"/>
          <w:lang w:val="hu-HU"/>
        </w:rPr>
        <w:t xml:space="preserve">Az egyes </w:t>
      </w:r>
      <w:r w:rsidR="00FF4176">
        <w:rPr>
          <w:rFonts w:ascii="Times New Roman" w:hAnsi="Times New Roman" w:cs="Times New Roman"/>
          <w:sz w:val="22"/>
          <w:szCs w:val="22"/>
          <w:lang w:val="hu-HU"/>
        </w:rPr>
        <w:t>rész</w:t>
      </w:r>
      <w:r w:rsidRPr="00F9000F">
        <w:rPr>
          <w:rFonts w:ascii="Times New Roman" w:hAnsi="Times New Roman" w:cs="Times New Roman"/>
          <w:sz w:val="22"/>
          <w:szCs w:val="22"/>
          <w:lang w:val="hu-HU"/>
        </w:rPr>
        <w:t xml:space="preserve">szempontokra adott pontszámok ezt követően az adott szemponthoz tartozó súlyszámmal felszorzásra, majd valamennyi </w:t>
      </w:r>
      <w:r w:rsidR="00FF4176">
        <w:rPr>
          <w:rFonts w:ascii="Times New Roman" w:hAnsi="Times New Roman" w:cs="Times New Roman"/>
          <w:sz w:val="22"/>
          <w:szCs w:val="22"/>
          <w:lang w:val="hu-HU"/>
        </w:rPr>
        <w:t>rész</w:t>
      </w:r>
      <w:r w:rsidRPr="00F9000F">
        <w:rPr>
          <w:rFonts w:ascii="Times New Roman" w:hAnsi="Times New Roman" w:cs="Times New Roman"/>
          <w:sz w:val="22"/>
          <w:szCs w:val="22"/>
          <w:lang w:val="hu-HU"/>
        </w:rPr>
        <w:t>szempontra kiterjedően összeadásra kerülnek. Az ajánlatonként így összegzett pontszámok kerülnek összevetésre.</w:t>
      </w:r>
    </w:p>
    <w:p w:rsidR="001260CF" w:rsidRDefault="001260CF" w:rsidP="009E7BC5">
      <w:pPr>
        <w:pStyle w:val="StlusEltte0ptUtna0ptSorkz15sor"/>
        <w:numPr>
          <w:ilvl w:val="0"/>
          <w:numId w:val="0"/>
        </w:numPr>
        <w:spacing w:after="120" w:line="240" w:lineRule="auto"/>
        <w:ind w:left="567" w:right="-2"/>
        <w:rPr>
          <w:rFonts w:ascii="Times New Roman" w:hAnsi="Times New Roman" w:cs="Times New Roman"/>
          <w:sz w:val="22"/>
          <w:szCs w:val="22"/>
          <w:lang w:val="hu-HU"/>
        </w:rPr>
      </w:pPr>
    </w:p>
    <w:p w:rsidR="00952E2F" w:rsidRPr="00F9000F" w:rsidRDefault="00952E2F" w:rsidP="00E82620">
      <w:pPr>
        <w:keepLines/>
        <w:widowControl/>
        <w:autoSpaceDE w:val="0"/>
        <w:autoSpaceDN w:val="0"/>
        <w:adjustRightInd/>
        <w:spacing w:before="120" w:after="120" w:line="240" w:lineRule="auto"/>
        <w:ind w:left="567"/>
        <w:textAlignment w:val="auto"/>
        <w:rPr>
          <w:sz w:val="22"/>
          <w:szCs w:val="22"/>
        </w:rPr>
      </w:pPr>
    </w:p>
    <w:p w:rsidR="003D0C34" w:rsidRPr="00F9000F" w:rsidRDefault="003D0C34"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2"/>
          <w:szCs w:val="22"/>
        </w:rPr>
      </w:pPr>
      <w:r w:rsidRPr="00F9000F">
        <w:rPr>
          <w:rFonts w:ascii="Times New Roman félkövér" w:hAnsi="Times New Roman félkövér"/>
          <w:i w:val="0"/>
          <w:iCs w:val="0"/>
          <w:smallCaps/>
          <w:sz w:val="22"/>
          <w:szCs w:val="22"/>
        </w:rPr>
        <w:lastRenderedPageBreak/>
        <w:t>Az összegezés megküldésének időpontja és a szerződéskötés időpontja</w:t>
      </w:r>
    </w:p>
    <w:p w:rsidR="00F71F90" w:rsidRPr="00F9000F" w:rsidRDefault="00F71F90" w:rsidP="00F71F90">
      <w:pPr>
        <w:keepLines/>
        <w:widowControl/>
        <w:autoSpaceDE w:val="0"/>
        <w:autoSpaceDN w:val="0"/>
        <w:adjustRightInd/>
        <w:spacing w:before="120" w:after="120" w:line="240" w:lineRule="auto"/>
        <w:ind w:left="567"/>
        <w:textAlignment w:val="auto"/>
        <w:rPr>
          <w:sz w:val="22"/>
          <w:szCs w:val="22"/>
        </w:rPr>
      </w:pPr>
    </w:p>
    <w:p w:rsidR="003D0C34" w:rsidRPr="00F9000F" w:rsidRDefault="0097741B"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 Kbt. 8</w:t>
      </w:r>
      <w:r w:rsidR="00794C56" w:rsidRPr="00F9000F">
        <w:rPr>
          <w:sz w:val="22"/>
          <w:szCs w:val="22"/>
        </w:rPr>
        <w:t>1. § (11</w:t>
      </w:r>
      <w:r w:rsidRPr="00F9000F">
        <w:rPr>
          <w:sz w:val="22"/>
          <w:szCs w:val="22"/>
        </w:rPr>
        <w:t>) bekezdése alapján az ajánlattevők ajánlati kötöttsége 60 nap, ezen időtartam alatt ajánlatkérő köteles az ajánlatokat elbírálni és az eljárás eredményét kihirdetni. Amennyiben ajánlatkérő nem tudja az elbírálást ezen időtartam alatt befejezni, akkor a Kbt. 70. § (2) bekezdése alapján felkérheti az ajánlattevőket ajánlati kötöttségük legfeljebb 60 nappal tört</w:t>
      </w:r>
      <w:r w:rsidR="00BF79DA" w:rsidRPr="00F9000F">
        <w:rPr>
          <w:sz w:val="22"/>
          <w:szCs w:val="22"/>
        </w:rPr>
        <w:t>énő további meghosszabbítására.</w:t>
      </w:r>
    </w:p>
    <w:p w:rsidR="003D0C34" w:rsidRPr="00F9000F" w:rsidRDefault="0097741B" w:rsidP="00E82620">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Ajánlatkérő az eljárás eredményét az összegezés megküldésével hirdeti ki az ajánlati kötöttség id</w:t>
      </w:r>
      <w:r w:rsidR="00F71F90" w:rsidRPr="00F9000F">
        <w:rPr>
          <w:sz w:val="22"/>
          <w:szCs w:val="22"/>
        </w:rPr>
        <w:t>ő</w:t>
      </w:r>
      <w:r w:rsidRPr="00F9000F">
        <w:rPr>
          <w:sz w:val="22"/>
          <w:szCs w:val="22"/>
        </w:rPr>
        <w:t>tartam alatt. Ajánlatkérő az eljárás nyertesével köti meg a szerződést. Ajánlatkérő a második helyezettel akkor köt szerződést, ha a nyertes visszalép és ajánlatkérő hirdetett második helyezettet</w:t>
      </w:r>
      <w:r w:rsidR="008848E8" w:rsidRPr="00F9000F">
        <w:rPr>
          <w:sz w:val="22"/>
          <w:szCs w:val="22"/>
        </w:rPr>
        <w:t>.</w:t>
      </w:r>
    </w:p>
    <w:p w:rsidR="008848E8" w:rsidRPr="007707C5" w:rsidRDefault="0097741B" w:rsidP="007707C5">
      <w:pPr>
        <w:keepLines/>
        <w:widowControl/>
        <w:numPr>
          <w:ilvl w:val="0"/>
          <w:numId w:val="12"/>
        </w:numPr>
        <w:autoSpaceDE w:val="0"/>
        <w:autoSpaceDN w:val="0"/>
        <w:adjustRightInd/>
        <w:spacing w:before="120" w:after="120" w:line="240" w:lineRule="auto"/>
        <w:ind w:left="567" w:hanging="567"/>
        <w:textAlignment w:val="auto"/>
        <w:rPr>
          <w:sz w:val="22"/>
          <w:szCs w:val="22"/>
        </w:rPr>
      </w:pPr>
      <w:r w:rsidRPr="00F9000F">
        <w:rPr>
          <w:sz w:val="22"/>
          <w:szCs w:val="22"/>
        </w:rPr>
        <w:t>Eredményes közbeszerzési eljárás esetén a szerződés megkötésére a Kbt. 131.</w:t>
      </w:r>
      <w:r w:rsidR="009B2C5F">
        <w:rPr>
          <w:sz w:val="22"/>
          <w:szCs w:val="22"/>
        </w:rPr>
        <w:t xml:space="preserve"> </w:t>
      </w:r>
      <w:r w:rsidRPr="00F9000F">
        <w:rPr>
          <w:sz w:val="22"/>
          <w:szCs w:val="22"/>
        </w:rPr>
        <w:t xml:space="preserve">§ (6) bekezdésére figyelemmel kerül sor. Ennek megfelelően a szerződés nem köthető meg az összegezés megküldését követő </w:t>
      </w:r>
      <w:r w:rsidR="00B152DB" w:rsidRPr="00F9000F">
        <w:rPr>
          <w:sz w:val="22"/>
          <w:szCs w:val="22"/>
        </w:rPr>
        <w:t>10</w:t>
      </w:r>
      <w:r w:rsidR="002E7ADB" w:rsidRPr="00F9000F">
        <w:rPr>
          <w:sz w:val="22"/>
          <w:szCs w:val="22"/>
        </w:rPr>
        <w:t xml:space="preserve"> </w:t>
      </w:r>
      <w:r w:rsidRPr="00F9000F">
        <w:rPr>
          <w:sz w:val="22"/>
          <w:szCs w:val="22"/>
        </w:rPr>
        <w:t>napos időtartam lejártáig, kivéve, ha az eljárásban egy ajánlat került benyújtásra. A nyertes ajánlattevő és a második helyezett ajánlatte</w:t>
      </w:r>
      <w:r w:rsidR="00B152DB" w:rsidRPr="00F9000F">
        <w:rPr>
          <w:sz w:val="22"/>
          <w:szCs w:val="22"/>
        </w:rPr>
        <w:t>vő ajánlati kötöttsége további 6</w:t>
      </w:r>
      <w:r w:rsidRPr="00F9000F">
        <w:rPr>
          <w:sz w:val="22"/>
          <w:szCs w:val="22"/>
        </w:rPr>
        <w:t>0 nappal meghosszabbodik, ezen időtartam alatt a szerződést a feleknek alá kell írnia.</w:t>
      </w:r>
    </w:p>
    <w:p w:rsidR="00640404" w:rsidRPr="00640404" w:rsidRDefault="00640404" w:rsidP="00640404">
      <w:pPr>
        <w:numPr>
          <w:ilvl w:val="0"/>
          <w:numId w:val="12"/>
        </w:numPr>
        <w:spacing w:line="240" w:lineRule="auto"/>
        <w:ind w:left="567" w:hanging="567"/>
        <w:rPr>
          <w:i/>
          <w:sz w:val="22"/>
          <w:szCs w:val="22"/>
        </w:rPr>
      </w:pPr>
      <w:r w:rsidRPr="00640404">
        <w:rPr>
          <w:sz w:val="22"/>
          <w:szCs w:val="22"/>
        </w:rPr>
        <w:t xml:space="preserve">Az ajánlatkérő a Kbt. </w:t>
      </w:r>
      <w:r>
        <w:rPr>
          <w:sz w:val="22"/>
          <w:szCs w:val="22"/>
        </w:rPr>
        <w:t>73. § (5</w:t>
      </w:r>
      <w:r w:rsidRPr="00640404">
        <w:rPr>
          <w:sz w:val="22"/>
          <w:szCs w:val="22"/>
        </w:rPr>
        <w:t>) bekezdése alapján</w:t>
      </w:r>
      <w:r>
        <w:rPr>
          <w:sz w:val="22"/>
          <w:szCs w:val="22"/>
        </w:rPr>
        <w:t xml:space="preserve"> az alábbiakban közli</w:t>
      </w:r>
      <w:r w:rsidRPr="00640404">
        <w:rPr>
          <w:sz w:val="22"/>
          <w:szCs w:val="22"/>
        </w:rPr>
        <w:t xml:space="preserve"> </w:t>
      </w:r>
      <w:r>
        <w:rPr>
          <w:sz w:val="22"/>
          <w:szCs w:val="22"/>
        </w:rPr>
        <w:t xml:space="preserve">azoknak a szervezeteknek a nevét, amelyektől az ajánlattevő tájékoztatást kaphat a Kbt. 73. § (4) bekezdés szerinti azon követelményekről, amelyeknek a teljesítés során meg kell </w:t>
      </w:r>
      <w:r w:rsidRPr="00640404">
        <w:rPr>
          <w:sz w:val="22"/>
          <w:szCs w:val="22"/>
        </w:rPr>
        <w:t>felelni</w:t>
      </w:r>
      <w:r>
        <w:rPr>
          <w:sz w:val="22"/>
          <w:szCs w:val="22"/>
        </w:rPr>
        <w:t>:</w:t>
      </w:r>
    </w:p>
    <w:p w:rsidR="007707C5" w:rsidRPr="00640404" w:rsidRDefault="007707C5" w:rsidP="007707C5">
      <w:pPr>
        <w:spacing w:line="240" w:lineRule="auto"/>
        <w:rPr>
          <w:bCs/>
          <w:i/>
          <w:sz w:val="22"/>
          <w:szCs w:val="22"/>
        </w:rPr>
      </w:pPr>
    </w:p>
    <w:p w:rsidR="00296090" w:rsidRDefault="00296090" w:rsidP="00296090">
      <w:pPr>
        <w:spacing w:line="240" w:lineRule="auto"/>
        <w:ind w:left="567"/>
        <w:rPr>
          <w:b/>
          <w:bCs/>
          <w:sz w:val="22"/>
          <w:szCs w:val="22"/>
        </w:rPr>
      </w:pPr>
      <w:r w:rsidRPr="00296090">
        <w:rPr>
          <w:b/>
          <w:bCs/>
          <w:sz w:val="22"/>
          <w:szCs w:val="22"/>
        </w:rPr>
        <w:t>Jász-Nagykun-Szolnok Megyei Kormányhivatal Szolnoki Járási Hivatal Munkavédelmi és Munkaügyi Osztály</w:t>
      </w:r>
      <w:r>
        <w:rPr>
          <w:b/>
          <w:bCs/>
          <w:sz w:val="22"/>
          <w:szCs w:val="22"/>
        </w:rPr>
        <w:t>a</w:t>
      </w:r>
    </w:p>
    <w:p w:rsidR="00296090" w:rsidRDefault="00296090" w:rsidP="00296090">
      <w:pPr>
        <w:spacing w:line="240" w:lineRule="auto"/>
        <w:ind w:left="567"/>
        <w:rPr>
          <w:sz w:val="22"/>
          <w:szCs w:val="22"/>
        </w:rPr>
      </w:pPr>
      <w:r w:rsidRPr="00296090">
        <w:rPr>
          <w:sz w:val="22"/>
          <w:szCs w:val="22"/>
        </w:rPr>
        <w:t xml:space="preserve">5000 Szolnok, Kellner Gyula út 2-4. III. emelet </w:t>
      </w:r>
    </w:p>
    <w:p w:rsidR="00640404" w:rsidRPr="00640404" w:rsidRDefault="002D0842" w:rsidP="00296090">
      <w:pPr>
        <w:spacing w:line="240" w:lineRule="auto"/>
        <w:ind w:left="567"/>
        <w:rPr>
          <w:i/>
          <w:sz w:val="22"/>
          <w:szCs w:val="22"/>
        </w:rPr>
      </w:pPr>
      <w:r>
        <w:rPr>
          <w:sz w:val="22"/>
          <w:szCs w:val="22"/>
        </w:rPr>
        <w:t xml:space="preserve">Postacím: </w:t>
      </w:r>
      <w:r w:rsidR="00296090" w:rsidRPr="00296090">
        <w:rPr>
          <w:sz w:val="22"/>
          <w:szCs w:val="22"/>
        </w:rPr>
        <w:t>5001 Szolnok, Pf. 183.</w:t>
      </w:r>
    </w:p>
    <w:p w:rsidR="00640404" w:rsidRPr="00640404" w:rsidRDefault="002D0842" w:rsidP="00151177">
      <w:pPr>
        <w:spacing w:line="240" w:lineRule="auto"/>
        <w:ind w:left="567"/>
        <w:rPr>
          <w:i/>
          <w:sz w:val="22"/>
          <w:szCs w:val="22"/>
        </w:rPr>
      </w:pPr>
      <w:r>
        <w:rPr>
          <w:sz w:val="22"/>
          <w:szCs w:val="22"/>
        </w:rPr>
        <w:t>T</w:t>
      </w:r>
      <w:r w:rsidR="00640404" w:rsidRPr="00640404">
        <w:rPr>
          <w:sz w:val="22"/>
          <w:szCs w:val="22"/>
        </w:rPr>
        <w:t>el</w:t>
      </w:r>
      <w:proofErr w:type="gramStart"/>
      <w:r>
        <w:rPr>
          <w:sz w:val="22"/>
          <w:szCs w:val="22"/>
        </w:rPr>
        <w:t>.</w:t>
      </w:r>
      <w:r w:rsidR="00640404" w:rsidRPr="00640404">
        <w:rPr>
          <w:sz w:val="22"/>
          <w:szCs w:val="22"/>
        </w:rPr>
        <w:t>:</w:t>
      </w:r>
      <w:proofErr w:type="gramEnd"/>
      <w:r w:rsidR="00640404" w:rsidRPr="00640404">
        <w:rPr>
          <w:sz w:val="22"/>
          <w:szCs w:val="22"/>
        </w:rPr>
        <w:t xml:space="preserve"> </w:t>
      </w:r>
      <w:r w:rsidR="00296090" w:rsidRPr="00296090">
        <w:rPr>
          <w:sz w:val="22"/>
          <w:szCs w:val="22"/>
        </w:rPr>
        <w:t>06-56-510-840</w:t>
      </w:r>
    </w:p>
    <w:p w:rsidR="00640404" w:rsidRPr="00640404" w:rsidRDefault="002D0842" w:rsidP="00151177">
      <w:pPr>
        <w:spacing w:line="240" w:lineRule="auto"/>
        <w:ind w:left="567"/>
        <w:rPr>
          <w:i/>
          <w:sz w:val="22"/>
          <w:szCs w:val="22"/>
        </w:rPr>
      </w:pPr>
      <w:r>
        <w:rPr>
          <w:sz w:val="22"/>
          <w:szCs w:val="22"/>
        </w:rPr>
        <w:t>F</w:t>
      </w:r>
      <w:r w:rsidR="00640404" w:rsidRPr="00640404">
        <w:rPr>
          <w:sz w:val="22"/>
          <w:szCs w:val="22"/>
        </w:rPr>
        <w:t xml:space="preserve">ax: </w:t>
      </w:r>
      <w:r w:rsidR="00296090" w:rsidRPr="00296090">
        <w:rPr>
          <w:sz w:val="22"/>
          <w:szCs w:val="22"/>
        </w:rPr>
        <w:t>06-56-510-84</w:t>
      </w:r>
      <w:r w:rsidR="00296090">
        <w:rPr>
          <w:sz w:val="22"/>
          <w:szCs w:val="22"/>
        </w:rPr>
        <w:t>8</w:t>
      </w:r>
    </w:p>
    <w:p w:rsidR="00FA1F17" w:rsidRDefault="00640404" w:rsidP="00151177">
      <w:pPr>
        <w:spacing w:line="240" w:lineRule="auto"/>
        <w:ind w:left="567"/>
      </w:pPr>
      <w:r w:rsidRPr="00640404">
        <w:rPr>
          <w:sz w:val="22"/>
          <w:szCs w:val="22"/>
        </w:rPr>
        <w:t xml:space="preserve">E-mail: </w:t>
      </w:r>
      <w:hyperlink r:id="rId11" w:history="1">
        <w:r w:rsidR="00296090" w:rsidRPr="00653E5C">
          <w:rPr>
            <w:rStyle w:val="Hiperhivatkozs"/>
          </w:rPr>
          <w:t>jasznsz-kh-mmszsz-mu@ommf.gov.hu</w:t>
        </w:r>
      </w:hyperlink>
      <w:r w:rsidR="00296090">
        <w:t xml:space="preserve">; </w:t>
      </w:r>
      <w:hyperlink r:id="rId12" w:history="1">
        <w:r w:rsidR="00296090" w:rsidRPr="00653E5C">
          <w:rPr>
            <w:rStyle w:val="Hiperhivatkozs"/>
          </w:rPr>
          <w:t>jasznsz-kh-mmszsz@ommf.gov.hu</w:t>
        </w:r>
      </w:hyperlink>
    </w:p>
    <w:p w:rsidR="00296090" w:rsidRPr="00640404" w:rsidRDefault="00296090" w:rsidP="00151177">
      <w:pPr>
        <w:spacing w:line="240" w:lineRule="auto"/>
        <w:ind w:left="567"/>
        <w:rPr>
          <w:b/>
          <w:bCs/>
          <w:i/>
          <w:sz w:val="22"/>
          <w:szCs w:val="22"/>
        </w:rPr>
      </w:pPr>
    </w:p>
    <w:p w:rsidR="00640404" w:rsidRPr="00640404" w:rsidRDefault="00640404" w:rsidP="00151177">
      <w:pPr>
        <w:spacing w:line="240" w:lineRule="auto"/>
        <w:ind w:left="567"/>
        <w:rPr>
          <w:b/>
          <w:i/>
          <w:sz w:val="22"/>
          <w:szCs w:val="22"/>
        </w:rPr>
      </w:pPr>
      <w:r w:rsidRPr="00640404">
        <w:rPr>
          <w:b/>
          <w:sz w:val="22"/>
          <w:szCs w:val="22"/>
        </w:rPr>
        <w:t>Nemzetgazdasági Minisztérium</w:t>
      </w:r>
    </w:p>
    <w:p w:rsidR="00640404" w:rsidRPr="00640404" w:rsidRDefault="00640404" w:rsidP="00151177">
      <w:pPr>
        <w:spacing w:line="240" w:lineRule="auto"/>
        <w:ind w:left="567"/>
        <w:rPr>
          <w:i/>
          <w:sz w:val="22"/>
          <w:szCs w:val="22"/>
        </w:rPr>
      </w:pPr>
      <w:r w:rsidRPr="00640404">
        <w:rPr>
          <w:sz w:val="22"/>
          <w:szCs w:val="22"/>
        </w:rPr>
        <w:t>Székhely: 1050 Budapest, Akadémia u.3.</w:t>
      </w:r>
    </w:p>
    <w:p w:rsidR="00640404" w:rsidRPr="00640404" w:rsidRDefault="00640404" w:rsidP="00151177">
      <w:pPr>
        <w:spacing w:line="240" w:lineRule="auto"/>
        <w:ind w:left="567"/>
        <w:rPr>
          <w:i/>
          <w:sz w:val="22"/>
          <w:szCs w:val="22"/>
        </w:rPr>
      </w:pPr>
      <w:r w:rsidRPr="00640404">
        <w:rPr>
          <w:sz w:val="22"/>
          <w:szCs w:val="22"/>
        </w:rPr>
        <w:t>Ügyfélszolgálat tel</w:t>
      </w:r>
      <w:proofErr w:type="gramStart"/>
      <w:r w:rsidRPr="00640404">
        <w:rPr>
          <w:sz w:val="22"/>
          <w:szCs w:val="22"/>
        </w:rPr>
        <w:t>.:</w:t>
      </w:r>
      <w:proofErr w:type="gramEnd"/>
      <w:r w:rsidRPr="00640404">
        <w:rPr>
          <w:sz w:val="22"/>
          <w:szCs w:val="22"/>
        </w:rPr>
        <w:t xml:space="preserve"> +36-1-795-5010</w:t>
      </w:r>
    </w:p>
    <w:p w:rsidR="00640404" w:rsidRDefault="00640404" w:rsidP="00151177">
      <w:pPr>
        <w:spacing w:line="240" w:lineRule="auto"/>
        <w:ind w:left="567"/>
        <w:rPr>
          <w:rStyle w:val="Hiperhivatkozs"/>
          <w:sz w:val="22"/>
          <w:szCs w:val="22"/>
        </w:rPr>
      </w:pPr>
      <w:r w:rsidRPr="00640404">
        <w:rPr>
          <w:sz w:val="22"/>
          <w:szCs w:val="22"/>
        </w:rPr>
        <w:t xml:space="preserve">E-mail: </w:t>
      </w:r>
      <w:hyperlink r:id="rId13" w:history="1">
        <w:r w:rsidR="007707C5" w:rsidRPr="004319D6">
          <w:rPr>
            <w:rStyle w:val="Hiperhivatkozs"/>
            <w:sz w:val="22"/>
            <w:szCs w:val="22"/>
          </w:rPr>
          <w:t>ugyfelszolgalat@ngm.gov.hu</w:t>
        </w:r>
      </w:hyperlink>
    </w:p>
    <w:p w:rsidR="007707C5" w:rsidRPr="00640404" w:rsidRDefault="007707C5" w:rsidP="00151177">
      <w:pPr>
        <w:spacing w:line="240" w:lineRule="auto"/>
        <w:ind w:left="567"/>
        <w:rPr>
          <w:i/>
          <w:sz w:val="22"/>
          <w:szCs w:val="22"/>
        </w:rPr>
      </w:pPr>
    </w:p>
    <w:p w:rsidR="00640404" w:rsidRPr="00640404" w:rsidRDefault="00640404" w:rsidP="00151177">
      <w:pPr>
        <w:spacing w:line="240" w:lineRule="auto"/>
        <w:ind w:left="567"/>
        <w:rPr>
          <w:b/>
          <w:bCs/>
          <w:i/>
          <w:iCs/>
          <w:sz w:val="22"/>
          <w:szCs w:val="22"/>
          <w:lang w:eastAsia="ar-SA"/>
        </w:rPr>
      </w:pPr>
      <w:r w:rsidRPr="00640404">
        <w:rPr>
          <w:b/>
          <w:bCs/>
          <w:sz w:val="22"/>
          <w:szCs w:val="22"/>
          <w:lang w:eastAsia="ar-SA"/>
        </w:rPr>
        <w:t>Emberi Erőforrások Minisztériuma</w:t>
      </w:r>
    </w:p>
    <w:p w:rsidR="00640404" w:rsidRPr="00640404" w:rsidRDefault="00640404" w:rsidP="00151177">
      <w:pPr>
        <w:spacing w:line="240" w:lineRule="auto"/>
        <w:ind w:left="567"/>
        <w:rPr>
          <w:bCs/>
          <w:i/>
          <w:iCs/>
          <w:sz w:val="22"/>
          <w:szCs w:val="22"/>
          <w:lang w:eastAsia="ar-SA"/>
        </w:rPr>
      </w:pPr>
      <w:r w:rsidRPr="00640404">
        <w:rPr>
          <w:bCs/>
          <w:sz w:val="22"/>
          <w:szCs w:val="22"/>
          <w:lang w:eastAsia="ar-SA"/>
        </w:rPr>
        <w:t>Székhely: 1054 Budapest, Akadémia u. 3.</w:t>
      </w:r>
    </w:p>
    <w:p w:rsidR="00640404" w:rsidRPr="00640404" w:rsidRDefault="00640404" w:rsidP="00151177">
      <w:pPr>
        <w:spacing w:line="240" w:lineRule="auto"/>
        <w:ind w:left="567"/>
        <w:rPr>
          <w:bCs/>
          <w:i/>
          <w:iCs/>
          <w:sz w:val="22"/>
          <w:szCs w:val="22"/>
          <w:lang w:eastAsia="ar-SA"/>
        </w:rPr>
      </w:pPr>
      <w:r w:rsidRPr="00640404">
        <w:rPr>
          <w:bCs/>
          <w:sz w:val="22"/>
          <w:szCs w:val="22"/>
          <w:lang w:eastAsia="ar-SA"/>
        </w:rPr>
        <w:t>Tel</w:t>
      </w:r>
      <w:proofErr w:type="gramStart"/>
      <w:r w:rsidRPr="00640404">
        <w:rPr>
          <w:bCs/>
          <w:sz w:val="22"/>
          <w:szCs w:val="22"/>
          <w:lang w:eastAsia="ar-SA"/>
        </w:rPr>
        <w:t>.:</w:t>
      </w:r>
      <w:proofErr w:type="gramEnd"/>
      <w:r w:rsidRPr="00640404">
        <w:rPr>
          <w:bCs/>
          <w:sz w:val="22"/>
          <w:szCs w:val="22"/>
          <w:lang w:eastAsia="ar-SA"/>
        </w:rPr>
        <w:t xml:space="preserve"> +36-1-795-1200</w:t>
      </w:r>
    </w:p>
    <w:p w:rsidR="00640404" w:rsidRPr="00640404" w:rsidRDefault="00640404" w:rsidP="00151177">
      <w:pPr>
        <w:spacing w:line="240" w:lineRule="auto"/>
        <w:ind w:left="567"/>
        <w:rPr>
          <w:i/>
          <w:sz w:val="22"/>
          <w:szCs w:val="22"/>
        </w:rPr>
      </w:pPr>
      <w:r w:rsidRPr="00640404">
        <w:rPr>
          <w:sz w:val="22"/>
          <w:szCs w:val="22"/>
        </w:rPr>
        <w:t xml:space="preserve">E-mail: </w:t>
      </w:r>
      <w:hyperlink r:id="rId14" w:history="1">
        <w:r w:rsidRPr="00640404">
          <w:rPr>
            <w:rStyle w:val="Hiperhivatkozs"/>
            <w:sz w:val="22"/>
            <w:szCs w:val="22"/>
          </w:rPr>
          <w:t>ugyfelszolgalat@emmi.gov.hu</w:t>
        </w:r>
      </w:hyperlink>
    </w:p>
    <w:p w:rsidR="00640404" w:rsidRPr="00640404" w:rsidRDefault="00640404" w:rsidP="00151177">
      <w:pPr>
        <w:spacing w:line="240" w:lineRule="auto"/>
        <w:ind w:left="567"/>
        <w:rPr>
          <w:i/>
          <w:sz w:val="22"/>
          <w:szCs w:val="22"/>
        </w:rPr>
      </w:pPr>
    </w:p>
    <w:p w:rsidR="00640404" w:rsidRPr="00640404" w:rsidRDefault="00296090" w:rsidP="00151177">
      <w:pPr>
        <w:tabs>
          <w:tab w:val="left" w:pos="900"/>
        </w:tabs>
        <w:spacing w:line="240" w:lineRule="auto"/>
        <w:ind w:left="567"/>
        <w:rPr>
          <w:b/>
          <w:i/>
          <w:sz w:val="22"/>
          <w:szCs w:val="22"/>
        </w:rPr>
      </w:pPr>
      <w:r w:rsidRPr="00296090">
        <w:rPr>
          <w:b/>
          <w:bCs/>
          <w:sz w:val="22"/>
          <w:szCs w:val="22"/>
        </w:rPr>
        <w:t>Jász-Nagykun-Szolnok</w:t>
      </w:r>
      <w:r w:rsidR="0025096C" w:rsidRPr="0025096C">
        <w:rPr>
          <w:b/>
          <w:bCs/>
          <w:sz w:val="22"/>
          <w:szCs w:val="22"/>
        </w:rPr>
        <w:t xml:space="preserve"> Megyei Kormányhivatal, Műszaki Engedélyezési és Fogyasztóvédelmi Főosztály, Bányászati Osztály</w:t>
      </w:r>
    </w:p>
    <w:p w:rsidR="00640404" w:rsidRPr="00640404" w:rsidRDefault="00640404" w:rsidP="00151177">
      <w:pPr>
        <w:spacing w:line="240" w:lineRule="auto"/>
        <w:ind w:left="567"/>
        <w:rPr>
          <w:i/>
          <w:sz w:val="22"/>
          <w:szCs w:val="22"/>
        </w:rPr>
      </w:pPr>
      <w:r w:rsidRPr="00640404">
        <w:rPr>
          <w:sz w:val="22"/>
          <w:szCs w:val="22"/>
        </w:rPr>
        <w:t xml:space="preserve">Székhely: </w:t>
      </w:r>
      <w:r w:rsidR="00031343" w:rsidRPr="00031343">
        <w:rPr>
          <w:sz w:val="22"/>
          <w:szCs w:val="22"/>
        </w:rPr>
        <w:t>5000 Szolnok, Hősök tere 6.</w:t>
      </w:r>
    </w:p>
    <w:p w:rsidR="00640404" w:rsidRPr="00640404" w:rsidRDefault="00640404" w:rsidP="00151177">
      <w:pPr>
        <w:spacing w:line="240" w:lineRule="auto"/>
        <w:ind w:left="567"/>
        <w:rPr>
          <w:i/>
          <w:sz w:val="22"/>
          <w:szCs w:val="22"/>
        </w:rPr>
      </w:pPr>
      <w:r w:rsidRPr="00640404">
        <w:rPr>
          <w:sz w:val="22"/>
          <w:szCs w:val="22"/>
        </w:rPr>
        <w:t>Tel</w:t>
      </w:r>
      <w:proofErr w:type="gramStart"/>
      <w:r w:rsidRPr="00640404">
        <w:rPr>
          <w:sz w:val="22"/>
          <w:szCs w:val="22"/>
        </w:rPr>
        <w:t>.:</w:t>
      </w:r>
      <w:proofErr w:type="gramEnd"/>
      <w:r w:rsidRPr="00640404">
        <w:rPr>
          <w:sz w:val="22"/>
          <w:szCs w:val="22"/>
        </w:rPr>
        <w:t xml:space="preserve"> +</w:t>
      </w:r>
      <w:r w:rsidR="00031343" w:rsidRPr="00031343">
        <w:t xml:space="preserve"> </w:t>
      </w:r>
      <w:r w:rsidR="00031343">
        <w:rPr>
          <w:sz w:val="22"/>
          <w:szCs w:val="22"/>
        </w:rPr>
        <w:t>56-</w:t>
      </w:r>
      <w:r w:rsidR="00031343" w:rsidRPr="00031343">
        <w:rPr>
          <w:sz w:val="22"/>
          <w:szCs w:val="22"/>
        </w:rPr>
        <w:t>512-337</w:t>
      </w:r>
    </w:p>
    <w:p w:rsidR="002D0842" w:rsidRDefault="002D0842" w:rsidP="00151177">
      <w:pPr>
        <w:spacing w:line="240" w:lineRule="auto"/>
        <w:ind w:left="567"/>
        <w:rPr>
          <w:sz w:val="22"/>
          <w:szCs w:val="22"/>
        </w:rPr>
      </w:pPr>
      <w:r>
        <w:rPr>
          <w:sz w:val="22"/>
          <w:szCs w:val="22"/>
        </w:rPr>
        <w:t xml:space="preserve">E-mail: </w:t>
      </w:r>
      <w:hyperlink r:id="rId15" w:history="1">
        <w:r w:rsidR="00031343" w:rsidRPr="00653E5C">
          <w:rPr>
            <w:rStyle w:val="Hiperhivatkozs"/>
            <w:sz w:val="22"/>
            <w:szCs w:val="22"/>
          </w:rPr>
          <w:t>kh.banyaszat@jasz.gov.hu</w:t>
        </w:r>
      </w:hyperlink>
    </w:p>
    <w:p w:rsidR="00640404" w:rsidRPr="00640404" w:rsidRDefault="00640404" w:rsidP="00151177">
      <w:pPr>
        <w:spacing w:line="240" w:lineRule="auto"/>
        <w:ind w:left="567"/>
        <w:rPr>
          <w:i/>
          <w:sz w:val="22"/>
          <w:szCs w:val="22"/>
        </w:rPr>
      </w:pPr>
    </w:p>
    <w:p w:rsidR="00640404" w:rsidRPr="00640404" w:rsidRDefault="00640404" w:rsidP="00151177">
      <w:pPr>
        <w:tabs>
          <w:tab w:val="left" w:pos="709"/>
        </w:tabs>
        <w:spacing w:line="240" w:lineRule="auto"/>
        <w:ind w:left="567"/>
        <w:rPr>
          <w:b/>
          <w:i/>
          <w:sz w:val="22"/>
          <w:szCs w:val="22"/>
        </w:rPr>
      </w:pPr>
      <w:r w:rsidRPr="00640404">
        <w:rPr>
          <w:b/>
          <w:bCs/>
          <w:sz w:val="22"/>
          <w:szCs w:val="22"/>
        </w:rPr>
        <w:t xml:space="preserve">ÁNTSZ Országos </w:t>
      </w:r>
      <w:proofErr w:type="spellStart"/>
      <w:r w:rsidRPr="00640404">
        <w:rPr>
          <w:b/>
          <w:bCs/>
          <w:sz w:val="22"/>
          <w:szCs w:val="22"/>
        </w:rPr>
        <w:t>Tisztifőorvosi</w:t>
      </w:r>
      <w:proofErr w:type="spellEnd"/>
      <w:r w:rsidRPr="00640404">
        <w:rPr>
          <w:b/>
          <w:bCs/>
          <w:sz w:val="22"/>
          <w:szCs w:val="22"/>
        </w:rPr>
        <w:t xml:space="preserve"> Hivatal</w:t>
      </w:r>
    </w:p>
    <w:p w:rsidR="00640404" w:rsidRPr="00640404" w:rsidRDefault="00640404" w:rsidP="00151177">
      <w:pPr>
        <w:spacing w:line="240" w:lineRule="auto"/>
        <w:ind w:left="567"/>
        <w:rPr>
          <w:i/>
          <w:sz w:val="22"/>
          <w:szCs w:val="22"/>
        </w:rPr>
      </w:pPr>
      <w:r w:rsidRPr="00640404">
        <w:rPr>
          <w:sz w:val="22"/>
          <w:szCs w:val="22"/>
        </w:rPr>
        <w:t xml:space="preserve">Cím: 1097 </w:t>
      </w:r>
      <w:r w:rsidRPr="00640404">
        <w:rPr>
          <w:color w:val="222222"/>
          <w:sz w:val="22"/>
          <w:szCs w:val="22"/>
        </w:rPr>
        <w:t>Budapest, Albert Flórián út 2. - 6.</w:t>
      </w:r>
    </w:p>
    <w:p w:rsidR="00640404" w:rsidRPr="00640404" w:rsidRDefault="00640404" w:rsidP="00151177">
      <w:pPr>
        <w:spacing w:line="240" w:lineRule="auto"/>
        <w:ind w:left="567"/>
        <w:rPr>
          <w:i/>
          <w:sz w:val="22"/>
          <w:szCs w:val="22"/>
        </w:rPr>
      </w:pPr>
      <w:r w:rsidRPr="00640404">
        <w:rPr>
          <w:sz w:val="22"/>
          <w:szCs w:val="22"/>
        </w:rPr>
        <w:t>Levélcím: 1437 Budapest, Pf.: 839.</w:t>
      </w:r>
    </w:p>
    <w:p w:rsidR="00640404" w:rsidRPr="00640404" w:rsidRDefault="002D0842" w:rsidP="00151177">
      <w:pPr>
        <w:spacing w:line="240" w:lineRule="auto"/>
        <w:ind w:left="567"/>
        <w:rPr>
          <w:i/>
          <w:sz w:val="22"/>
          <w:szCs w:val="22"/>
        </w:rPr>
      </w:pPr>
      <w:r>
        <w:rPr>
          <w:sz w:val="22"/>
          <w:szCs w:val="22"/>
        </w:rPr>
        <w:t>Tel</w:t>
      </w:r>
      <w:proofErr w:type="gramStart"/>
      <w:r>
        <w:rPr>
          <w:sz w:val="22"/>
          <w:szCs w:val="22"/>
        </w:rPr>
        <w:t>.:</w:t>
      </w:r>
      <w:proofErr w:type="gramEnd"/>
      <w:r>
        <w:rPr>
          <w:sz w:val="22"/>
          <w:szCs w:val="22"/>
        </w:rPr>
        <w:t xml:space="preserve"> 06-1-</w:t>
      </w:r>
      <w:r w:rsidR="00640404" w:rsidRPr="00640404">
        <w:rPr>
          <w:sz w:val="22"/>
          <w:szCs w:val="22"/>
        </w:rPr>
        <w:t>476-11-00</w:t>
      </w:r>
    </w:p>
    <w:p w:rsidR="00640404" w:rsidRPr="00640404" w:rsidRDefault="002D0842" w:rsidP="00151177">
      <w:pPr>
        <w:spacing w:line="240" w:lineRule="auto"/>
        <w:ind w:left="567"/>
        <w:rPr>
          <w:i/>
          <w:sz w:val="22"/>
          <w:szCs w:val="22"/>
        </w:rPr>
      </w:pPr>
      <w:r>
        <w:rPr>
          <w:sz w:val="22"/>
          <w:szCs w:val="22"/>
        </w:rPr>
        <w:t>Fax: 06-1-</w:t>
      </w:r>
      <w:r w:rsidR="00640404" w:rsidRPr="00640404">
        <w:rPr>
          <w:sz w:val="22"/>
          <w:szCs w:val="22"/>
        </w:rPr>
        <w:t>476-13-90</w:t>
      </w:r>
    </w:p>
    <w:p w:rsidR="00640404" w:rsidRPr="00640404" w:rsidRDefault="00640404" w:rsidP="00151177">
      <w:pPr>
        <w:spacing w:line="240" w:lineRule="auto"/>
        <w:ind w:left="567"/>
        <w:rPr>
          <w:i/>
          <w:sz w:val="22"/>
          <w:szCs w:val="22"/>
        </w:rPr>
      </w:pPr>
      <w:r w:rsidRPr="00640404">
        <w:rPr>
          <w:sz w:val="22"/>
          <w:szCs w:val="22"/>
        </w:rPr>
        <w:t xml:space="preserve">E-mail: </w:t>
      </w:r>
      <w:hyperlink r:id="rId16" w:history="1">
        <w:r w:rsidRPr="00640404">
          <w:rPr>
            <w:rStyle w:val="Hiperhivatkozs"/>
            <w:sz w:val="22"/>
            <w:szCs w:val="22"/>
          </w:rPr>
          <w:t>info@antsz.hu</w:t>
        </w:r>
      </w:hyperlink>
    </w:p>
    <w:p w:rsidR="00640404" w:rsidRPr="00D8027E" w:rsidRDefault="00640404" w:rsidP="00151177">
      <w:pPr>
        <w:spacing w:line="240" w:lineRule="auto"/>
        <w:ind w:left="567"/>
        <w:rPr>
          <w:i/>
          <w:sz w:val="22"/>
          <w:szCs w:val="22"/>
        </w:rPr>
      </w:pPr>
      <w:r w:rsidRPr="00640404">
        <w:rPr>
          <w:sz w:val="22"/>
          <w:szCs w:val="22"/>
        </w:rPr>
        <w:t xml:space="preserve">Web: </w:t>
      </w:r>
      <w:hyperlink r:id="rId17" w:history="1">
        <w:r w:rsidRPr="00640404">
          <w:rPr>
            <w:rStyle w:val="Hiperhivatkozs"/>
            <w:sz w:val="22"/>
            <w:szCs w:val="22"/>
          </w:rPr>
          <w:t>www.antsz.hu</w:t>
        </w:r>
      </w:hyperlink>
    </w:p>
    <w:p w:rsidR="005E45A7" w:rsidRPr="00F9000F" w:rsidRDefault="008848E8" w:rsidP="00E82620">
      <w:pPr>
        <w:pStyle w:val="StlusEltte0ptUtna0ptSorkz15sor"/>
        <w:numPr>
          <w:ilvl w:val="0"/>
          <w:numId w:val="0"/>
        </w:numPr>
        <w:spacing w:after="120" w:line="240" w:lineRule="auto"/>
        <w:ind w:left="705" w:hanging="705"/>
        <w:rPr>
          <w:rFonts w:ascii="Garamond" w:hAnsi="Garamond"/>
          <w:lang w:val="hu-HU"/>
        </w:rPr>
      </w:pPr>
      <w:r w:rsidRPr="00F9000F">
        <w:rPr>
          <w:rFonts w:ascii="Garamond" w:hAnsi="Garamond"/>
          <w:lang w:val="hu-HU"/>
        </w:rPr>
        <w:br w:type="page"/>
      </w:r>
    </w:p>
    <w:p w:rsidR="008848E8" w:rsidRPr="00F9000F" w:rsidRDefault="008848E8" w:rsidP="00E82620">
      <w:pPr>
        <w:pStyle w:val="StlusEltte0ptUtna0ptSorkz15sor"/>
        <w:numPr>
          <w:ilvl w:val="0"/>
          <w:numId w:val="0"/>
        </w:numPr>
        <w:pBdr>
          <w:top w:val="single" w:sz="4" w:space="1" w:color="auto"/>
          <w:left w:val="single" w:sz="4" w:space="4" w:color="auto"/>
          <w:bottom w:val="single" w:sz="4" w:space="1" w:color="auto"/>
          <w:right w:val="single" w:sz="4" w:space="4" w:color="auto"/>
        </w:pBdr>
        <w:shd w:val="clear" w:color="auto" w:fill="FFF2CC"/>
        <w:spacing w:after="120" w:line="240" w:lineRule="auto"/>
        <w:jc w:val="center"/>
        <w:rPr>
          <w:rFonts w:ascii="Times New Roman" w:hAnsi="Times New Roman"/>
          <w:b/>
          <w:bCs/>
          <w:iCs/>
          <w:smallCaps/>
          <w:sz w:val="22"/>
          <w:szCs w:val="22"/>
          <w:lang w:val="hu-HU"/>
        </w:rPr>
      </w:pPr>
      <w:r w:rsidRPr="00F9000F">
        <w:rPr>
          <w:rFonts w:ascii="Times New Roman" w:hAnsi="Times New Roman"/>
          <w:iCs/>
          <w:smallCaps/>
          <w:sz w:val="22"/>
          <w:szCs w:val="22"/>
          <w:lang w:val="hu-HU"/>
        </w:rPr>
        <w:lastRenderedPageBreak/>
        <w:t xml:space="preserve">Az ajánlat részeként benyújtandó igazolások, nyilatkozatok, egyéb iratok jegyzéke </w:t>
      </w:r>
    </w:p>
    <w:p w:rsidR="008848E8" w:rsidRPr="00F9000F" w:rsidRDefault="00F23862" w:rsidP="00F71F90">
      <w:pPr>
        <w:spacing w:before="120" w:after="120" w:line="240" w:lineRule="auto"/>
        <w:rPr>
          <w:b/>
          <w:sz w:val="22"/>
          <w:szCs w:val="22"/>
          <w:u w:val="single"/>
        </w:rPr>
      </w:pPr>
      <w:r w:rsidRPr="00F9000F">
        <w:rPr>
          <w:b/>
          <w:sz w:val="22"/>
          <w:szCs w:val="22"/>
          <w:u w:val="single"/>
        </w:rPr>
        <w:t>I</w:t>
      </w:r>
      <w:r w:rsidR="00F71F90" w:rsidRPr="00F9000F">
        <w:rPr>
          <w:b/>
          <w:sz w:val="22"/>
          <w:szCs w:val="22"/>
          <w:u w:val="single"/>
        </w:rPr>
        <w:t xml:space="preserve">.) </w:t>
      </w:r>
      <w:r w:rsidR="00134441" w:rsidRPr="00F9000F">
        <w:rPr>
          <w:b/>
          <w:sz w:val="22"/>
          <w:szCs w:val="22"/>
          <w:u w:val="single"/>
        </w:rPr>
        <w:t>Ajánlattételkor benyújtandó:</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26"/>
      </w:tblGrid>
      <w:tr w:rsidR="003B7C66" w:rsidRPr="00F9000F" w:rsidTr="00A61758">
        <w:trPr>
          <w:tblHeader/>
        </w:trPr>
        <w:tc>
          <w:tcPr>
            <w:tcW w:w="1984" w:type="dxa"/>
            <w:tcBorders>
              <w:top w:val="single" w:sz="4" w:space="0" w:color="auto"/>
              <w:left w:val="single" w:sz="4" w:space="0" w:color="auto"/>
              <w:bottom w:val="single" w:sz="4" w:space="0" w:color="auto"/>
              <w:right w:val="single" w:sz="4" w:space="0" w:color="auto"/>
            </w:tcBorders>
            <w:shd w:val="clear" w:color="auto" w:fill="D9D9D9"/>
          </w:tcPr>
          <w:p w:rsidR="003B7C66" w:rsidRPr="00F9000F" w:rsidRDefault="003B7C66" w:rsidP="004A5722">
            <w:pPr>
              <w:spacing w:before="120" w:after="120" w:line="240" w:lineRule="auto"/>
              <w:jc w:val="center"/>
              <w:rPr>
                <w:b/>
                <w:sz w:val="22"/>
                <w:szCs w:val="22"/>
              </w:rPr>
            </w:pPr>
            <w:r w:rsidRPr="00F9000F">
              <w:rPr>
                <w:b/>
                <w:sz w:val="22"/>
                <w:szCs w:val="22"/>
              </w:rPr>
              <w:t>Melléklet</w:t>
            </w:r>
          </w:p>
        </w:tc>
        <w:tc>
          <w:tcPr>
            <w:tcW w:w="7226" w:type="dxa"/>
            <w:tcBorders>
              <w:top w:val="single" w:sz="4" w:space="0" w:color="auto"/>
              <w:left w:val="single" w:sz="4" w:space="0" w:color="auto"/>
              <w:bottom w:val="single" w:sz="4" w:space="0" w:color="auto"/>
              <w:right w:val="single" w:sz="4" w:space="0" w:color="auto"/>
            </w:tcBorders>
            <w:shd w:val="clear" w:color="auto" w:fill="D9D9D9"/>
          </w:tcPr>
          <w:p w:rsidR="003B7C66" w:rsidRPr="00F9000F" w:rsidRDefault="003B7C66" w:rsidP="00E82620">
            <w:pPr>
              <w:spacing w:before="120" w:after="120" w:line="240" w:lineRule="auto"/>
              <w:rPr>
                <w:b/>
                <w:sz w:val="22"/>
                <w:szCs w:val="22"/>
              </w:rPr>
            </w:pPr>
            <w:r w:rsidRPr="00F9000F">
              <w:rPr>
                <w:b/>
                <w:sz w:val="22"/>
                <w:szCs w:val="22"/>
              </w:rPr>
              <w:t>Iratanyag megnevezése</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3B7C66"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proofErr w:type="spellStart"/>
            <w:r w:rsidRPr="00F9000F">
              <w:rPr>
                <w:sz w:val="22"/>
                <w:szCs w:val="22"/>
              </w:rPr>
              <w:t>Fedlap</w:t>
            </w:r>
            <w:proofErr w:type="spellEnd"/>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3B7C66"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r w:rsidRPr="00F9000F">
              <w:rPr>
                <w:sz w:val="22"/>
                <w:szCs w:val="22"/>
              </w:rPr>
              <w:t>Tartalomjegyzék</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3B7C66" w:rsidP="00A33059">
            <w:pPr>
              <w:spacing w:before="120" w:after="120" w:line="240" w:lineRule="auto"/>
              <w:jc w:val="center"/>
              <w:rPr>
                <w:sz w:val="22"/>
                <w:szCs w:val="22"/>
              </w:rPr>
            </w:pPr>
            <w:r w:rsidRPr="00F9000F">
              <w:rPr>
                <w:sz w:val="22"/>
                <w:szCs w:val="22"/>
              </w:rPr>
              <w:t>1. sz. melléklet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ind w:right="-1"/>
              <w:rPr>
                <w:sz w:val="22"/>
                <w:szCs w:val="22"/>
              </w:rPr>
            </w:pPr>
            <w:r w:rsidRPr="00F9000F">
              <w:rPr>
                <w:sz w:val="22"/>
                <w:szCs w:val="22"/>
              </w:rPr>
              <w:t>Felolvasólap</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3B7C66"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r w:rsidRPr="00F9000F">
              <w:rPr>
                <w:sz w:val="22"/>
                <w:szCs w:val="22"/>
              </w:rPr>
              <w:t>Aláírási címpéldány/ügyvéd által ellenjegyzett aláírás minta egyszerű másolatban</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3B7C66"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r w:rsidRPr="00F9000F">
              <w:rPr>
                <w:sz w:val="22"/>
                <w:szCs w:val="22"/>
              </w:rPr>
              <w:t>Meghatalmazás (adott esetben)</w:t>
            </w:r>
          </w:p>
        </w:tc>
      </w:tr>
      <w:tr w:rsidR="00AF0372" w:rsidRPr="00F9000F" w:rsidTr="00AF0372">
        <w:tc>
          <w:tcPr>
            <w:tcW w:w="1984" w:type="dxa"/>
            <w:tcBorders>
              <w:top w:val="single" w:sz="4" w:space="0" w:color="auto"/>
              <w:left w:val="single" w:sz="4" w:space="0" w:color="auto"/>
              <w:right w:val="single" w:sz="4" w:space="0" w:color="auto"/>
            </w:tcBorders>
            <w:vAlign w:val="center"/>
          </w:tcPr>
          <w:p w:rsidR="00AF0372" w:rsidRPr="00F9000F" w:rsidRDefault="00AF0372" w:rsidP="00A33059">
            <w:pPr>
              <w:spacing w:before="120" w:after="120" w:line="240" w:lineRule="auto"/>
              <w:jc w:val="center"/>
              <w:rPr>
                <w:sz w:val="22"/>
                <w:szCs w:val="22"/>
              </w:rPr>
            </w:pPr>
            <w:r w:rsidRPr="00F9000F">
              <w:rPr>
                <w:sz w:val="22"/>
                <w:szCs w:val="22"/>
              </w:rPr>
              <w:t>2. sz. melléklet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AF0372" w:rsidP="00E82620">
            <w:pPr>
              <w:spacing w:before="120" w:after="120" w:line="240" w:lineRule="auto"/>
              <w:rPr>
                <w:sz w:val="22"/>
                <w:szCs w:val="22"/>
              </w:rPr>
            </w:pPr>
            <w:r w:rsidRPr="00F9000F">
              <w:rPr>
                <w:sz w:val="22"/>
                <w:szCs w:val="22"/>
              </w:rPr>
              <w:t xml:space="preserve">Ajánlattevő kifejezett nyilatkozata az ajánlattételi felhívás feltételeire, a szerződés megkötésére és teljesítésére, valamint a kért ellenszolgáltatásra vonatkozóan </w:t>
            </w:r>
            <w:r w:rsidRPr="00F9000F">
              <w:rPr>
                <w:b/>
                <w:sz w:val="22"/>
                <w:szCs w:val="22"/>
              </w:rPr>
              <w:t>eredeti példányban</w:t>
            </w:r>
            <w:r w:rsidRPr="00F9000F">
              <w:rPr>
                <w:sz w:val="22"/>
                <w:szCs w:val="22"/>
              </w:rPr>
              <w:t xml:space="preserve"> [Kbt. 66. § (2) bekezdés]</w:t>
            </w:r>
          </w:p>
        </w:tc>
      </w:tr>
      <w:tr w:rsidR="00AF0372" w:rsidRPr="00F9000F" w:rsidTr="00400CB1">
        <w:tc>
          <w:tcPr>
            <w:tcW w:w="1984" w:type="dxa"/>
            <w:tcBorders>
              <w:left w:val="single" w:sz="4" w:space="0" w:color="auto"/>
              <w:bottom w:val="single" w:sz="4" w:space="0" w:color="auto"/>
              <w:right w:val="single" w:sz="4" w:space="0" w:color="auto"/>
            </w:tcBorders>
          </w:tcPr>
          <w:p w:rsidR="00AF0372" w:rsidRPr="00F9000F" w:rsidRDefault="00A33059" w:rsidP="00A33059">
            <w:pPr>
              <w:spacing w:before="120" w:after="120" w:line="240" w:lineRule="auto"/>
              <w:jc w:val="center"/>
              <w:rPr>
                <w:sz w:val="22"/>
                <w:szCs w:val="22"/>
              </w:rPr>
            </w:pPr>
            <w:r w:rsidRPr="00F9000F">
              <w:rPr>
                <w:sz w:val="22"/>
                <w:szCs w:val="22"/>
              </w:rPr>
              <w:t>3. sz. melléklet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AF0372" w:rsidP="00E82620">
            <w:pPr>
              <w:spacing w:before="120" w:after="120" w:line="240" w:lineRule="auto"/>
              <w:rPr>
                <w:sz w:val="22"/>
                <w:szCs w:val="22"/>
              </w:rPr>
            </w:pPr>
            <w:r w:rsidRPr="00F9000F">
              <w:rPr>
                <w:sz w:val="22"/>
                <w:szCs w:val="22"/>
              </w:rPr>
              <w:t>Ajánlattevő nyilatkozata arról, hogy a kis- és középvállalkozásokról, fejlődésük támogatásáról szóló törvény szerint mikro-, kis- vagy középvállalkozásnak minősül-e. [Kbt. 66. § (4) bekezdés]</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A33059"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r w:rsidRPr="00F9000F">
              <w:rPr>
                <w:sz w:val="22"/>
                <w:szCs w:val="22"/>
              </w:rPr>
              <w:t>Együttműködési megállapodás (adott esetben)</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A33059" w:rsidP="00A33059">
            <w:pPr>
              <w:spacing w:before="120" w:after="120" w:line="240" w:lineRule="auto"/>
              <w:jc w:val="center"/>
              <w:rPr>
                <w:sz w:val="22"/>
                <w:szCs w:val="22"/>
              </w:rPr>
            </w:pPr>
            <w:r>
              <w:rPr>
                <w:sz w:val="22"/>
                <w:szCs w:val="22"/>
              </w:rPr>
              <w:t>4</w:t>
            </w:r>
            <w:r w:rsidR="003B7C66"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834139" w:rsidP="00A33059">
            <w:pPr>
              <w:spacing w:before="120" w:after="120" w:line="240" w:lineRule="auto"/>
              <w:rPr>
                <w:sz w:val="22"/>
                <w:szCs w:val="22"/>
              </w:rPr>
            </w:pPr>
            <w:r>
              <w:rPr>
                <w:sz w:val="22"/>
                <w:szCs w:val="22"/>
              </w:rPr>
              <w:t>Ajánlattevő n</w:t>
            </w:r>
            <w:r w:rsidR="00A33059">
              <w:rPr>
                <w:sz w:val="22"/>
                <w:szCs w:val="22"/>
              </w:rPr>
              <w:t>yilatkozat</w:t>
            </w:r>
            <w:r>
              <w:rPr>
                <w:sz w:val="22"/>
                <w:szCs w:val="22"/>
              </w:rPr>
              <w:t>a</w:t>
            </w:r>
            <w:r w:rsidR="00A33059">
              <w:rPr>
                <w:sz w:val="22"/>
                <w:szCs w:val="22"/>
              </w:rPr>
              <w:t xml:space="preserve"> kizáró okokról a </w:t>
            </w:r>
            <w:r w:rsidR="003B7C66" w:rsidRPr="00F9000F">
              <w:rPr>
                <w:sz w:val="22"/>
                <w:szCs w:val="22"/>
              </w:rPr>
              <w:t xml:space="preserve">Kbt. 62. § (1) bekezdés </w:t>
            </w:r>
            <w:r w:rsidR="00A33059">
              <w:rPr>
                <w:color w:val="000000"/>
                <w:sz w:val="22"/>
                <w:szCs w:val="22"/>
              </w:rPr>
              <w:t>tekintetében</w:t>
            </w:r>
          </w:p>
        </w:tc>
      </w:tr>
      <w:tr w:rsidR="00A33059" w:rsidRPr="00F9000F" w:rsidTr="00A61758">
        <w:tc>
          <w:tcPr>
            <w:tcW w:w="1984" w:type="dxa"/>
            <w:tcBorders>
              <w:top w:val="single" w:sz="4" w:space="0" w:color="auto"/>
              <w:left w:val="single" w:sz="4" w:space="0" w:color="auto"/>
              <w:bottom w:val="single" w:sz="4" w:space="0" w:color="auto"/>
              <w:right w:val="single" w:sz="4" w:space="0" w:color="auto"/>
            </w:tcBorders>
          </w:tcPr>
          <w:p w:rsidR="00A33059" w:rsidRPr="00F9000F" w:rsidRDefault="00A33059" w:rsidP="00A33059">
            <w:pPr>
              <w:spacing w:before="120" w:after="120" w:line="240" w:lineRule="auto"/>
              <w:jc w:val="center"/>
              <w:rPr>
                <w:sz w:val="22"/>
                <w:szCs w:val="22"/>
              </w:rPr>
            </w:pPr>
            <w:r>
              <w:rPr>
                <w:sz w:val="22"/>
                <w:szCs w:val="22"/>
              </w:rPr>
              <w:t>5. sz. melléklet</w:t>
            </w:r>
          </w:p>
        </w:tc>
        <w:tc>
          <w:tcPr>
            <w:tcW w:w="7226" w:type="dxa"/>
            <w:tcBorders>
              <w:top w:val="single" w:sz="4" w:space="0" w:color="auto"/>
              <w:left w:val="single" w:sz="4" w:space="0" w:color="auto"/>
              <w:bottom w:val="single" w:sz="4" w:space="0" w:color="auto"/>
              <w:right w:val="single" w:sz="4" w:space="0" w:color="auto"/>
            </w:tcBorders>
          </w:tcPr>
          <w:p w:rsidR="00A33059" w:rsidRPr="00F9000F" w:rsidRDefault="00834139" w:rsidP="00A33059">
            <w:pPr>
              <w:spacing w:before="120" w:after="120" w:line="240" w:lineRule="auto"/>
              <w:rPr>
                <w:sz w:val="22"/>
                <w:szCs w:val="22"/>
              </w:rPr>
            </w:pPr>
            <w:r>
              <w:rPr>
                <w:sz w:val="22"/>
                <w:szCs w:val="22"/>
              </w:rPr>
              <w:t>Ajánlattevő n</w:t>
            </w:r>
            <w:r w:rsidR="00A33059">
              <w:rPr>
                <w:sz w:val="22"/>
                <w:szCs w:val="22"/>
              </w:rPr>
              <w:t>yilatkozat</w:t>
            </w:r>
            <w:r>
              <w:rPr>
                <w:sz w:val="22"/>
                <w:szCs w:val="22"/>
              </w:rPr>
              <w:t>a</w:t>
            </w:r>
            <w:r w:rsidR="00A33059">
              <w:rPr>
                <w:sz w:val="22"/>
                <w:szCs w:val="22"/>
              </w:rPr>
              <w:t xml:space="preserve"> kizáró okokról a </w:t>
            </w:r>
            <w:r w:rsidR="00A33059" w:rsidRPr="00F9000F">
              <w:rPr>
                <w:sz w:val="22"/>
                <w:szCs w:val="22"/>
              </w:rPr>
              <w:t xml:space="preserve">Kbt. 62. § (1) bekezdés </w:t>
            </w:r>
            <w:proofErr w:type="spellStart"/>
            <w:r w:rsidR="00A33059">
              <w:rPr>
                <w:sz w:val="22"/>
                <w:szCs w:val="22"/>
              </w:rPr>
              <w:t>kb</w:t>
            </w:r>
            <w:proofErr w:type="spellEnd"/>
            <w:r w:rsidR="00A33059">
              <w:rPr>
                <w:sz w:val="22"/>
                <w:szCs w:val="22"/>
              </w:rPr>
              <w:t>) pontja tekintetében</w:t>
            </w:r>
          </w:p>
        </w:tc>
      </w:tr>
      <w:tr w:rsidR="00514BD3" w:rsidRPr="00F9000F" w:rsidTr="00A61758">
        <w:tc>
          <w:tcPr>
            <w:tcW w:w="1984" w:type="dxa"/>
            <w:tcBorders>
              <w:top w:val="single" w:sz="4" w:space="0" w:color="auto"/>
              <w:left w:val="single" w:sz="4" w:space="0" w:color="auto"/>
              <w:bottom w:val="single" w:sz="4" w:space="0" w:color="auto"/>
              <w:right w:val="single" w:sz="4" w:space="0" w:color="auto"/>
            </w:tcBorders>
          </w:tcPr>
          <w:p w:rsidR="00514BD3" w:rsidRPr="00F9000F" w:rsidRDefault="004E34DC" w:rsidP="00A33059">
            <w:pPr>
              <w:spacing w:before="120" w:after="120" w:line="240" w:lineRule="auto"/>
              <w:jc w:val="center"/>
              <w:rPr>
                <w:sz w:val="22"/>
                <w:szCs w:val="22"/>
              </w:rPr>
            </w:pPr>
            <w:r>
              <w:rPr>
                <w:sz w:val="22"/>
                <w:szCs w:val="22"/>
              </w:rPr>
              <w:t>6</w:t>
            </w:r>
            <w:r w:rsidR="00514BD3"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514BD3" w:rsidRPr="00F9000F" w:rsidRDefault="00514BD3" w:rsidP="00E82620">
            <w:pPr>
              <w:spacing w:before="120" w:after="120" w:line="240" w:lineRule="auto"/>
              <w:rPr>
                <w:sz w:val="22"/>
                <w:szCs w:val="22"/>
              </w:rPr>
            </w:pPr>
            <w:r w:rsidRPr="00F9000F">
              <w:rPr>
                <w:sz w:val="22"/>
                <w:szCs w:val="22"/>
              </w:rPr>
              <w:t xml:space="preserve">Ajánlattevő nyilatkozata </w:t>
            </w:r>
            <w:r w:rsidR="00834139">
              <w:rPr>
                <w:sz w:val="22"/>
                <w:szCs w:val="22"/>
              </w:rPr>
              <w:t xml:space="preserve">kizáró okokról </w:t>
            </w:r>
            <w:r w:rsidRPr="00F9000F">
              <w:rPr>
                <w:sz w:val="22"/>
                <w:szCs w:val="22"/>
              </w:rPr>
              <w:t>a Kbt. 67. § (4) bekezdés vonatkozásában</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4E34DC" w:rsidP="00A33059">
            <w:pPr>
              <w:spacing w:before="120" w:after="120" w:line="240" w:lineRule="auto"/>
              <w:jc w:val="center"/>
              <w:rPr>
                <w:sz w:val="22"/>
                <w:szCs w:val="22"/>
              </w:rPr>
            </w:pPr>
            <w:r>
              <w:rPr>
                <w:sz w:val="22"/>
                <w:szCs w:val="22"/>
              </w:rPr>
              <w:t>7</w:t>
            </w:r>
            <w:r w:rsidR="003B7C66"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sz w:val="22"/>
                <w:szCs w:val="22"/>
              </w:rPr>
            </w:pPr>
            <w:r w:rsidRPr="00F9000F">
              <w:rPr>
                <w:sz w:val="22"/>
                <w:szCs w:val="22"/>
              </w:rPr>
              <w:t>Ajánlattevő nyilatkozata a Kbt. 66. § (6) bekezdés a) és b) pontja vonatkozásában</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4E34DC" w:rsidP="00A33059">
            <w:pPr>
              <w:spacing w:before="120" w:after="120" w:line="240" w:lineRule="auto"/>
              <w:jc w:val="center"/>
              <w:rPr>
                <w:sz w:val="22"/>
                <w:szCs w:val="22"/>
              </w:rPr>
            </w:pPr>
            <w:r>
              <w:rPr>
                <w:sz w:val="22"/>
                <w:szCs w:val="22"/>
              </w:rPr>
              <w:t>8</w:t>
            </w:r>
            <w:r w:rsidR="003B7C66"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CD2C39">
            <w:pPr>
              <w:spacing w:before="120" w:after="120" w:line="240" w:lineRule="auto"/>
              <w:rPr>
                <w:sz w:val="22"/>
                <w:szCs w:val="22"/>
              </w:rPr>
            </w:pPr>
            <w:r w:rsidRPr="00F9000F">
              <w:rPr>
                <w:sz w:val="22"/>
                <w:szCs w:val="22"/>
              </w:rPr>
              <w:t xml:space="preserve">Ajánlattevő nyilatkozata a Kbt. </w:t>
            </w:r>
            <w:r w:rsidR="00CD2C39">
              <w:rPr>
                <w:sz w:val="22"/>
                <w:szCs w:val="22"/>
                <w:lang w:eastAsia="ar-SA"/>
              </w:rPr>
              <w:t>Kbt. 65</w:t>
            </w:r>
            <w:r w:rsidRPr="00F9000F">
              <w:rPr>
                <w:sz w:val="22"/>
                <w:szCs w:val="22"/>
                <w:lang w:eastAsia="ar-SA"/>
              </w:rPr>
              <w:t>. § (</w:t>
            </w:r>
            <w:r w:rsidR="00CD2C39">
              <w:rPr>
                <w:sz w:val="22"/>
                <w:szCs w:val="22"/>
                <w:lang w:eastAsia="ar-SA"/>
              </w:rPr>
              <w:t>7) bekezdés tekintetében</w:t>
            </w:r>
          </w:p>
        </w:tc>
      </w:tr>
      <w:tr w:rsidR="00CB6D2A" w:rsidRPr="00F9000F" w:rsidTr="00A61758">
        <w:tc>
          <w:tcPr>
            <w:tcW w:w="1984" w:type="dxa"/>
            <w:tcBorders>
              <w:top w:val="single" w:sz="4" w:space="0" w:color="auto"/>
              <w:left w:val="single" w:sz="4" w:space="0" w:color="auto"/>
              <w:bottom w:val="single" w:sz="4" w:space="0" w:color="auto"/>
              <w:right w:val="single" w:sz="4" w:space="0" w:color="auto"/>
            </w:tcBorders>
          </w:tcPr>
          <w:p w:rsidR="00CB6D2A" w:rsidRPr="00F9000F" w:rsidRDefault="00CB6D2A"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CB6D2A" w:rsidRPr="00F9000F" w:rsidRDefault="00CB6D2A" w:rsidP="00CB6D2A">
            <w:pPr>
              <w:spacing w:before="120" w:after="120" w:line="240" w:lineRule="auto"/>
              <w:rPr>
                <w:sz w:val="22"/>
                <w:szCs w:val="22"/>
              </w:rPr>
            </w:pPr>
            <w:r w:rsidRPr="000C7BE9">
              <w:rPr>
                <w:sz w:val="22"/>
                <w:szCs w:val="22"/>
              </w:rPr>
              <w:t>Kapacitást rendelkezésre bocsátó szervezet</w:t>
            </w:r>
            <w:r w:rsidR="00834139">
              <w:rPr>
                <w:sz w:val="22"/>
                <w:szCs w:val="22"/>
              </w:rPr>
              <w:t>/személy</w:t>
            </w:r>
            <w:r w:rsidRPr="000C7BE9">
              <w:rPr>
                <w:sz w:val="22"/>
                <w:szCs w:val="22"/>
              </w:rPr>
              <w:t xml:space="preserve"> szerződéses vagy előszerződésben vállalt kötelezettségvállalását tartalmazó okirat (adott esetben)</w:t>
            </w:r>
          </w:p>
        </w:tc>
      </w:tr>
      <w:tr w:rsidR="00CD2C39" w:rsidRPr="00F9000F" w:rsidTr="00A61758">
        <w:tc>
          <w:tcPr>
            <w:tcW w:w="1984" w:type="dxa"/>
            <w:tcBorders>
              <w:top w:val="single" w:sz="4" w:space="0" w:color="auto"/>
              <w:left w:val="single" w:sz="4" w:space="0" w:color="auto"/>
              <w:bottom w:val="single" w:sz="4" w:space="0" w:color="auto"/>
              <w:right w:val="single" w:sz="4" w:space="0" w:color="auto"/>
            </w:tcBorders>
          </w:tcPr>
          <w:p w:rsidR="00CD2C39" w:rsidRPr="00F9000F" w:rsidRDefault="004E34DC" w:rsidP="00A33059">
            <w:pPr>
              <w:spacing w:before="120" w:after="120" w:line="240" w:lineRule="auto"/>
              <w:jc w:val="center"/>
              <w:rPr>
                <w:sz w:val="22"/>
                <w:szCs w:val="22"/>
              </w:rPr>
            </w:pPr>
            <w:r>
              <w:rPr>
                <w:sz w:val="22"/>
                <w:szCs w:val="22"/>
              </w:rPr>
              <w:t>9</w:t>
            </w:r>
            <w:r w:rsidR="00CD2C39"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CD2C39" w:rsidRPr="00F9000F" w:rsidRDefault="00CD2C39" w:rsidP="00E82620">
            <w:pPr>
              <w:spacing w:before="120" w:after="120" w:line="240" w:lineRule="auto"/>
              <w:rPr>
                <w:rFonts w:eastAsia="Calibri"/>
                <w:sz w:val="22"/>
                <w:szCs w:val="22"/>
              </w:rPr>
            </w:pPr>
            <w:r w:rsidRPr="00F9000F">
              <w:rPr>
                <w:sz w:val="22"/>
                <w:szCs w:val="22"/>
              </w:rPr>
              <w:t>Nyilatkozat az alkalmassági követelményekre vonatkozóan</w:t>
            </w:r>
          </w:p>
        </w:tc>
      </w:tr>
      <w:tr w:rsidR="003B7C66" w:rsidRPr="00F9000F" w:rsidTr="00A61758">
        <w:tc>
          <w:tcPr>
            <w:tcW w:w="1984" w:type="dxa"/>
            <w:tcBorders>
              <w:top w:val="single" w:sz="4" w:space="0" w:color="auto"/>
              <w:left w:val="single" w:sz="4" w:space="0" w:color="auto"/>
              <w:bottom w:val="single" w:sz="4" w:space="0" w:color="auto"/>
              <w:right w:val="single" w:sz="4" w:space="0" w:color="auto"/>
            </w:tcBorders>
          </w:tcPr>
          <w:p w:rsidR="003B7C66" w:rsidRPr="00F9000F" w:rsidRDefault="00CD2C39" w:rsidP="004E34DC">
            <w:pPr>
              <w:spacing w:before="120" w:after="120" w:line="240" w:lineRule="auto"/>
              <w:jc w:val="center"/>
              <w:rPr>
                <w:sz w:val="22"/>
                <w:szCs w:val="22"/>
              </w:rPr>
            </w:pPr>
            <w:r>
              <w:rPr>
                <w:sz w:val="22"/>
                <w:szCs w:val="22"/>
              </w:rPr>
              <w:t>1</w:t>
            </w:r>
            <w:r w:rsidR="004E34DC">
              <w:rPr>
                <w:sz w:val="22"/>
                <w:szCs w:val="22"/>
              </w:rPr>
              <w:t>0</w:t>
            </w:r>
            <w:r w:rsidR="003B7C66"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3B7C66" w:rsidRPr="00F9000F" w:rsidRDefault="003B7C66" w:rsidP="00E82620">
            <w:pPr>
              <w:spacing w:before="120" w:after="120" w:line="240" w:lineRule="auto"/>
              <w:rPr>
                <w:rFonts w:eastAsia="Calibri"/>
                <w:sz w:val="22"/>
                <w:szCs w:val="22"/>
              </w:rPr>
            </w:pPr>
            <w:r w:rsidRPr="00F9000F">
              <w:rPr>
                <w:rFonts w:eastAsia="Calibri"/>
                <w:sz w:val="22"/>
                <w:szCs w:val="22"/>
              </w:rPr>
              <w:t>Nyilatkozat arról, hogy az ajánlat elektronikus példánya megegyezik a papír alapú eredeti példánnyal</w:t>
            </w:r>
          </w:p>
        </w:tc>
      </w:tr>
      <w:tr w:rsidR="00CD2C39" w:rsidRPr="00F9000F" w:rsidTr="00A61758">
        <w:tc>
          <w:tcPr>
            <w:tcW w:w="1984" w:type="dxa"/>
            <w:tcBorders>
              <w:top w:val="single" w:sz="4" w:space="0" w:color="auto"/>
              <w:left w:val="single" w:sz="4" w:space="0" w:color="auto"/>
              <w:bottom w:val="single" w:sz="4" w:space="0" w:color="auto"/>
              <w:right w:val="single" w:sz="4" w:space="0" w:color="auto"/>
            </w:tcBorders>
          </w:tcPr>
          <w:p w:rsidR="00CD2C39" w:rsidRPr="00F9000F" w:rsidRDefault="00E002D5" w:rsidP="00E002D5">
            <w:pPr>
              <w:spacing w:before="120" w:after="120" w:line="240" w:lineRule="auto"/>
              <w:jc w:val="center"/>
              <w:rPr>
                <w:sz w:val="22"/>
                <w:szCs w:val="22"/>
              </w:rPr>
            </w:pPr>
            <w:r w:rsidRPr="00F9000F">
              <w:rPr>
                <w:sz w:val="22"/>
                <w:szCs w:val="22"/>
              </w:rPr>
              <w:t>1</w:t>
            </w:r>
            <w:r>
              <w:rPr>
                <w:sz w:val="22"/>
                <w:szCs w:val="22"/>
              </w:rPr>
              <w:t>1</w:t>
            </w:r>
            <w:r w:rsidR="00CD2C39"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CD2C39" w:rsidRPr="00F9000F" w:rsidRDefault="00CD2C39" w:rsidP="00E82620">
            <w:pPr>
              <w:spacing w:before="120" w:after="120" w:line="240" w:lineRule="auto"/>
              <w:rPr>
                <w:sz w:val="22"/>
                <w:szCs w:val="22"/>
              </w:rPr>
            </w:pPr>
            <w:r w:rsidRPr="00F9000F">
              <w:rPr>
                <w:sz w:val="22"/>
                <w:szCs w:val="22"/>
              </w:rPr>
              <w:t>Nyilatkozat felelősségbiztosításról</w:t>
            </w:r>
          </w:p>
        </w:tc>
      </w:tr>
      <w:tr w:rsidR="0025225B" w:rsidRPr="00F9000F" w:rsidTr="00A61758">
        <w:tc>
          <w:tcPr>
            <w:tcW w:w="1984" w:type="dxa"/>
            <w:tcBorders>
              <w:top w:val="single" w:sz="4" w:space="0" w:color="auto"/>
              <w:left w:val="single" w:sz="4" w:space="0" w:color="auto"/>
              <w:bottom w:val="single" w:sz="4" w:space="0" w:color="auto"/>
              <w:right w:val="single" w:sz="4" w:space="0" w:color="auto"/>
            </w:tcBorders>
          </w:tcPr>
          <w:p w:rsidR="0025225B" w:rsidRPr="00F9000F" w:rsidRDefault="00E002D5" w:rsidP="00E002D5">
            <w:pPr>
              <w:spacing w:before="120" w:after="120" w:line="240" w:lineRule="auto"/>
              <w:jc w:val="center"/>
              <w:rPr>
                <w:sz w:val="22"/>
                <w:szCs w:val="22"/>
              </w:rPr>
            </w:pPr>
            <w:r>
              <w:rPr>
                <w:sz w:val="22"/>
                <w:szCs w:val="22"/>
              </w:rPr>
              <w:t>12</w:t>
            </w:r>
            <w:r w:rsidR="0025225B"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25225B" w:rsidRPr="00F9000F" w:rsidRDefault="0025225B" w:rsidP="00E82620">
            <w:pPr>
              <w:spacing w:before="120" w:after="120" w:line="240" w:lineRule="auto"/>
              <w:rPr>
                <w:sz w:val="22"/>
                <w:szCs w:val="22"/>
              </w:rPr>
            </w:pPr>
            <w:r w:rsidRPr="00F9000F">
              <w:rPr>
                <w:sz w:val="22"/>
                <w:szCs w:val="22"/>
              </w:rPr>
              <w:t xml:space="preserve">Folyamatban lévő változásbejegyzési eljárás esetében, a cégbírósághoz benyújtott változásbejegyzési kérelem és az annak érkezéséről a cégbíróság által megküldött igazolás </w:t>
            </w:r>
            <w:r w:rsidRPr="00F9000F">
              <w:rPr>
                <w:b/>
                <w:sz w:val="22"/>
                <w:szCs w:val="22"/>
              </w:rPr>
              <w:t xml:space="preserve">(nemleges </w:t>
            </w:r>
            <w:r w:rsidR="00834139">
              <w:rPr>
                <w:b/>
                <w:sz w:val="22"/>
                <w:szCs w:val="22"/>
              </w:rPr>
              <w:t xml:space="preserve">tartalmú válasz esetén is csatolandó a </w:t>
            </w:r>
            <w:r w:rsidRPr="00F9000F">
              <w:rPr>
                <w:b/>
                <w:sz w:val="22"/>
                <w:szCs w:val="22"/>
              </w:rPr>
              <w:t>nyilatkozat).</w:t>
            </w:r>
          </w:p>
        </w:tc>
      </w:tr>
      <w:tr w:rsidR="006547A6" w:rsidRPr="00F9000F" w:rsidTr="00A61758">
        <w:tc>
          <w:tcPr>
            <w:tcW w:w="1984" w:type="dxa"/>
            <w:tcBorders>
              <w:top w:val="single" w:sz="4" w:space="0" w:color="auto"/>
              <w:left w:val="single" w:sz="4" w:space="0" w:color="auto"/>
              <w:bottom w:val="single" w:sz="4" w:space="0" w:color="auto"/>
              <w:right w:val="single" w:sz="4" w:space="0" w:color="auto"/>
            </w:tcBorders>
          </w:tcPr>
          <w:p w:rsidR="006547A6" w:rsidRPr="00F9000F" w:rsidRDefault="00E002D5" w:rsidP="00E002D5">
            <w:pPr>
              <w:spacing w:before="120" w:after="120" w:line="240" w:lineRule="auto"/>
              <w:jc w:val="center"/>
              <w:rPr>
                <w:sz w:val="22"/>
                <w:szCs w:val="22"/>
              </w:rPr>
            </w:pPr>
            <w:r>
              <w:rPr>
                <w:sz w:val="22"/>
                <w:szCs w:val="22"/>
              </w:rPr>
              <w:lastRenderedPageBreak/>
              <w:t>13</w:t>
            </w:r>
            <w:r w:rsidR="006547A6">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6547A6" w:rsidRPr="00F9000F" w:rsidRDefault="006547A6" w:rsidP="00AF0372">
            <w:pPr>
              <w:spacing w:before="120" w:after="120" w:line="240" w:lineRule="auto"/>
              <w:rPr>
                <w:sz w:val="22"/>
                <w:szCs w:val="22"/>
              </w:rPr>
            </w:pPr>
            <w:r w:rsidRPr="00F9000F">
              <w:rPr>
                <w:rFonts w:eastAsia="Calibri"/>
                <w:sz w:val="22"/>
                <w:szCs w:val="22"/>
              </w:rPr>
              <w:t>Nyilatkozat üzleti titokról</w:t>
            </w:r>
          </w:p>
        </w:tc>
      </w:tr>
      <w:tr w:rsidR="00AD27EC" w:rsidRPr="00F9000F" w:rsidTr="00A61758">
        <w:tc>
          <w:tcPr>
            <w:tcW w:w="1984" w:type="dxa"/>
            <w:tcBorders>
              <w:top w:val="single" w:sz="4" w:space="0" w:color="auto"/>
              <w:left w:val="single" w:sz="4" w:space="0" w:color="auto"/>
              <w:bottom w:val="single" w:sz="4" w:space="0" w:color="auto"/>
              <w:right w:val="single" w:sz="4" w:space="0" w:color="auto"/>
            </w:tcBorders>
          </w:tcPr>
          <w:p w:rsidR="00AD27EC" w:rsidDel="00E002D5" w:rsidRDefault="00AD27EC" w:rsidP="00E002D5">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D27EC" w:rsidRPr="00F9000F" w:rsidRDefault="00AD27EC" w:rsidP="00AF0372">
            <w:pPr>
              <w:spacing w:before="120" w:after="120" w:line="240" w:lineRule="auto"/>
              <w:rPr>
                <w:rFonts w:eastAsia="Calibri"/>
                <w:sz w:val="22"/>
                <w:szCs w:val="22"/>
              </w:rPr>
            </w:pPr>
            <w:r>
              <w:rPr>
                <w:rFonts w:eastAsia="Calibri"/>
                <w:sz w:val="22"/>
                <w:szCs w:val="22"/>
              </w:rPr>
              <w:t>Ajánlati biztosíték nyújtását igazoló irat</w:t>
            </w:r>
          </w:p>
        </w:tc>
      </w:tr>
      <w:tr w:rsidR="0020543C" w:rsidRPr="00F9000F" w:rsidTr="00A61758">
        <w:tc>
          <w:tcPr>
            <w:tcW w:w="1984" w:type="dxa"/>
            <w:tcBorders>
              <w:top w:val="single" w:sz="4" w:space="0" w:color="auto"/>
              <w:left w:val="single" w:sz="4" w:space="0" w:color="auto"/>
              <w:bottom w:val="single" w:sz="4" w:space="0" w:color="auto"/>
              <w:right w:val="single" w:sz="4" w:space="0" w:color="auto"/>
            </w:tcBorders>
          </w:tcPr>
          <w:p w:rsidR="0020543C" w:rsidRPr="00F9000F" w:rsidRDefault="0020543C" w:rsidP="00E002D5">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20543C" w:rsidRPr="001D0E8A" w:rsidRDefault="0020543C" w:rsidP="0020543C">
            <w:pPr>
              <w:spacing w:before="120" w:after="120" w:line="240" w:lineRule="auto"/>
              <w:rPr>
                <w:rFonts w:eastAsia="Calibri"/>
                <w:sz w:val="22"/>
                <w:szCs w:val="22"/>
              </w:rPr>
            </w:pPr>
            <w:r w:rsidRPr="001D0E8A">
              <w:rPr>
                <w:rFonts w:eastAsiaTheme="minorHAnsi"/>
                <w:sz w:val="22"/>
                <w:szCs w:val="22"/>
                <w:lang w:eastAsia="en-US"/>
              </w:rPr>
              <w:t xml:space="preserve">A 3. értékelési részszempontra bemutatott </w:t>
            </w:r>
            <w:proofErr w:type="gramStart"/>
            <w:r w:rsidRPr="001D0E8A">
              <w:rPr>
                <w:rFonts w:eastAsiaTheme="minorHAnsi"/>
                <w:sz w:val="22"/>
                <w:szCs w:val="22"/>
                <w:lang w:eastAsia="en-US"/>
              </w:rPr>
              <w:t>munkavállaló(</w:t>
            </w:r>
            <w:proofErr w:type="gramEnd"/>
            <w:r w:rsidRPr="001D0E8A">
              <w:rPr>
                <w:rFonts w:eastAsiaTheme="minorHAnsi"/>
                <w:sz w:val="22"/>
                <w:szCs w:val="22"/>
                <w:lang w:eastAsia="en-US"/>
              </w:rPr>
              <w:t>k) esetében a személy(</w:t>
            </w:r>
            <w:proofErr w:type="spellStart"/>
            <w:r w:rsidRPr="001D0E8A">
              <w:rPr>
                <w:rFonts w:eastAsiaTheme="minorHAnsi"/>
                <w:sz w:val="22"/>
                <w:szCs w:val="22"/>
                <w:lang w:eastAsia="en-US"/>
              </w:rPr>
              <w:t>ek</w:t>
            </w:r>
            <w:proofErr w:type="spellEnd"/>
            <w:r w:rsidRPr="001D0E8A">
              <w:rPr>
                <w:rFonts w:eastAsiaTheme="minorHAnsi"/>
                <w:sz w:val="22"/>
                <w:szCs w:val="22"/>
                <w:lang w:eastAsia="en-US"/>
              </w:rPr>
              <w:t>) lakcímét igazoló hatósági igazolvány másolata, valamint nyilatkozat a foglalkoztatási jogviszony kezdetéről naptári nap pontossággal</w:t>
            </w:r>
          </w:p>
        </w:tc>
      </w:tr>
      <w:tr w:rsidR="006547A6" w:rsidRPr="00F9000F" w:rsidTr="00A61758">
        <w:tc>
          <w:tcPr>
            <w:tcW w:w="1984" w:type="dxa"/>
            <w:tcBorders>
              <w:top w:val="single" w:sz="4" w:space="0" w:color="auto"/>
              <w:left w:val="single" w:sz="4" w:space="0" w:color="auto"/>
              <w:bottom w:val="single" w:sz="4" w:space="0" w:color="auto"/>
              <w:right w:val="single" w:sz="4" w:space="0" w:color="auto"/>
            </w:tcBorders>
          </w:tcPr>
          <w:p w:rsidR="006547A6" w:rsidRPr="00F9000F" w:rsidRDefault="006547A6"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6547A6" w:rsidRDefault="006547A6" w:rsidP="006547A6">
            <w:pPr>
              <w:spacing w:before="120" w:after="120" w:line="240" w:lineRule="auto"/>
              <w:rPr>
                <w:sz w:val="22"/>
                <w:szCs w:val="22"/>
              </w:rPr>
            </w:pPr>
            <w:r w:rsidRPr="009E7BC5">
              <w:rPr>
                <w:sz w:val="22"/>
                <w:szCs w:val="22"/>
              </w:rPr>
              <w:t>Fenntarthatósági terv</w:t>
            </w:r>
          </w:p>
        </w:tc>
      </w:tr>
      <w:tr w:rsidR="00AF0372" w:rsidRPr="00F9000F" w:rsidTr="00A61758">
        <w:tc>
          <w:tcPr>
            <w:tcW w:w="1984" w:type="dxa"/>
            <w:tcBorders>
              <w:top w:val="single" w:sz="4" w:space="0" w:color="auto"/>
              <w:left w:val="single" w:sz="4" w:space="0" w:color="auto"/>
              <w:bottom w:val="single" w:sz="4" w:space="0" w:color="auto"/>
              <w:right w:val="single" w:sz="4" w:space="0" w:color="auto"/>
            </w:tcBorders>
          </w:tcPr>
          <w:p w:rsidR="00AF0372" w:rsidRPr="00F9000F" w:rsidRDefault="00AF0372"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696A99" w:rsidP="00C42DD7">
            <w:pPr>
              <w:spacing w:before="120" w:after="120" w:line="240" w:lineRule="auto"/>
              <w:rPr>
                <w:sz w:val="22"/>
                <w:szCs w:val="22"/>
              </w:rPr>
            </w:pPr>
            <w:r>
              <w:rPr>
                <w:sz w:val="22"/>
                <w:szCs w:val="22"/>
              </w:rPr>
              <w:t>O</w:t>
            </w:r>
            <w:r w:rsidR="00C42DD7">
              <w:rPr>
                <w:sz w:val="22"/>
                <w:szCs w:val="22"/>
              </w:rPr>
              <w:t>rganizációs terv, p</w:t>
            </w:r>
            <w:r w:rsidR="006547A6">
              <w:rPr>
                <w:sz w:val="22"/>
                <w:szCs w:val="22"/>
              </w:rPr>
              <w:t>énzügyi és műszaki ü</w:t>
            </w:r>
            <w:r w:rsidR="00AF0372" w:rsidRPr="00F9000F">
              <w:rPr>
                <w:sz w:val="22"/>
                <w:szCs w:val="22"/>
              </w:rPr>
              <w:t>temterv</w:t>
            </w:r>
          </w:p>
        </w:tc>
      </w:tr>
      <w:tr w:rsidR="00AF0372" w:rsidRPr="00F9000F" w:rsidTr="00A61758">
        <w:tc>
          <w:tcPr>
            <w:tcW w:w="1984" w:type="dxa"/>
            <w:tcBorders>
              <w:top w:val="single" w:sz="4" w:space="0" w:color="auto"/>
              <w:left w:val="single" w:sz="4" w:space="0" w:color="auto"/>
              <w:bottom w:val="single" w:sz="4" w:space="0" w:color="auto"/>
              <w:right w:val="single" w:sz="4" w:space="0" w:color="auto"/>
            </w:tcBorders>
          </w:tcPr>
          <w:p w:rsidR="00AF0372" w:rsidRPr="00F9000F" w:rsidRDefault="00AF0372"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834509" w:rsidP="00AF0372">
            <w:pPr>
              <w:spacing w:before="120" w:after="120" w:line="240" w:lineRule="auto"/>
              <w:rPr>
                <w:sz w:val="22"/>
                <w:szCs w:val="22"/>
              </w:rPr>
            </w:pPr>
            <w:r w:rsidRPr="00834509">
              <w:rPr>
                <w:sz w:val="22"/>
                <w:szCs w:val="22"/>
              </w:rPr>
              <w:t>Árazott költségvetés</w:t>
            </w:r>
          </w:p>
        </w:tc>
      </w:tr>
      <w:tr w:rsidR="00AF0372" w:rsidRPr="00F9000F" w:rsidTr="00A61758">
        <w:tc>
          <w:tcPr>
            <w:tcW w:w="1984" w:type="dxa"/>
            <w:tcBorders>
              <w:top w:val="single" w:sz="4" w:space="0" w:color="auto"/>
              <w:left w:val="single" w:sz="4" w:space="0" w:color="auto"/>
              <w:bottom w:val="single" w:sz="4" w:space="0" w:color="auto"/>
              <w:right w:val="single" w:sz="4" w:space="0" w:color="auto"/>
            </w:tcBorders>
          </w:tcPr>
          <w:p w:rsidR="00AF0372" w:rsidRPr="00F9000F" w:rsidRDefault="00AF0372"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AF0372" w:rsidP="00AF0372">
            <w:pPr>
              <w:spacing w:before="120" w:after="120" w:line="240" w:lineRule="auto"/>
              <w:rPr>
                <w:sz w:val="22"/>
                <w:szCs w:val="22"/>
              </w:rPr>
            </w:pPr>
            <w:r w:rsidRPr="00F9000F">
              <w:rPr>
                <w:sz w:val="22"/>
                <w:szCs w:val="22"/>
              </w:rPr>
              <w:t>Adott esetben az egyenértékű termékekre vonatkozóan az egyenértékűséget igazoló dokumentumok (adott esetben)</w:t>
            </w:r>
          </w:p>
        </w:tc>
      </w:tr>
      <w:tr w:rsidR="00AF0372" w:rsidRPr="00F9000F" w:rsidTr="00A61758">
        <w:tc>
          <w:tcPr>
            <w:tcW w:w="1984" w:type="dxa"/>
            <w:tcBorders>
              <w:top w:val="single" w:sz="4" w:space="0" w:color="auto"/>
              <w:left w:val="single" w:sz="4" w:space="0" w:color="auto"/>
              <w:bottom w:val="single" w:sz="4" w:space="0" w:color="auto"/>
              <w:right w:val="single" w:sz="4" w:space="0" w:color="auto"/>
            </w:tcBorders>
          </w:tcPr>
          <w:p w:rsidR="00AF0372" w:rsidRPr="00F9000F" w:rsidRDefault="00AF0372" w:rsidP="00A33059">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F0372" w:rsidRPr="00F9000F" w:rsidRDefault="00AF0372" w:rsidP="00AF0372">
            <w:pPr>
              <w:spacing w:before="120" w:after="120" w:line="240" w:lineRule="auto"/>
              <w:rPr>
                <w:sz w:val="22"/>
                <w:szCs w:val="22"/>
              </w:rPr>
            </w:pPr>
            <w:r w:rsidRPr="00F9000F">
              <w:rPr>
                <w:sz w:val="22"/>
                <w:szCs w:val="22"/>
              </w:rPr>
              <w:t>Egyéb</w:t>
            </w:r>
            <w:r w:rsidR="006547A6">
              <w:rPr>
                <w:sz w:val="22"/>
                <w:szCs w:val="22"/>
              </w:rPr>
              <w:t>,</w:t>
            </w:r>
            <w:r w:rsidRPr="00F9000F">
              <w:rPr>
                <w:sz w:val="22"/>
                <w:szCs w:val="22"/>
              </w:rPr>
              <w:t xml:space="preserve"> ajánlattevő által szükségesnek tartott irat</w:t>
            </w:r>
          </w:p>
        </w:tc>
      </w:tr>
    </w:tbl>
    <w:p w:rsidR="003B7C66" w:rsidRPr="00F9000F" w:rsidRDefault="003B7C66" w:rsidP="00E82620">
      <w:pPr>
        <w:spacing w:before="120" w:after="120" w:line="240" w:lineRule="auto"/>
      </w:pPr>
    </w:p>
    <w:p w:rsidR="00AF0372" w:rsidRPr="003F3DCB" w:rsidRDefault="00F23862" w:rsidP="00E82620">
      <w:pPr>
        <w:spacing w:before="120" w:after="120" w:line="240" w:lineRule="auto"/>
        <w:rPr>
          <w:b/>
          <w:sz w:val="22"/>
          <w:szCs w:val="22"/>
          <w:u w:val="single"/>
        </w:rPr>
      </w:pPr>
      <w:r w:rsidRPr="00F9000F">
        <w:rPr>
          <w:b/>
          <w:sz w:val="22"/>
          <w:szCs w:val="22"/>
          <w:u w:val="single"/>
        </w:rPr>
        <w:t>II</w:t>
      </w:r>
      <w:r w:rsidR="00AF0372" w:rsidRPr="00F9000F">
        <w:rPr>
          <w:b/>
          <w:sz w:val="22"/>
          <w:szCs w:val="22"/>
          <w:u w:val="single"/>
        </w:rPr>
        <w:t>.) A bírálat 2. szakaszában</w:t>
      </w:r>
      <w:r w:rsidR="00834139">
        <w:rPr>
          <w:b/>
          <w:sz w:val="22"/>
          <w:szCs w:val="22"/>
          <w:u w:val="single"/>
        </w:rPr>
        <w:t>,</w:t>
      </w:r>
      <w:r w:rsidR="00AF0372" w:rsidRPr="00F9000F">
        <w:rPr>
          <w:b/>
          <w:sz w:val="22"/>
          <w:szCs w:val="22"/>
          <w:u w:val="single"/>
        </w:rPr>
        <w:t xml:space="preserve"> </w:t>
      </w:r>
      <w:r w:rsidR="003C1921">
        <w:rPr>
          <w:b/>
          <w:sz w:val="22"/>
          <w:szCs w:val="22"/>
          <w:u w:val="single"/>
        </w:rPr>
        <w:t xml:space="preserve">ajánlatkérő Kbt. 69. § szerinti felszólítására </w:t>
      </w:r>
      <w:r w:rsidR="00AF0372" w:rsidRPr="003F3DCB">
        <w:rPr>
          <w:b/>
          <w:sz w:val="22"/>
          <w:szCs w:val="22"/>
          <w:u w:val="single"/>
        </w:rPr>
        <w:t xml:space="preserve">- </w:t>
      </w:r>
      <w:r w:rsidR="004E34DC">
        <w:rPr>
          <w:b/>
          <w:sz w:val="22"/>
          <w:szCs w:val="22"/>
          <w:u w:val="single"/>
        </w:rPr>
        <w:t>megfelelő</w:t>
      </w:r>
      <w:r w:rsidR="00AF0372" w:rsidRPr="003F3DCB">
        <w:rPr>
          <w:b/>
          <w:sz w:val="22"/>
          <w:szCs w:val="22"/>
          <w:u w:val="single"/>
        </w:rPr>
        <w:t xml:space="preserve"> határidővel – benyújtandó: </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26"/>
      </w:tblGrid>
      <w:tr w:rsidR="00F23862" w:rsidRPr="00F9000F" w:rsidTr="00400CB1">
        <w:tc>
          <w:tcPr>
            <w:tcW w:w="1984" w:type="dxa"/>
            <w:tcBorders>
              <w:top w:val="single" w:sz="4" w:space="0" w:color="auto"/>
              <w:left w:val="single" w:sz="4" w:space="0" w:color="auto"/>
              <w:bottom w:val="single" w:sz="4" w:space="0" w:color="auto"/>
              <w:right w:val="single" w:sz="4" w:space="0" w:color="auto"/>
            </w:tcBorders>
          </w:tcPr>
          <w:p w:rsidR="00F23862" w:rsidRPr="00F9000F" w:rsidRDefault="00E66392" w:rsidP="006547A6">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F23862" w:rsidRPr="00F9000F" w:rsidRDefault="00E66392" w:rsidP="00654A6E">
            <w:pPr>
              <w:spacing w:before="120" w:after="120" w:line="240" w:lineRule="auto"/>
              <w:rPr>
                <w:sz w:val="22"/>
                <w:szCs w:val="22"/>
              </w:rPr>
            </w:pPr>
            <w:r>
              <w:rPr>
                <w:sz w:val="22"/>
                <w:szCs w:val="22"/>
              </w:rPr>
              <w:t xml:space="preserve">Ajánlattevő </w:t>
            </w:r>
            <w:r w:rsidRPr="00E66392">
              <w:rPr>
                <w:sz w:val="22"/>
                <w:szCs w:val="22"/>
              </w:rPr>
              <w:t>saját vagy jogelődje számviteli jogszabályok szerinti beszámolójának részét képező eredmény-kimutatás</w:t>
            </w:r>
            <w:r>
              <w:rPr>
                <w:sz w:val="22"/>
                <w:szCs w:val="22"/>
              </w:rPr>
              <w:t xml:space="preserve">a (adott esetben, ha az </w:t>
            </w:r>
            <w:r w:rsidRPr="00E66392">
              <w:rPr>
                <w:sz w:val="22"/>
                <w:szCs w:val="22"/>
              </w:rPr>
              <w:t>eredmény-kimutatás a céginformációs szolgálat honlapján megismerhető</w:t>
            </w:r>
            <w:r>
              <w:rPr>
                <w:sz w:val="22"/>
                <w:szCs w:val="22"/>
              </w:rPr>
              <w:t>)</w:t>
            </w:r>
            <w:r w:rsidR="00654A6E">
              <w:rPr>
                <w:sz w:val="22"/>
                <w:szCs w:val="22"/>
              </w:rPr>
              <w:t xml:space="preserve"> </w:t>
            </w:r>
            <w:r w:rsidR="00654A6E" w:rsidRPr="00F9000F">
              <w:rPr>
                <w:sz w:val="22"/>
                <w:szCs w:val="22"/>
              </w:rPr>
              <w:t>(P</w:t>
            </w:r>
            <w:r w:rsidR="00654A6E">
              <w:rPr>
                <w:sz w:val="22"/>
                <w:szCs w:val="22"/>
              </w:rPr>
              <w:t>1</w:t>
            </w:r>
            <w:r w:rsidR="00654A6E" w:rsidRPr="00F9000F">
              <w:rPr>
                <w:sz w:val="22"/>
                <w:szCs w:val="22"/>
              </w:rPr>
              <w:t>. alkalmassági követelmény)</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002D5" w:rsidP="00E002D5">
            <w:pPr>
              <w:spacing w:before="120" w:after="120" w:line="240" w:lineRule="auto"/>
              <w:jc w:val="center"/>
              <w:rPr>
                <w:sz w:val="22"/>
                <w:szCs w:val="22"/>
              </w:rPr>
            </w:pPr>
            <w:r>
              <w:rPr>
                <w:sz w:val="22"/>
                <w:szCs w:val="22"/>
              </w:rPr>
              <w:t>14</w:t>
            </w:r>
            <w:r w:rsidR="00E66392"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614F42">
            <w:pPr>
              <w:spacing w:before="120" w:after="120" w:line="240" w:lineRule="auto"/>
              <w:rPr>
                <w:sz w:val="22"/>
                <w:szCs w:val="22"/>
              </w:rPr>
            </w:pPr>
            <w:r>
              <w:rPr>
                <w:sz w:val="22"/>
                <w:szCs w:val="22"/>
              </w:rPr>
              <w:t xml:space="preserve">Nyilatkozat </w:t>
            </w:r>
            <w:r w:rsidRPr="00F9000F">
              <w:rPr>
                <w:sz w:val="22"/>
                <w:szCs w:val="22"/>
              </w:rPr>
              <w:t>árbevételről (P2. alkalmassági követelmény)</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66392" w:rsidP="006547A6">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F23862">
            <w:pPr>
              <w:spacing w:before="120" w:after="120" w:line="240" w:lineRule="auto"/>
              <w:rPr>
                <w:sz w:val="22"/>
                <w:szCs w:val="22"/>
              </w:rPr>
            </w:pPr>
            <w:r w:rsidRPr="00F9000F">
              <w:rPr>
                <w:sz w:val="22"/>
                <w:szCs w:val="22"/>
              </w:rPr>
              <w:t>Szerződést kötő mási</w:t>
            </w:r>
            <w:r>
              <w:rPr>
                <w:sz w:val="22"/>
                <w:szCs w:val="22"/>
              </w:rPr>
              <w:t xml:space="preserve">k fél által kiadott </w:t>
            </w:r>
            <w:proofErr w:type="gramStart"/>
            <w:r>
              <w:rPr>
                <w:sz w:val="22"/>
                <w:szCs w:val="22"/>
              </w:rPr>
              <w:t>referenciai</w:t>
            </w:r>
            <w:r w:rsidRPr="00F9000F">
              <w:rPr>
                <w:sz w:val="22"/>
                <w:szCs w:val="22"/>
              </w:rPr>
              <w:t>gazolás(</w:t>
            </w:r>
            <w:proofErr w:type="gramEnd"/>
            <w:r w:rsidRPr="00F9000F">
              <w:rPr>
                <w:sz w:val="22"/>
                <w:szCs w:val="22"/>
              </w:rPr>
              <w:t>ok) (M1. alkalmassági követelmény)</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002D5" w:rsidP="00E002D5">
            <w:pPr>
              <w:spacing w:before="120" w:after="120" w:line="240" w:lineRule="auto"/>
              <w:jc w:val="center"/>
              <w:rPr>
                <w:sz w:val="22"/>
                <w:szCs w:val="22"/>
              </w:rPr>
            </w:pPr>
            <w:r>
              <w:rPr>
                <w:sz w:val="22"/>
                <w:szCs w:val="22"/>
              </w:rPr>
              <w:t>15</w:t>
            </w:r>
            <w:r w:rsidR="00E66392" w:rsidRPr="00F9000F">
              <w:rPr>
                <w:sz w:val="22"/>
                <w:szCs w:val="22"/>
              </w:rPr>
              <w:t>/A. sz. melléklet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F23862">
            <w:pPr>
              <w:spacing w:before="120" w:after="120" w:line="240" w:lineRule="auto"/>
              <w:rPr>
                <w:sz w:val="22"/>
                <w:szCs w:val="22"/>
              </w:rPr>
            </w:pPr>
            <w:r w:rsidRPr="00F9000F">
              <w:rPr>
                <w:sz w:val="22"/>
                <w:szCs w:val="22"/>
              </w:rPr>
              <w:t>Nyilatkozat a szakemberekről (M2. alkalmassági követelmény)</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002D5" w:rsidP="00E002D5">
            <w:pPr>
              <w:spacing w:before="120" w:after="120" w:line="240" w:lineRule="auto"/>
              <w:jc w:val="center"/>
              <w:rPr>
                <w:sz w:val="22"/>
                <w:szCs w:val="22"/>
              </w:rPr>
            </w:pPr>
            <w:r>
              <w:rPr>
                <w:sz w:val="22"/>
                <w:szCs w:val="22"/>
              </w:rPr>
              <w:t>15</w:t>
            </w:r>
            <w:r w:rsidR="00E66392" w:rsidRPr="00F9000F">
              <w:rPr>
                <w:sz w:val="22"/>
                <w:szCs w:val="22"/>
              </w:rPr>
              <w:t>/B. sz. melléklet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F23862">
            <w:pPr>
              <w:spacing w:before="120" w:after="120" w:line="240" w:lineRule="auto"/>
              <w:rPr>
                <w:sz w:val="22"/>
                <w:szCs w:val="22"/>
              </w:rPr>
            </w:pPr>
            <w:r w:rsidRPr="00F9000F">
              <w:rPr>
                <w:sz w:val="22"/>
                <w:szCs w:val="22"/>
              </w:rPr>
              <w:t>Szakember</w:t>
            </w:r>
            <w:r>
              <w:rPr>
                <w:sz w:val="22"/>
                <w:szCs w:val="22"/>
              </w:rPr>
              <w:t>ek</w:t>
            </w:r>
            <w:r w:rsidRPr="00F9000F">
              <w:rPr>
                <w:sz w:val="22"/>
                <w:szCs w:val="22"/>
              </w:rPr>
              <w:t xml:space="preserve"> által benyújtandó önéletrajz és rendelkezésre állási nyilatkozat (M2. alkalmassági követelmény)</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4F4C74" w:rsidRDefault="00E66392" w:rsidP="006547A6">
            <w:pPr>
              <w:spacing w:before="120" w:after="120" w:line="240" w:lineRule="auto"/>
              <w:jc w:val="center"/>
              <w:rPr>
                <w:i/>
                <w:sz w:val="22"/>
                <w:szCs w:val="22"/>
              </w:rPr>
            </w:pPr>
            <w:r w:rsidRPr="004F4C74">
              <w:rPr>
                <w:i/>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E66392" w:rsidRPr="00052084" w:rsidRDefault="00DA3362" w:rsidP="00DA3362">
            <w:pPr>
              <w:spacing w:before="120" w:after="120" w:line="240" w:lineRule="auto"/>
              <w:rPr>
                <w:sz w:val="22"/>
                <w:szCs w:val="22"/>
              </w:rPr>
            </w:pPr>
            <w:r>
              <w:rPr>
                <w:sz w:val="22"/>
                <w:szCs w:val="22"/>
              </w:rPr>
              <w:t>A</w:t>
            </w:r>
            <w:r w:rsidR="00376950" w:rsidRPr="00052084">
              <w:rPr>
                <w:sz w:val="22"/>
                <w:szCs w:val="22"/>
              </w:rPr>
              <w:t xml:space="preserve"> szakemberek felelős műszaki vezetői</w:t>
            </w:r>
            <w:r>
              <w:rPr>
                <w:sz w:val="22"/>
                <w:szCs w:val="22"/>
              </w:rPr>
              <w:t>/tervezői</w:t>
            </w:r>
            <w:r w:rsidR="00376950" w:rsidRPr="00052084">
              <w:rPr>
                <w:sz w:val="22"/>
                <w:szCs w:val="22"/>
              </w:rPr>
              <w:t xml:space="preserve"> jogosultságát igazoló dokumentum</w:t>
            </w:r>
            <w:r w:rsidR="009B3B14" w:rsidRPr="00052084">
              <w:rPr>
                <w:sz w:val="22"/>
                <w:szCs w:val="22"/>
              </w:rPr>
              <w:t>ok</w:t>
            </w:r>
            <w:r w:rsidR="00376950" w:rsidRPr="00052084">
              <w:rPr>
                <w:sz w:val="22"/>
                <w:szCs w:val="22"/>
              </w:rPr>
              <w:t xml:space="preserve"> másolata/a szakemberek nyilatkozata a névjegyzéki/kamarai nyilvántartási számról és a nyilvántartó kamara nevéről</w:t>
            </w:r>
            <w:r w:rsidR="00376950" w:rsidRPr="00052084">
              <w:rPr>
                <w:bCs/>
                <w:sz w:val="22"/>
                <w:szCs w:val="22"/>
              </w:rPr>
              <w:t xml:space="preserve"> (a szakmai önéletrajzban is megadható)</w:t>
            </w:r>
            <w:r w:rsidR="00E66392" w:rsidRPr="00052084">
              <w:rPr>
                <w:sz w:val="22"/>
                <w:szCs w:val="22"/>
              </w:rPr>
              <w:t xml:space="preserve"> (M2. alkalmassági követelmény)</w:t>
            </w:r>
          </w:p>
        </w:tc>
      </w:tr>
      <w:tr w:rsidR="00AD27EC" w:rsidRPr="00F9000F" w:rsidTr="00400CB1">
        <w:tc>
          <w:tcPr>
            <w:tcW w:w="1984" w:type="dxa"/>
            <w:tcBorders>
              <w:top w:val="single" w:sz="4" w:space="0" w:color="auto"/>
              <w:left w:val="single" w:sz="4" w:space="0" w:color="auto"/>
              <w:bottom w:val="single" w:sz="4" w:space="0" w:color="auto"/>
              <w:right w:val="single" w:sz="4" w:space="0" w:color="auto"/>
            </w:tcBorders>
          </w:tcPr>
          <w:p w:rsidR="00AD27EC" w:rsidRPr="004F4C74" w:rsidRDefault="00AD27EC" w:rsidP="00AD27EC">
            <w:pPr>
              <w:spacing w:before="120" w:after="120" w:line="240" w:lineRule="auto"/>
              <w:jc w:val="center"/>
              <w:rPr>
                <w:i/>
                <w:sz w:val="22"/>
                <w:szCs w:val="22"/>
              </w:rPr>
            </w:pPr>
            <w:r w:rsidRPr="004F4C74">
              <w:rPr>
                <w:i/>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AD27EC" w:rsidRDefault="00AD27EC" w:rsidP="00AD27EC">
            <w:pPr>
              <w:spacing w:before="120" w:after="120" w:line="240" w:lineRule="auto"/>
              <w:rPr>
                <w:sz w:val="22"/>
                <w:szCs w:val="22"/>
              </w:rPr>
            </w:pPr>
            <w:r>
              <w:rPr>
                <w:sz w:val="22"/>
                <w:szCs w:val="22"/>
              </w:rPr>
              <w:t>A</w:t>
            </w:r>
            <w:r w:rsidRPr="00AD27EC">
              <w:rPr>
                <w:sz w:val="22"/>
                <w:szCs w:val="22"/>
              </w:rPr>
              <w:t>z ISO 14001 környezetközpontú irányítá</w:t>
            </w:r>
            <w:r>
              <w:rPr>
                <w:sz w:val="22"/>
                <w:szCs w:val="22"/>
              </w:rPr>
              <w:t>si rendszer tanúsítvány másolata</w:t>
            </w:r>
            <w:r w:rsidRPr="00AD27EC">
              <w:rPr>
                <w:sz w:val="22"/>
                <w:szCs w:val="22"/>
              </w:rPr>
              <w:t>, vagy a 321/2015. (X. 30.) Korm. rendelet 24. § (3) bekezdése szerinti azzal egyenértékű tanúsítvány másolat</w:t>
            </w:r>
            <w:r>
              <w:rPr>
                <w:sz w:val="22"/>
                <w:szCs w:val="22"/>
              </w:rPr>
              <w:t>a</w:t>
            </w:r>
            <w:r w:rsidRPr="00AD27EC">
              <w:rPr>
                <w:sz w:val="22"/>
                <w:szCs w:val="22"/>
              </w:rPr>
              <w:t xml:space="preserve"> vagy a környezetvédelmi intézkedések leírás</w:t>
            </w:r>
            <w:r w:rsidR="00834139">
              <w:rPr>
                <w:sz w:val="22"/>
                <w:szCs w:val="22"/>
              </w:rPr>
              <w:t>a</w:t>
            </w:r>
            <w:r w:rsidRPr="00AD27EC">
              <w:rPr>
                <w:sz w:val="22"/>
                <w:szCs w:val="22"/>
              </w:rPr>
              <w:t xml:space="preserve"> és az egyenértékűség indokolá</w:t>
            </w:r>
            <w:r>
              <w:rPr>
                <w:sz w:val="22"/>
                <w:szCs w:val="22"/>
              </w:rPr>
              <w:t>sa</w:t>
            </w:r>
          </w:p>
        </w:tc>
      </w:tr>
      <w:tr w:rsidR="00AD27EC" w:rsidRPr="00F9000F" w:rsidTr="00400CB1">
        <w:tc>
          <w:tcPr>
            <w:tcW w:w="1984" w:type="dxa"/>
            <w:tcBorders>
              <w:top w:val="single" w:sz="4" w:space="0" w:color="auto"/>
              <w:left w:val="single" w:sz="4" w:space="0" w:color="auto"/>
              <w:bottom w:val="single" w:sz="4" w:space="0" w:color="auto"/>
              <w:right w:val="single" w:sz="4" w:space="0" w:color="auto"/>
            </w:tcBorders>
          </w:tcPr>
          <w:p w:rsidR="00AD27EC" w:rsidRPr="004F4C74" w:rsidRDefault="00AD27EC" w:rsidP="00AD27EC">
            <w:pPr>
              <w:spacing w:before="120" w:after="120" w:line="240" w:lineRule="auto"/>
              <w:jc w:val="center"/>
              <w:rPr>
                <w:i/>
                <w:sz w:val="22"/>
                <w:szCs w:val="22"/>
              </w:rPr>
            </w:pPr>
            <w:r>
              <w:rPr>
                <w:sz w:val="22"/>
                <w:szCs w:val="22"/>
              </w:rPr>
              <w:t>16</w:t>
            </w:r>
            <w:r w:rsidRPr="00F9000F">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AD27EC" w:rsidRDefault="00AD27EC" w:rsidP="00AD27EC">
            <w:pPr>
              <w:spacing w:before="120" w:after="120" w:line="240" w:lineRule="auto"/>
              <w:rPr>
                <w:sz w:val="22"/>
                <w:szCs w:val="22"/>
              </w:rPr>
            </w:pPr>
            <w:r>
              <w:rPr>
                <w:sz w:val="22"/>
                <w:szCs w:val="22"/>
              </w:rPr>
              <w:t>C</w:t>
            </w:r>
            <w:r w:rsidRPr="00AD27EC">
              <w:rPr>
                <w:sz w:val="22"/>
                <w:szCs w:val="22"/>
              </w:rPr>
              <w:t xml:space="preserve">égszerűen aláírt nyilatkozat a felhívás </w:t>
            </w:r>
            <w:r w:rsidR="00344253">
              <w:rPr>
                <w:sz w:val="22"/>
                <w:szCs w:val="22"/>
              </w:rPr>
              <w:t>megküldésének</w:t>
            </w:r>
            <w:r w:rsidRPr="00AD27EC">
              <w:rPr>
                <w:sz w:val="22"/>
                <w:szCs w:val="22"/>
              </w:rPr>
              <w:t xml:space="preserve"> napját megelőző </w:t>
            </w:r>
            <w:r w:rsidR="00173F03">
              <w:rPr>
                <w:sz w:val="22"/>
                <w:szCs w:val="22"/>
              </w:rPr>
              <w:t xml:space="preserve">három </w:t>
            </w:r>
            <w:r w:rsidRPr="00AD27EC">
              <w:rPr>
                <w:sz w:val="22"/>
                <w:szCs w:val="22"/>
              </w:rPr>
              <w:t>naptári évre vonatkozó éves átlagos statisztikai</w:t>
            </w:r>
            <w:r w:rsidR="00173F03">
              <w:rPr>
                <w:sz w:val="22"/>
                <w:szCs w:val="22"/>
              </w:rPr>
              <w:t xml:space="preserve"> állományi</w:t>
            </w:r>
            <w:r w:rsidRPr="00AD27EC">
              <w:rPr>
                <w:sz w:val="22"/>
                <w:szCs w:val="22"/>
              </w:rPr>
              <w:t xml:space="preserve"> létszámról</w:t>
            </w:r>
          </w:p>
        </w:tc>
      </w:tr>
      <w:tr w:rsidR="004F4C74" w:rsidRPr="00F9000F" w:rsidTr="00400CB1">
        <w:tc>
          <w:tcPr>
            <w:tcW w:w="1984" w:type="dxa"/>
            <w:tcBorders>
              <w:top w:val="single" w:sz="4" w:space="0" w:color="auto"/>
              <w:left w:val="single" w:sz="4" w:space="0" w:color="auto"/>
              <w:bottom w:val="single" w:sz="4" w:space="0" w:color="auto"/>
              <w:right w:val="single" w:sz="4" w:space="0" w:color="auto"/>
            </w:tcBorders>
          </w:tcPr>
          <w:p w:rsidR="004F4C74" w:rsidRPr="00F9000F" w:rsidRDefault="004F4C74" w:rsidP="006547A6">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4F4C74" w:rsidRPr="00EF00A3" w:rsidRDefault="00834509" w:rsidP="004F4C74">
            <w:pPr>
              <w:pStyle w:val="Listaszerbekezds"/>
              <w:spacing w:after="0" w:line="240" w:lineRule="auto"/>
              <w:ind w:left="0"/>
              <w:jc w:val="both"/>
              <w:rPr>
                <w:rFonts w:ascii="Times New Roman" w:hAnsi="Times New Roman"/>
                <w:sz w:val="22"/>
                <w:szCs w:val="22"/>
              </w:rPr>
            </w:pPr>
            <w:r w:rsidRPr="00834509">
              <w:rPr>
                <w:rFonts w:ascii="Times New Roman" w:hAnsi="Times New Roman"/>
                <w:sz w:val="22"/>
                <w:szCs w:val="22"/>
              </w:rPr>
              <w:t xml:space="preserve">Az </w:t>
            </w:r>
            <w:proofErr w:type="spellStart"/>
            <w:r w:rsidRPr="00834509">
              <w:rPr>
                <w:rFonts w:ascii="Times New Roman" w:hAnsi="Times New Roman"/>
                <w:sz w:val="22"/>
                <w:szCs w:val="22"/>
              </w:rPr>
              <w:t>Étv</w:t>
            </w:r>
            <w:proofErr w:type="spellEnd"/>
            <w:r w:rsidRPr="00834509">
              <w:rPr>
                <w:rFonts w:ascii="Times New Roman" w:hAnsi="Times New Roman"/>
                <w:sz w:val="22"/>
                <w:szCs w:val="22"/>
              </w:rPr>
              <w:t xml:space="preserve">. szerinti, építőipari kivitelezési tevékenységet végzők névjegyzékében szereplésről szóló igazolás. </w:t>
            </w:r>
            <w:r w:rsidRPr="00834509">
              <w:rPr>
                <w:rFonts w:ascii="Times New Roman" w:hAnsi="Times New Roman"/>
                <w:sz w:val="22"/>
                <w:szCs w:val="22"/>
                <w:lang w:eastAsia="hu-HU"/>
              </w:rPr>
              <w:t xml:space="preserve">Amennyiben ajánlattevő az ingyenesen, </w:t>
            </w:r>
            <w:r w:rsidRPr="00834509">
              <w:rPr>
                <w:rFonts w:ascii="Times New Roman" w:hAnsi="Times New Roman"/>
                <w:sz w:val="22"/>
                <w:szCs w:val="22"/>
                <w:lang w:eastAsia="hu-HU"/>
              </w:rPr>
              <w:lastRenderedPageBreak/>
              <w:t>elektronikusan elérhető névjegyzékben szerepel, igazolás benyújtása nem szükséges.</w:t>
            </w:r>
          </w:p>
          <w:p w:rsidR="004F4C74" w:rsidRPr="00EF00A3" w:rsidRDefault="004F4C74" w:rsidP="004F4C74">
            <w:pPr>
              <w:pStyle w:val="Listaszerbekezds"/>
              <w:spacing w:after="0" w:line="240" w:lineRule="auto"/>
              <w:ind w:left="0"/>
              <w:jc w:val="both"/>
              <w:rPr>
                <w:rFonts w:ascii="Times New Roman" w:hAnsi="Times New Roman"/>
                <w:i/>
                <w:sz w:val="22"/>
                <w:szCs w:val="22"/>
                <w:u w:val="single"/>
              </w:rPr>
            </w:pPr>
          </w:p>
          <w:p w:rsidR="004F4C74" w:rsidRPr="00EF00A3" w:rsidRDefault="00834509" w:rsidP="004F4C74">
            <w:pPr>
              <w:pStyle w:val="Listaszerbekezds"/>
              <w:spacing w:after="0" w:line="240" w:lineRule="auto"/>
              <w:ind w:left="0"/>
              <w:jc w:val="both"/>
              <w:rPr>
                <w:rFonts w:ascii="Times New Roman" w:hAnsi="Times New Roman"/>
                <w:i/>
                <w:sz w:val="22"/>
                <w:szCs w:val="22"/>
              </w:rPr>
            </w:pPr>
            <w:r w:rsidRPr="00834509">
              <w:rPr>
                <w:rFonts w:ascii="Times New Roman" w:hAnsi="Times New Roman"/>
                <w:sz w:val="22"/>
                <w:szCs w:val="22"/>
              </w:rPr>
              <w:t>Nem magyarországi letelepedésű ajánlattevő részéről a 2014/24/EU irányelv XI. mellékletében felsorolt nyilvántartások szerinti igazolás (kivonat) vagy egyéb igazolás, vagy nyilatkozat.</w:t>
            </w:r>
          </w:p>
          <w:p w:rsidR="004F4C74" w:rsidRPr="00EF00A3" w:rsidRDefault="004F4C74" w:rsidP="004F4C74">
            <w:pPr>
              <w:pStyle w:val="Listaszerbekezds"/>
              <w:spacing w:after="0" w:line="240" w:lineRule="auto"/>
              <w:ind w:left="0"/>
              <w:jc w:val="both"/>
              <w:rPr>
                <w:rFonts w:ascii="Times New Roman" w:hAnsi="Times New Roman"/>
                <w:i/>
                <w:sz w:val="22"/>
                <w:szCs w:val="22"/>
              </w:rPr>
            </w:pPr>
          </w:p>
          <w:p w:rsidR="004F4C74" w:rsidRPr="00EF00A3" w:rsidRDefault="00834509" w:rsidP="004F4C74">
            <w:pPr>
              <w:spacing w:before="120" w:after="120" w:line="240" w:lineRule="auto"/>
              <w:rPr>
                <w:sz w:val="22"/>
                <w:szCs w:val="22"/>
              </w:rPr>
            </w:pPr>
            <w:r w:rsidRPr="00834509">
              <w:rPr>
                <w:sz w:val="22"/>
                <w:szCs w:val="22"/>
              </w:rPr>
              <w:t>Nem EU tagállamban letelepedett ajánlattevő részéről igazolás a letelepedése szerinti ország nyilvántartásában szereplésről, továbbá a letelepedése szerinti országban előírt engedély, jogosítvány vagy szervezeti, kamarai tagság igazolása.</w:t>
            </w:r>
          </w:p>
          <w:p w:rsidR="004F4C74" w:rsidRPr="00052084" w:rsidRDefault="00834509" w:rsidP="001D3EE0">
            <w:pPr>
              <w:pStyle w:val="Listaszerbekezds"/>
              <w:spacing w:after="0" w:line="240" w:lineRule="auto"/>
              <w:ind w:left="0"/>
              <w:jc w:val="both"/>
              <w:rPr>
                <w:sz w:val="22"/>
                <w:szCs w:val="22"/>
              </w:rPr>
            </w:pPr>
            <w:r w:rsidRPr="00834509">
              <w:rPr>
                <w:rFonts w:ascii="Times New Roman" w:hAnsi="Times New Roman"/>
                <w:sz w:val="22"/>
                <w:szCs w:val="22"/>
              </w:rPr>
              <w:t xml:space="preserve">Az építési beruházáshoz kapcsolódó tervezői szolgáltatás tárgya szerint illetékes országos szakmai kamara névjegyzékben szereplésről szóló igazolás, a nem magyarországi letelepedésű gazdasági szereplő a letelepedés szerinti </w:t>
            </w:r>
            <w:r w:rsidR="001D3EE0">
              <w:rPr>
                <w:rFonts w:ascii="Times New Roman" w:hAnsi="Times New Roman"/>
                <w:sz w:val="22"/>
                <w:szCs w:val="22"/>
              </w:rPr>
              <w:t>ország nyilvántartásában szereplésről</w:t>
            </w:r>
            <w:proofErr w:type="gramStart"/>
            <w:r w:rsidR="001D3EE0">
              <w:rPr>
                <w:rFonts w:ascii="Times New Roman" w:hAnsi="Times New Roman"/>
                <w:sz w:val="22"/>
                <w:szCs w:val="22"/>
              </w:rPr>
              <w:t>,továbbá</w:t>
            </w:r>
            <w:proofErr w:type="gramEnd"/>
            <w:r w:rsidR="001D3EE0">
              <w:rPr>
                <w:rFonts w:ascii="Times New Roman" w:hAnsi="Times New Roman"/>
                <w:sz w:val="22"/>
                <w:szCs w:val="22"/>
              </w:rPr>
              <w:t xml:space="preserve"> a letelepedése szerinti </w:t>
            </w:r>
            <w:r w:rsidRPr="00834509">
              <w:rPr>
                <w:rFonts w:ascii="Times New Roman" w:hAnsi="Times New Roman"/>
                <w:sz w:val="22"/>
                <w:szCs w:val="22"/>
              </w:rPr>
              <w:t>országban előírt engedély, jogosítvány, vagy szervezeti kamarai tagság</w:t>
            </w:r>
            <w:r w:rsidR="001D3EE0">
              <w:rPr>
                <w:rFonts w:ascii="Times New Roman" w:hAnsi="Times New Roman"/>
                <w:sz w:val="22"/>
                <w:szCs w:val="22"/>
              </w:rPr>
              <w:t xml:space="preserve"> igazolása</w:t>
            </w:r>
            <w:r w:rsidRPr="00834509">
              <w:rPr>
                <w:rFonts w:ascii="Times New Roman" w:hAnsi="Times New Roman"/>
                <w:sz w:val="22"/>
                <w:szCs w:val="22"/>
              </w:rPr>
              <w:t>.</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66392" w:rsidP="006547A6">
            <w:pPr>
              <w:spacing w:before="120" w:after="120" w:line="240" w:lineRule="auto"/>
              <w:jc w:val="center"/>
              <w:rPr>
                <w:sz w:val="22"/>
                <w:szCs w:val="22"/>
              </w:rPr>
            </w:pPr>
            <w:r w:rsidRPr="00F9000F">
              <w:rPr>
                <w:sz w:val="22"/>
                <w:szCs w:val="22"/>
              </w:rPr>
              <w:lastRenderedPageBreak/>
              <w: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F23862">
            <w:pPr>
              <w:spacing w:before="120" w:after="120" w:line="240" w:lineRule="auto"/>
              <w:rPr>
                <w:sz w:val="22"/>
                <w:szCs w:val="22"/>
              </w:rPr>
            </w:pPr>
            <w:r w:rsidRPr="00F9000F">
              <w:rPr>
                <w:sz w:val="22"/>
                <w:szCs w:val="22"/>
              </w:rPr>
              <w:t>Fordítás (adott esetben)</w:t>
            </w:r>
          </w:p>
        </w:tc>
      </w:tr>
      <w:tr w:rsidR="00E66392" w:rsidRPr="00F9000F" w:rsidTr="00400CB1">
        <w:tc>
          <w:tcPr>
            <w:tcW w:w="1984" w:type="dxa"/>
            <w:tcBorders>
              <w:top w:val="single" w:sz="4" w:space="0" w:color="auto"/>
              <w:left w:val="single" w:sz="4" w:space="0" w:color="auto"/>
              <w:bottom w:val="single" w:sz="4" w:space="0" w:color="auto"/>
              <w:right w:val="single" w:sz="4" w:space="0" w:color="auto"/>
            </w:tcBorders>
          </w:tcPr>
          <w:p w:rsidR="00E66392" w:rsidRPr="00F9000F" w:rsidRDefault="00E66392" w:rsidP="006547A6">
            <w:pPr>
              <w:spacing w:before="120" w:after="120" w:line="240" w:lineRule="auto"/>
              <w:jc w:val="center"/>
              <w:rPr>
                <w:sz w:val="22"/>
                <w:szCs w:val="22"/>
              </w:rPr>
            </w:pPr>
            <w:r w:rsidRPr="00F9000F">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E66392" w:rsidRPr="00F9000F" w:rsidRDefault="00E66392" w:rsidP="00F23862">
            <w:pPr>
              <w:spacing w:before="120" w:after="120" w:line="240" w:lineRule="auto"/>
              <w:rPr>
                <w:sz w:val="22"/>
                <w:szCs w:val="22"/>
              </w:rPr>
            </w:pPr>
            <w:r w:rsidRPr="00F9000F">
              <w:rPr>
                <w:sz w:val="22"/>
                <w:szCs w:val="22"/>
              </w:rPr>
              <w:t>Nyilatkozat fordításról (adott esetben)</w:t>
            </w:r>
          </w:p>
        </w:tc>
      </w:tr>
    </w:tbl>
    <w:p w:rsidR="004F4C74" w:rsidRDefault="004F4C74" w:rsidP="00E82620">
      <w:pPr>
        <w:spacing w:before="120" w:after="120" w:line="240" w:lineRule="auto"/>
      </w:pPr>
    </w:p>
    <w:p w:rsidR="004F4C74" w:rsidRDefault="004F4C74">
      <w:pPr>
        <w:widowControl/>
        <w:adjustRightInd/>
        <w:spacing w:line="240" w:lineRule="auto"/>
        <w:jc w:val="left"/>
        <w:textAlignment w:val="auto"/>
      </w:pPr>
      <w:r>
        <w:br w:type="page"/>
      </w:r>
    </w:p>
    <w:p w:rsidR="008A6A03" w:rsidRPr="00F9000F" w:rsidRDefault="008A6A03" w:rsidP="00A96659">
      <w:pPr>
        <w:spacing w:before="120" w:after="120" w:line="276" w:lineRule="auto"/>
        <w:rPr>
          <w:sz w:val="22"/>
          <w:szCs w:val="22"/>
        </w:rPr>
      </w:pPr>
    </w:p>
    <w:p w:rsidR="008A6A03" w:rsidRPr="00F9000F" w:rsidRDefault="008A6A03" w:rsidP="00A96659">
      <w:pPr>
        <w:pStyle w:val="Cmsor4"/>
        <w:shd w:val="clear" w:color="auto" w:fill="FFFFFF"/>
        <w:spacing w:before="120" w:after="120" w:line="276" w:lineRule="auto"/>
        <w:rPr>
          <w:sz w:val="22"/>
          <w:szCs w:val="22"/>
        </w:rPr>
      </w:pPr>
    </w:p>
    <w:p w:rsidR="008A6A03" w:rsidRPr="00F9000F" w:rsidRDefault="008A6A03" w:rsidP="00A96659">
      <w:pPr>
        <w:pStyle w:val="Cmsor4"/>
        <w:shd w:val="clear" w:color="auto" w:fill="FFFFFF"/>
        <w:spacing w:before="120" w:after="120" w:line="276" w:lineRule="auto"/>
        <w:rPr>
          <w:sz w:val="22"/>
          <w:szCs w:val="22"/>
        </w:rPr>
      </w:pPr>
    </w:p>
    <w:p w:rsidR="008A6A03" w:rsidRPr="00F9000F" w:rsidRDefault="00CC14D0" w:rsidP="00A96659">
      <w:pPr>
        <w:spacing w:before="120" w:after="120" w:line="276" w:lineRule="auto"/>
        <w:jc w:val="center"/>
        <w:rPr>
          <w:b/>
          <w:sz w:val="22"/>
          <w:szCs w:val="22"/>
        </w:rPr>
      </w:pPr>
      <w:r w:rsidRPr="00F9000F">
        <w:rPr>
          <w:b/>
          <w:sz w:val="22"/>
          <w:szCs w:val="22"/>
        </w:rPr>
        <w:t>I</w:t>
      </w:r>
      <w:r w:rsidR="00C379E0" w:rsidRPr="00F9000F">
        <w:rPr>
          <w:b/>
          <w:sz w:val="22"/>
          <w:szCs w:val="22"/>
        </w:rPr>
        <w:t>I</w:t>
      </w:r>
      <w:r w:rsidRPr="00F9000F">
        <w:rPr>
          <w:b/>
          <w:sz w:val="22"/>
          <w:szCs w:val="22"/>
        </w:rPr>
        <w:t>. FEJEZET</w:t>
      </w:r>
    </w:p>
    <w:p w:rsidR="00CC14D0" w:rsidRPr="00F9000F" w:rsidRDefault="00CC14D0" w:rsidP="00A96659">
      <w:pPr>
        <w:spacing w:before="120" w:after="120" w:line="276" w:lineRule="auto"/>
        <w:jc w:val="center"/>
        <w:rPr>
          <w:b/>
          <w:sz w:val="22"/>
          <w:szCs w:val="22"/>
        </w:rPr>
      </w:pPr>
    </w:p>
    <w:p w:rsidR="00CC14D0" w:rsidRPr="00F9000F" w:rsidRDefault="00CC14D0" w:rsidP="00A96659">
      <w:pPr>
        <w:spacing w:before="120" w:after="120" w:line="276" w:lineRule="auto"/>
        <w:jc w:val="center"/>
        <w:rPr>
          <w:b/>
          <w:sz w:val="22"/>
          <w:szCs w:val="22"/>
        </w:rPr>
      </w:pPr>
      <w:r w:rsidRPr="00F9000F">
        <w:rPr>
          <w:b/>
          <w:sz w:val="22"/>
          <w:szCs w:val="22"/>
        </w:rPr>
        <w:t>MELLÉKLETEK</w:t>
      </w:r>
    </w:p>
    <w:p w:rsidR="00F236FA" w:rsidRPr="00F9000F" w:rsidRDefault="00CC14D0" w:rsidP="00A96659">
      <w:pPr>
        <w:pStyle w:val="Cmsor4"/>
        <w:shd w:val="clear" w:color="auto" w:fill="FFFFFF"/>
        <w:spacing w:before="120" w:after="120" w:line="276" w:lineRule="auto"/>
        <w:jc w:val="center"/>
        <w:rPr>
          <w:sz w:val="22"/>
          <w:szCs w:val="22"/>
        </w:rPr>
      </w:pPr>
      <w:r w:rsidRPr="00F9000F">
        <w:rPr>
          <w:sz w:val="22"/>
          <w:szCs w:val="22"/>
        </w:rPr>
        <w:t>(</w:t>
      </w:r>
      <w:r w:rsidR="00BD68F2" w:rsidRPr="00F9000F">
        <w:rPr>
          <w:sz w:val="22"/>
          <w:szCs w:val="22"/>
        </w:rPr>
        <w:t>IRAT</w:t>
      </w:r>
      <w:r w:rsidR="008A6A03" w:rsidRPr="00F9000F">
        <w:rPr>
          <w:sz w:val="22"/>
          <w:szCs w:val="22"/>
        </w:rPr>
        <w:t>MINTÁK</w:t>
      </w:r>
      <w:r w:rsidRPr="00F9000F">
        <w:rPr>
          <w:sz w:val="22"/>
          <w:szCs w:val="22"/>
        </w:rPr>
        <w:t>)</w:t>
      </w:r>
    </w:p>
    <w:p w:rsidR="00201112" w:rsidRPr="00713B1C" w:rsidRDefault="00F236FA" w:rsidP="00201112">
      <w:pPr>
        <w:numPr>
          <w:ilvl w:val="12"/>
          <w:numId w:val="0"/>
        </w:numPr>
        <w:shd w:val="clear" w:color="auto" w:fill="FFFFFF"/>
        <w:spacing w:before="120" w:after="120" w:line="276" w:lineRule="auto"/>
        <w:jc w:val="center"/>
        <w:rPr>
          <w:bCs/>
          <w:sz w:val="22"/>
          <w:szCs w:val="22"/>
        </w:rPr>
      </w:pPr>
      <w:r w:rsidRPr="00F9000F">
        <w:rPr>
          <w:b/>
          <w:sz w:val="22"/>
          <w:szCs w:val="22"/>
        </w:rPr>
        <w:br w:type="page"/>
      </w:r>
    </w:p>
    <w:p w:rsidR="00201112" w:rsidRPr="00841426" w:rsidRDefault="00201112" w:rsidP="00201112">
      <w:pPr>
        <w:numPr>
          <w:ilvl w:val="12"/>
          <w:numId w:val="0"/>
        </w:numPr>
        <w:pBdr>
          <w:top w:val="single" w:sz="4" w:space="1" w:color="auto"/>
          <w:left w:val="single" w:sz="4" w:space="4" w:color="auto"/>
          <w:bottom w:val="single" w:sz="4" w:space="1" w:color="auto"/>
          <w:right w:val="single" w:sz="4" w:space="4" w:color="auto"/>
        </w:pBdr>
        <w:spacing w:line="240" w:lineRule="auto"/>
        <w:jc w:val="right"/>
        <w:rPr>
          <w:b/>
          <w:i/>
          <w:sz w:val="24"/>
          <w:szCs w:val="24"/>
        </w:rPr>
      </w:pPr>
      <w:r w:rsidRPr="00841426">
        <w:rPr>
          <w:b/>
          <w:sz w:val="24"/>
          <w:szCs w:val="24"/>
        </w:rPr>
        <w:lastRenderedPageBreak/>
        <w:t>1. számú melléklet</w:t>
      </w:r>
    </w:p>
    <w:p w:rsidR="00201112" w:rsidRPr="00841426" w:rsidRDefault="00201112" w:rsidP="00201112">
      <w:pPr>
        <w:pStyle w:val="Szvegtrzsbehzssal"/>
        <w:spacing w:after="0" w:line="240" w:lineRule="auto"/>
        <w:ind w:left="0" w:right="-1"/>
        <w:jc w:val="center"/>
        <w:rPr>
          <w:b/>
          <w:sz w:val="24"/>
          <w:szCs w:val="24"/>
        </w:rPr>
      </w:pPr>
    </w:p>
    <w:p w:rsidR="00201112" w:rsidRPr="00841426" w:rsidRDefault="00201112" w:rsidP="00201112">
      <w:pPr>
        <w:pStyle w:val="Szvegtrzsbehzssal"/>
        <w:spacing w:after="0" w:line="240" w:lineRule="auto"/>
        <w:ind w:left="0" w:right="-1"/>
        <w:jc w:val="center"/>
        <w:rPr>
          <w:b/>
          <w:sz w:val="24"/>
          <w:szCs w:val="24"/>
        </w:rPr>
      </w:pPr>
      <w:r w:rsidRPr="00841426">
        <w:rPr>
          <w:b/>
          <w:sz w:val="24"/>
          <w:szCs w:val="24"/>
        </w:rPr>
        <w:t>FELOLVASÓLAP</w:t>
      </w:r>
    </w:p>
    <w:p w:rsidR="00201112" w:rsidRPr="00841426" w:rsidRDefault="00201112" w:rsidP="00201112">
      <w:pPr>
        <w:tabs>
          <w:tab w:val="center" w:pos="5130"/>
        </w:tabs>
        <w:spacing w:line="240" w:lineRule="auto"/>
        <w:rPr>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301"/>
      </w:tblGrid>
      <w:tr w:rsidR="00201112" w:rsidRPr="00841426" w:rsidTr="004A0C81">
        <w:tc>
          <w:tcPr>
            <w:tcW w:w="3984" w:type="dxa"/>
          </w:tcPr>
          <w:p w:rsidR="00201112" w:rsidRPr="00841426" w:rsidRDefault="00201112" w:rsidP="004A0C81">
            <w:pPr>
              <w:tabs>
                <w:tab w:val="center" w:pos="5130"/>
              </w:tabs>
              <w:spacing w:line="240" w:lineRule="auto"/>
              <w:jc w:val="center"/>
              <w:rPr>
                <w:b/>
                <w:sz w:val="24"/>
                <w:szCs w:val="24"/>
              </w:rPr>
            </w:pPr>
            <w:r w:rsidRPr="00841426">
              <w:rPr>
                <w:b/>
                <w:sz w:val="24"/>
                <w:szCs w:val="24"/>
              </w:rPr>
              <w:t>Az ajánlattevő neve:</w:t>
            </w:r>
          </w:p>
          <w:p w:rsidR="00201112" w:rsidRPr="00841426" w:rsidRDefault="00201112" w:rsidP="004A0C81">
            <w:pPr>
              <w:tabs>
                <w:tab w:val="center" w:pos="5130"/>
              </w:tabs>
              <w:spacing w:line="240" w:lineRule="auto"/>
              <w:jc w:val="center"/>
              <w:rPr>
                <w:b/>
                <w:sz w:val="24"/>
                <w:szCs w:val="24"/>
              </w:rPr>
            </w:pPr>
            <w:r w:rsidRPr="00841426">
              <w:rPr>
                <w:sz w:val="24"/>
                <w:szCs w:val="24"/>
              </w:rPr>
              <w:t>(cégbíróságnál bejegyzett formában)</w:t>
            </w:r>
          </w:p>
        </w:tc>
        <w:tc>
          <w:tcPr>
            <w:tcW w:w="5301" w:type="dxa"/>
          </w:tcPr>
          <w:p w:rsidR="00201112" w:rsidRPr="00841426" w:rsidRDefault="00201112" w:rsidP="004A0C81">
            <w:pPr>
              <w:autoSpaceDE w:val="0"/>
              <w:autoSpaceDN w:val="0"/>
              <w:spacing w:line="240" w:lineRule="auto"/>
              <w:jc w:val="center"/>
              <w:rPr>
                <w:b/>
                <w:sz w:val="24"/>
                <w:szCs w:val="24"/>
              </w:rPr>
            </w:pPr>
          </w:p>
        </w:tc>
      </w:tr>
      <w:tr w:rsidR="00201112" w:rsidRPr="00841426" w:rsidTr="004A0C81">
        <w:tc>
          <w:tcPr>
            <w:tcW w:w="3984" w:type="dxa"/>
          </w:tcPr>
          <w:p w:rsidR="00201112" w:rsidRPr="00841426" w:rsidRDefault="00201112" w:rsidP="004A0C81">
            <w:pPr>
              <w:autoSpaceDE w:val="0"/>
              <w:autoSpaceDN w:val="0"/>
              <w:spacing w:line="240" w:lineRule="auto"/>
              <w:jc w:val="center"/>
              <w:rPr>
                <w:b/>
                <w:sz w:val="24"/>
                <w:szCs w:val="24"/>
              </w:rPr>
            </w:pPr>
            <w:r w:rsidRPr="00841426">
              <w:rPr>
                <w:b/>
                <w:sz w:val="24"/>
                <w:szCs w:val="24"/>
              </w:rPr>
              <w:t>Az ajánlattevő címe, székhelye:</w:t>
            </w:r>
          </w:p>
          <w:p w:rsidR="00201112" w:rsidRPr="00841426" w:rsidRDefault="00201112" w:rsidP="004A0C81">
            <w:pPr>
              <w:autoSpaceDE w:val="0"/>
              <w:autoSpaceDN w:val="0"/>
              <w:spacing w:line="240" w:lineRule="auto"/>
              <w:jc w:val="center"/>
              <w:rPr>
                <w:b/>
                <w:sz w:val="24"/>
                <w:szCs w:val="24"/>
              </w:rPr>
            </w:pPr>
            <w:r w:rsidRPr="00841426">
              <w:rPr>
                <w:sz w:val="24"/>
                <w:szCs w:val="24"/>
              </w:rPr>
              <w:t>(cégbíróságnál bejegyzett formában)</w:t>
            </w:r>
          </w:p>
        </w:tc>
        <w:tc>
          <w:tcPr>
            <w:tcW w:w="5301" w:type="dxa"/>
          </w:tcPr>
          <w:p w:rsidR="00201112" w:rsidRPr="00841426" w:rsidRDefault="00201112" w:rsidP="004A0C81">
            <w:pPr>
              <w:tabs>
                <w:tab w:val="center" w:pos="5130"/>
              </w:tabs>
              <w:spacing w:line="240" w:lineRule="auto"/>
              <w:rPr>
                <w:b/>
                <w:sz w:val="24"/>
                <w:szCs w:val="24"/>
              </w:rPr>
            </w:pPr>
          </w:p>
        </w:tc>
      </w:tr>
      <w:tr w:rsidR="00201112" w:rsidRPr="00841426" w:rsidTr="004A0C81">
        <w:tc>
          <w:tcPr>
            <w:tcW w:w="3984" w:type="dxa"/>
          </w:tcPr>
          <w:p w:rsidR="00201112" w:rsidRPr="00841426" w:rsidRDefault="00201112" w:rsidP="004A0C81">
            <w:pPr>
              <w:autoSpaceDE w:val="0"/>
              <w:autoSpaceDN w:val="0"/>
              <w:spacing w:line="240" w:lineRule="auto"/>
              <w:jc w:val="center"/>
              <w:rPr>
                <w:b/>
                <w:sz w:val="24"/>
                <w:szCs w:val="24"/>
              </w:rPr>
            </w:pPr>
            <w:r w:rsidRPr="00841426">
              <w:rPr>
                <w:b/>
                <w:sz w:val="24"/>
                <w:szCs w:val="24"/>
              </w:rPr>
              <w:t>Az ajánlattevő telefon-,</w:t>
            </w:r>
          </w:p>
          <w:p w:rsidR="00201112" w:rsidRPr="00841426" w:rsidRDefault="00201112" w:rsidP="004A0C81">
            <w:pPr>
              <w:autoSpaceDE w:val="0"/>
              <w:autoSpaceDN w:val="0"/>
              <w:spacing w:line="240" w:lineRule="auto"/>
              <w:jc w:val="center"/>
              <w:rPr>
                <w:b/>
                <w:sz w:val="24"/>
                <w:szCs w:val="24"/>
              </w:rPr>
            </w:pPr>
            <w:r w:rsidRPr="00841426">
              <w:rPr>
                <w:b/>
                <w:sz w:val="24"/>
                <w:szCs w:val="24"/>
              </w:rPr>
              <w:t>fax száma:</w:t>
            </w:r>
          </w:p>
        </w:tc>
        <w:tc>
          <w:tcPr>
            <w:tcW w:w="5301" w:type="dxa"/>
          </w:tcPr>
          <w:p w:rsidR="00201112" w:rsidRPr="00841426" w:rsidRDefault="00201112" w:rsidP="004A0C81">
            <w:pPr>
              <w:tabs>
                <w:tab w:val="center" w:pos="5130"/>
              </w:tabs>
              <w:spacing w:line="240" w:lineRule="auto"/>
              <w:rPr>
                <w:b/>
                <w:sz w:val="24"/>
                <w:szCs w:val="24"/>
              </w:rPr>
            </w:pPr>
          </w:p>
        </w:tc>
      </w:tr>
      <w:tr w:rsidR="00201112" w:rsidRPr="00841426" w:rsidTr="004A0C81">
        <w:tc>
          <w:tcPr>
            <w:tcW w:w="3984" w:type="dxa"/>
          </w:tcPr>
          <w:p w:rsidR="00201112" w:rsidRPr="00841426" w:rsidRDefault="00201112" w:rsidP="004A0C81">
            <w:pPr>
              <w:numPr>
                <w:ilvl w:val="12"/>
                <w:numId w:val="0"/>
              </w:numPr>
              <w:spacing w:line="240" w:lineRule="auto"/>
              <w:jc w:val="center"/>
              <w:rPr>
                <w:b/>
                <w:sz w:val="24"/>
                <w:szCs w:val="24"/>
              </w:rPr>
            </w:pPr>
            <w:r w:rsidRPr="00841426">
              <w:rPr>
                <w:b/>
                <w:sz w:val="24"/>
                <w:szCs w:val="24"/>
              </w:rPr>
              <w:t>Az ajánlattevő e-mail címe:</w:t>
            </w:r>
          </w:p>
        </w:tc>
        <w:tc>
          <w:tcPr>
            <w:tcW w:w="5301" w:type="dxa"/>
          </w:tcPr>
          <w:p w:rsidR="00201112" w:rsidRPr="00841426" w:rsidRDefault="00201112" w:rsidP="004A0C81">
            <w:pPr>
              <w:tabs>
                <w:tab w:val="center" w:pos="5130"/>
              </w:tabs>
              <w:spacing w:line="240" w:lineRule="auto"/>
              <w:rPr>
                <w:b/>
                <w:sz w:val="24"/>
                <w:szCs w:val="24"/>
              </w:rPr>
            </w:pPr>
          </w:p>
        </w:tc>
      </w:tr>
    </w:tbl>
    <w:p w:rsidR="00201112" w:rsidRPr="00841426" w:rsidRDefault="00201112" w:rsidP="00201112">
      <w:pPr>
        <w:spacing w:line="240" w:lineRule="auto"/>
        <w:rPr>
          <w:b/>
          <w:sz w:val="24"/>
          <w:szCs w:val="24"/>
        </w:rPr>
      </w:pPr>
    </w:p>
    <w:p w:rsidR="00201112" w:rsidRPr="00841426" w:rsidRDefault="00201112" w:rsidP="00201112">
      <w:pPr>
        <w:spacing w:line="240" w:lineRule="auto"/>
        <w:jc w:val="center"/>
        <w:rPr>
          <w:i/>
          <w:sz w:val="24"/>
          <w:szCs w:val="24"/>
        </w:rPr>
      </w:pPr>
      <w:r w:rsidRPr="00841426">
        <w:rPr>
          <w:i/>
          <w:sz w:val="24"/>
          <w:szCs w:val="24"/>
        </w:rPr>
        <w:t xml:space="preserve">----------- </w:t>
      </w:r>
      <w:r w:rsidR="008B4190">
        <w:rPr>
          <w:i/>
          <w:sz w:val="24"/>
          <w:szCs w:val="24"/>
        </w:rPr>
        <w:t>K</w:t>
      </w:r>
      <w:r w:rsidRPr="00841426">
        <w:rPr>
          <w:i/>
          <w:sz w:val="24"/>
          <w:szCs w:val="24"/>
        </w:rPr>
        <w:t xml:space="preserve">özös ajánlat esetén </w:t>
      </w:r>
      <w:r w:rsidR="008B4190">
        <w:rPr>
          <w:i/>
          <w:sz w:val="24"/>
          <w:szCs w:val="24"/>
        </w:rPr>
        <w:t>valamennyi ajánlattevőre vonatkozóan kitöltendő!</w:t>
      </w:r>
      <w:r w:rsidRPr="00841426">
        <w:rPr>
          <w:i/>
          <w:sz w:val="24"/>
          <w:szCs w:val="24"/>
        </w:rPr>
        <w:t xml:space="preserve"> -----------</w:t>
      </w:r>
    </w:p>
    <w:p w:rsidR="00201112" w:rsidRPr="00841426" w:rsidRDefault="00201112" w:rsidP="00201112">
      <w:pPr>
        <w:spacing w:line="240" w:lineRule="auto"/>
        <w:rPr>
          <w:i/>
          <w:sz w:val="24"/>
          <w:szCs w:val="24"/>
        </w:rPr>
      </w:pPr>
    </w:p>
    <w:p w:rsidR="00201112" w:rsidRPr="00841426" w:rsidRDefault="00201112" w:rsidP="00201112">
      <w:pPr>
        <w:pStyle w:val="BodyText31"/>
        <w:tabs>
          <w:tab w:val="left" w:pos="1620"/>
          <w:tab w:val="left" w:pos="5940"/>
        </w:tabs>
        <w:overflowPunct/>
        <w:autoSpaceDE/>
        <w:adjustRightInd/>
      </w:pPr>
      <w:r w:rsidRPr="00841426">
        <w:t>Kapcsolattartó neve</w:t>
      </w:r>
      <w:proofErr w:type="gramStart"/>
      <w:r w:rsidRPr="00841426">
        <w:t>: …</w:t>
      </w:r>
      <w:proofErr w:type="gramEnd"/>
      <w:r w:rsidRPr="00841426">
        <w:t>……………………………………………</w:t>
      </w:r>
    </w:p>
    <w:p w:rsidR="00201112" w:rsidRPr="00841426" w:rsidRDefault="00201112" w:rsidP="00201112">
      <w:pPr>
        <w:pStyle w:val="BodyText31"/>
        <w:tabs>
          <w:tab w:val="left" w:pos="1620"/>
          <w:tab w:val="left" w:pos="5940"/>
        </w:tabs>
        <w:overflowPunct/>
        <w:autoSpaceDE/>
        <w:adjustRightInd/>
      </w:pPr>
      <w:r w:rsidRPr="00841426">
        <w:t>Telefonszáma</w:t>
      </w:r>
      <w:proofErr w:type="gramStart"/>
      <w:r w:rsidRPr="00841426">
        <w:t>: …</w:t>
      </w:r>
      <w:proofErr w:type="gramEnd"/>
      <w:r w:rsidRPr="00841426">
        <w:t>…………………………………………………..</w:t>
      </w:r>
    </w:p>
    <w:p w:rsidR="00201112" w:rsidRPr="00841426" w:rsidRDefault="00201112" w:rsidP="00201112">
      <w:pPr>
        <w:pStyle w:val="BodyText31"/>
        <w:tabs>
          <w:tab w:val="left" w:pos="1620"/>
          <w:tab w:val="left" w:pos="5940"/>
        </w:tabs>
        <w:overflowPunct/>
        <w:autoSpaceDE/>
        <w:adjustRightInd/>
      </w:pPr>
      <w:r w:rsidRPr="00841426">
        <w:t>Fax száma</w:t>
      </w:r>
      <w:proofErr w:type="gramStart"/>
      <w:r w:rsidRPr="00841426">
        <w:t>: …</w:t>
      </w:r>
      <w:proofErr w:type="gramEnd"/>
      <w:r w:rsidRPr="00841426">
        <w:t>………………………………………………………</w:t>
      </w:r>
    </w:p>
    <w:p w:rsidR="00201112" w:rsidRPr="00841426" w:rsidRDefault="00201112" w:rsidP="00201112">
      <w:pPr>
        <w:pStyle w:val="BodyText31"/>
        <w:tabs>
          <w:tab w:val="left" w:pos="1620"/>
          <w:tab w:val="left" w:pos="5940"/>
        </w:tabs>
        <w:overflowPunct/>
        <w:autoSpaceDE/>
        <w:adjustRightInd/>
        <w:rPr>
          <w:szCs w:val="24"/>
        </w:rPr>
      </w:pPr>
      <w:r w:rsidRPr="00841426">
        <w:t>Email címe</w:t>
      </w:r>
      <w:proofErr w:type="gramStart"/>
      <w:r w:rsidRPr="00841426">
        <w:t>: …</w:t>
      </w:r>
      <w:proofErr w:type="gramEnd"/>
      <w:r w:rsidRPr="00841426">
        <w:t>……………………………………………………..</w:t>
      </w:r>
    </w:p>
    <w:p w:rsidR="00201112" w:rsidRPr="00841426" w:rsidRDefault="00201112" w:rsidP="00201112">
      <w:pPr>
        <w:spacing w:line="240" w:lineRule="auto"/>
        <w:rPr>
          <w:sz w:val="24"/>
          <w:szCs w:val="24"/>
        </w:rPr>
      </w:pPr>
    </w:p>
    <w:p w:rsidR="00201112" w:rsidRPr="00CB51E5" w:rsidRDefault="00201112" w:rsidP="00201112">
      <w:pPr>
        <w:numPr>
          <w:ilvl w:val="12"/>
          <w:numId w:val="0"/>
        </w:numPr>
        <w:spacing w:line="240" w:lineRule="auto"/>
        <w:jc w:val="center"/>
        <w:rPr>
          <w:b/>
          <w:sz w:val="24"/>
          <w:szCs w:val="24"/>
        </w:rPr>
      </w:pPr>
      <w:r w:rsidRPr="00CB51E5">
        <w:rPr>
          <w:b/>
          <w:sz w:val="24"/>
          <w:szCs w:val="24"/>
        </w:rPr>
        <w:t>AJÁNLAT</w:t>
      </w:r>
    </w:p>
    <w:p w:rsidR="00201112" w:rsidRDefault="00201112" w:rsidP="00201112">
      <w:pPr>
        <w:spacing w:line="240" w:lineRule="auto"/>
        <w:rPr>
          <w:sz w:val="24"/>
          <w:szCs w:val="24"/>
          <w:lang w:eastAsia="en-GB"/>
        </w:rPr>
      </w:pPr>
    </w:p>
    <w:p w:rsidR="00201112" w:rsidRPr="00CB51E5" w:rsidRDefault="00201112" w:rsidP="00201112">
      <w:pPr>
        <w:spacing w:line="240" w:lineRule="auto"/>
        <w:rPr>
          <w:sz w:val="24"/>
          <w:szCs w:val="24"/>
          <w:lang w:eastAsia="en-GB"/>
        </w:rPr>
      </w:pPr>
    </w:p>
    <w:tbl>
      <w:tblPr>
        <w:tblW w:w="9234" w:type="dxa"/>
        <w:tblInd w:w="-6" w:type="dxa"/>
        <w:tblLayout w:type="fixed"/>
        <w:tblLook w:val="0000"/>
      </w:tblPr>
      <w:tblGrid>
        <w:gridCol w:w="5643"/>
        <w:gridCol w:w="3591"/>
      </w:tblGrid>
      <w:tr w:rsidR="00201112" w:rsidRPr="00B56C8C" w:rsidTr="004A0C81">
        <w:trPr>
          <w:trHeight w:val="536"/>
        </w:trPr>
        <w:tc>
          <w:tcPr>
            <w:tcW w:w="5643" w:type="dxa"/>
            <w:tcBorders>
              <w:top w:val="double" w:sz="2" w:space="0" w:color="C0C0C0"/>
              <w:left w:val="double" w:sz="2" w:space="0" w:color="C0C0C0"/>
              <w:bottom w:val="double" w:sz="2" w:space="0" w:color="C0C0C0"/>
            </w:tcBorders>
            <w:vAlign w:val="center"/>
          </w:tcPr>
          <w:p w:rsidR="00201112" w:rsidRPr="00B56C8C" w:rsidRDefault="004F4C74" w:rsidP="00103486">
            <w:pPr>
              <w:suppressAutoHyphens/>
              <w:spacing w:line="240" w:lineRule="auto"/>
              <w:ind w:left="72"/>
              <w:rPr>
                <w:b/>
                <w:color w:val="000000"/>
                <w:sz w:val="24"/>
                <w:szCs w:val="24"/>
              </w:rPr>
            </w:pPr>
            <w:r>
              <w:rPr>
                <w:b/>
                <w:color w:val="000000"/>
                <w:sz w:val="24"/>
                <w:szCs w:val="24"/>
              </w:rPr>
              <w:t xml:space="preserve">1. </w:t>
            </w:r>
            <w:r w:rsidR="00201112" w:rsidRPr="00B56C8C">
              <w:rPr>
                <w:b/>
                <w:color w:val="000000"/>
                <w:sz w:val="24"/>
                <w:szCs w:val="24"/>
              </w:rPr>
              <w:t>Nettó vállalkozói díj összesen</w:t>
            </w:r>
            <w:r w:rsidR="00201112">
              <w:rPr>
                <w:b/>
                <w:color w:val="000000"/>
                <w:sz w:val="24"/>
                <w:szCs w:val="24"/>
              </w:rPr>
              <w:t xml:space="preserve"> </w:t>
            </w:r>
          </w:p>
        </w:tc>
        <w:tc>
          <w:tcPr>
            <w:tcW w:w="3591" w:type="dxa"/>
            <w:tcBorders>
              <w:top w:val="double" w:sz="2" w:space="0" w:color="C0C0C0"/>
              <w:left w:val="double" w:sz="2" w:space="0" w:color="C0C0C0"/>
              <w:bottom w:val="double" w:sz="2" w:space="0" w:color="C0C0C0"/>
              <w:right w:val="double" w:sz="2" w:space="0" w:color="C0C0C0"/>
            </w:tcBorders>
            <w:vAlign w:val="center"/>
          </w:tcPr>
          <w:p w:rsidR="00201112" w:rsidRPr="00B56C8C" w:rsidRDefault="00201112" w:rsidP="004A0C81">
            <w:pPr>
              <w:snapToGrid w:val="0"/>
              <w:spacing w:line="240" w:lineRule="auto"/>
              <w:jc w:val="center"/>
              <w:rPr>
                <w:b/>
                <w:sz w:val="24"/>
                <w:szCs w:val="24"/>
              </w:rPr>
            </w:pPr>
            <w:r w:rsidRPr="00B56C8C">
              <w:rPr>
                <w:b/>
                <w:sz w:val="24"/>
                <w:szCs w:val="24"/>
              </w:rPr>
              <w:t>………………… HUF</w:t>
            </w:r>
          </w:p>
        </w:tc>
      </w:tr>
      <w:tr w:rsidR="004F4C74" w:rsidRPr="00B56C8C" w:rsidTr="004A0C81">
        <w:trPr>
          <w:trHeight w:val="536"/>
        </w:trPr>
        <w:tc>
          <w:tcPr>
            <w:tcW w:w="5643" w:type="dxa"/>
            <w:tcBorders>
              <w:top w:val="double" w:sz="2" w:space="0" w:color="C0C0C0"/>
              <w:left w:val="double" w:sz="2" w:space="0" w:color="C0C0C0"/>
              <w:bottom w:val="double" w:sz="2" w:space="0" w:color="C0C0C0"/>
            </w:tcBorders>
            <w:vAlign w:val="center"/>
          </w:tcPr>
          <w:p w:rsidR="004F4C74" w:rsidRPr="004F4C74" w:rsidRDefault="004F4C74" w:rsidP="00103486">
            <w:pPr>
              <w:suppressAutoHyphens/>
              <w:spacing w:line="240" w:lineRule="auto"/>
              <w:ind w:left="432"/>
              <w:rPr>
                <w:color w:val="000000"/>
                <w:sz w:val="24"/>
                <w:szCs w:val="24"/>
              </w:rPr>
            </w:pPr>
            <w:r w:rsidRPr="004F4C74">
              <w:rPr>
                <w:color w:val="000000"/>
                <w:sz w:val="24"/>
                <w:szCs w:val="24"/>
              </w:rPr>
              <w:t>1.1.</w:t>
            </w:r>
            <w:r>
              <w:rPr>
                <w:color w:val="000000"/>
                <w:sz w:val="24"/>
                <w:szCs w:val="24"/>
              </w:rPr>
              <w:t xml:space="preserve"> Kivitelezés nettó vállalkozói díja</w:t>
            </w:r>
            <w:r w:rsidR="00C47221">
              <w:rPr>
                <w:color w:val="000000"/>
                <w:sz w:val="24"/>
                <w:szCs w:val="24"/>
              </w:rPr>
              <w:t xml:space="preserve"> </w:t>
            </w:r>
          </w:p>
        </w:tc>
        <w:tc>
          <w:tcPr>
            <w:tcW w:w="3591" w:type="dxa"/>
            <w:tcBorders>
              <w:top w:val="double" w:sz="2" w:space="0" w:color="C0C0C0"/>
              <w:left w:val="double" w:sz="2" w:space="0" w:color="C0C0C0"/>
              <w:bottom w:val="double" w:sz="2" w:space="0" w:color="C0C0C0"/>
              <w:right w:val="double" w:sz="2" w:space="0" w:color="C0C0C0"/>
            </w:tcBorders>
            <w:vAlign w:val="center"/>
          </w:tcPr>
          <w:p w:rsidR="004F4C74" w:rsidRPr="004F4C74" w:rsidRDefault="004F4C74" w:rsidP="004A0C81">
            <w:pPr>
              <w:snapToGrid w:val="0"/>
              <w:spacing w:line="240" w:lineRule="auto"/>
              <w:jc w:val="center"/>
              <w:rPr>
                <w:sz w:val="24"/>
                <w:szCs w:val="24"/>
              </w:rPr>
            </w:pPr>
            <w:r w:rsidRPr="004F4C74">
              <w:rPr>
                <w:sz w:val="24"/>
                <w:szCs w:val="24"/>
              </w:rPr>
              <w:t>………………… HUF</w:t>
            </w:r>
          </w:p>
        </w:tc>
      </w:tr>
      <w:tr w:rsidR="004F4C74" w:rsidRPr="00B56C8C" w:rsidTr="004F4C74">
        <w:trPr>
          <w:trHeight w:val="482"/>
        </w:trPr>
        <w:tc>
          <w:tcPr>
            <w:tcW w:w="5643" w:type="dxa"/>
            <w:tcBorders>
              <w:top w:val="double" w:sz="2" w:space="0" w:color="C0C0C0"/>
              <w:left w:val="double" w:sz="2" w:space="0" w:color="C0C0C0"/>
              <w:bottom w:val="double" w:sz="2" w:space="0" w:color="C0C0C0"/>
            </w:tcBorders>
            <w:vAlign w:val="center"/>
          </w:tcPr>
          <w:p w:rsidR="004F4C74" w:rsidRPr="004F4C74" w:rsidRDefault="00EF00A3" w:rsidP="00EF00A3">
            <w:pPr>
              <w:suppressAutoHyphens/>
              <w:spacing w:line="240" w:lineRule="auto"/>
              <w:ind w:left="432"/>
              <w:rPr>
                <w:color w:val="000000"/>
                <w:sz w:val="24"/>
                <w:szCs w:val="24"/>
              </w:rPr>
            </w:pPr>
            <w:r>
              <w:rPr>
                <w:color w:val="000000"/>
                <w:sz w:val="24"/>
                <w:szCs w:val="24"/>
              </w:rPr>
              <w:t xml:space="preserve">1.2. Tervezés nettó vállalkozói díja </w:t>
            </w:r>
          </w:p>
        </w:tc>
        <w:tc>
          <w:tcPr>
            <w:tcW w:w="3591" w:type="dxa"/>
            <w:tcBorders>
              <w:top w:val="double" w:sz="2" w:space="0" w:color="C0C0C0"/>
              <w:left w:val="double" w:sz="2" w:space="0" w:color="C0C0C0"/>
              <w:bottom w:val="double" w:sz="2" w:space="0" w:color="C0C0C0"/>
              <w:right w:val="double" w:sz="2" w:space="0" w:color="C0C0C0"/>
            </w:tcBorders>
            <w:vAlign w:val="center"/>
          </w:tcPr>
          <w:p w:rsidR="004F4C74" w:rsidRPr="004F4C74" w:rsidRDefault="004F4C74" w:rsidP="004A0C81">
            <w:pPr>
              <w:snapToGrid w:val="0"/>
              <w:spacing w:line="240" w:lineRule="auto"/>
              <w:jc w:val="center"/>
              <w:rPr>
                <w:sz w:val="24"/>
                <w:szCs w:val="24"/>
              </w:rPr>
            </w:pPr>
            <w:r w:rsidRPr="004F4C74">
              <w:rPr>
                <w:sz w:val="24"/>
                <w:szCs w:val="24"/>
              </w:rPr>
              <w:t>………………… HUF</w:t>
            </w:r>
          </w:p>
        </w:tc>
      </w:tr>
      <w:tr w:rsidR="007A57C9" w:rsidRPr="00B56C8C" w:rsidTr="004A0C81">
        <w:trPr>
          <w:trHeight w:val="536"/>
        </w:trPr>
        <w:tc>
          <w:tcPr>
            <w:tcW w:w="5643" w:type="dxa"/>
            <w:tcBorders>
              <w:top w:val="double" w:sz="2" w:space="0" w:color="C0C0C0"/>
              <w:left w:val="double" w:sz="2" w:space="0" w:color="C0C0C0"/>
              <w:bottom w:val="double" w:sz="2" w:space="0" w:color="C0C0C0"/>
            </w:tcBorders>
            <w:vAlign w:val="center"/>
          </w:tcPr>
          <w:p w:rsidR="007A57C9" w:rsidRPr="00B56C8C" w:rsidRDefault="004F4C74" w:rsidP="00E002D5">
            <w:pPr>
              <w:suppressAutoHyphens/>
              <w:spacing w:line="240" w:lineRule="auto"/>
              <w:ind w:left="72"/>
              <w:rPr>
                <w:b/>
                <w:color w:val="000000"/>
                <w:sz w:val="24"/>
                <w:szCs w:val="24"/>
              </w:rPr>
            </w:pPr>
            <w:r>
              <w:rPr>
                <w:b/>
                <w:color w:val="000000"/>
                <w:sz w:val="24"/>
                <w:szCs w:val="24"/>
              </w:rPr>
              <w:t xml:space="preserve">2. </w:t>
            </w:r>
            <w:r w:rsidR="007A57C9">
              <w:rPr>
                <w:b/>
                <w:color w:val="000000"/>
                <w:sz w:val="24"/>
                <w:szCs w:val="24"/>
              </w:rPr>
              <w:t xml:space="preserve">Jótállás időtartama </w:t>
            </w:r>
            <w:r w:rsidR="002E44B5">
              <w:rPr>
                <w:b/>
                <w:color w:val="000000"/>
                <w:sz w:val="24"/>
                <w:szCs w:val="24"/>
              </w:rPr>
              <w:t xml:space="preserve">a kivitelezési munkák tekintetében </w:t>
            </w:r>
            <w:r w:rsidR="007A57C9" w:rsidRPr="00B10343">
              <w:rPr>
                <w:sz w:val="24"/>
                <w:szCs w:val="24"/>
              </w:rPr>
              <w:t>(</w:t>
            </w:r>
            <w:r w:rsidR="007A57C9">
              <w:rPr>
                <w:sz w:val="24"/>
                <w:szCs w:val="24"/>
              </w:rPr>
              <w:t xml:space="preserve">minimum </w:t>
            </w:r>
            <w:r w:rsidR="00E002D5">
              <w:rPr>
                <w:sz w:val="24"/>
                <w:szCs w:val="24"/>
              </w:rPr>
              <w:t xml:space="preserve">12 </w:t>
            </w:r>
            <w:r w:rsidR="007A57C9">
              <w:rPr>
                <w:sz w:val="24"/>
                <w:szCs w:val="24"/>
              </w:rPr>
              <w:t xml:space="preserve">hónap maximum </w:t>
            </w:r>
            <w:r w:rsidR="00E002D5">
              <w:rPr>
                <w:sz w:val="24"/>
                <w:szCs w:val="24"/>
              </w:rPr>
              <w:t xml:space="preserve">36 </w:t>
            </w:r>
            <w:r w:rsidR="007A57C9">
              <w:rPr>
                <w:sz w:val="24"/>
                <w:szCs w:val="24"/>
              </w:rPr>
              <w:t>hónap</w:t>
            </w:r>
            <w:r w:rsidR="007A57C9" w:rsidRPr="00B10343">
              <w:rPr>
                <w:sz w:val="24"/>
                <w:szCs w:val="24"/>
              </w:rPr>
              <w:t>)</w:t>
            </w:r>
          </w:p>
        </w:tc>
        <w:tc>
          <w:tcPr>
            <w:tcW w:w="3591" w:type="dxa"/>
            <w:tcBorders>
              <w:top w:val="double" w:sz="2" w:space="0" w:color="C0C0C0"/>
              <w:left w:val="double" w:sz="2" w:space="0" w:color="C0C0C0"/>
              <w:bottom w:val="double" w:sz="2" w:space="0" w:color="C0C0C0"/>
              <w:right w:val="double" w:sz="2" w:space="0" w:color="C0C0C0"/>
            </w:tcBorders>
            <w:vAlign w:val="center"/>
          </w:tcPr>
          <w:p w:rsidR="007A57C9" w:rsidRPr="00B56C8C" w:rsidRDefault="007A57C9" w:rsidP="004A0C81">
            <w:pPr>
              <w:snapToGrid w:val="0"/>
              <w:spacing w:line="240" w:lineRule="auto"/>
              <w:jc w:val="center"/>
              <w:rPr>
                <w:b/>
                <w:sz w:val="24"/>
                <w:szCs w:val="24"/>
              </w:rPr>
            </w:pPr>
            <w:r>
              <w:rPr>
                <w:b/>
                <w:sz w:val="24"/>
                <w:szCs w:val="24"/>
              </w:rPr>
              <w:t>…</w:t>
            </w:r>
            <w:proofErr w:type="gramStart"/>
            <w:r>
              <w:rPr>
                <w:b/>
                <w:sz w:val="24"/>
                <w:szCs w:val="24"/>
              </w:rPr>
              <w:t>…….</w:t>
            </w:r>
            <w:proofErr w:type="gramEnd"/>
            <w:r>
              <w:rPr>
                <w:b/>
                <w:sz w:val="24"/>
                <w:szCs w:val="24"/>
              </w:rPr>
              <w:t xml:space="preserve"> hónap</w:t>
            </w:r>
          </w:p>
        </w:tc>
      </w:tr>
      <w:tr w:rsidR="00E002D5" w:rsidRPr="00B56C8C" w:rsidTr="004A0C81">
        <w:trPr>
          <w:trHeight w:val="536"/>
        </w:trPr>
        <w:tc>
          <w:tcPr>
            <w:tcW w:w="5643" w:type="dxa"/>
            <w:tcBorders>
              <w:top w:val="double" w:sz="2" w:space="0" w:color="C0C0C0"/>
              <w:left w:val="double" w:sz="2" w:space="0" w:color="C0C0C0"/>
              <w:bottom w:val="double" w:sz="2" w:space="0" w:color="C0C0C0"/>
            </w:tcBorders>
            <w:vAlign w:val="center"/>
          </w:tcPr>
          <w:p w:rsidR="00E002D5" w:rsidRDefault="00E002D5" w:rsidP="00E002D5">
            <w:pPr>
              <w:suppressAutoHyphens/>
              <w:spacing w:line="240" w:lineRule="auto"/>
              <w:ind w:left="72"/>
              <w:rPr>
                <w:b/>
                <w:color w:val="000000"/>
                <w:sz w:val="24"/>
                <w:szCs w:val="24"/>
              </w:rPr>
            </w:pPr>
            <w:r>
              <w:rPr>
                <w:b/>
                <w:color w:val="000000"/>
                <w:sz w:val="24"/>
                <w:szCs w:val="24"/>
              </w:rPr>
              <w:t xml:space="preserve">3. </w:t>
            </w:r>
            <w:r>
              <w:rPr>
                <w:b/>
                <w:sz w:val="24"/>
                <w:szCs w:val="24"/>
              </w:rPr>
              <w:t xml:space="preserve">Hátrányos helyzetű településen élő munkavállalók alkalmazása </w:t>
            </w:r>
            <w:r>
              <w:rPr>
                <w:b/>
                <w:sz w:val="22"/>
                <w:szCs w:val="22"/>
              </w:rPr>
              <w:t>(minimum 1 fő, maximum 10 fő)</w:t>
            </w:r>
          </w:p>
        </w:tc>
        <w:tc>
          <w:tcPr>
            <w:tcW w:w="3591" w:type="dxa"/>
            <w:tcBorders>
              <w:top w:val="double" w:sz="2" w:space="0" w:color="C0C0C0"/>
              <w:left w:val="double" w:sz="2" w:space="0" w:color="C0C0C0"/>
              <w:bottom w:val="double" w:sz="2" w:space="0" w:color="C0C0C0"/>
              <w:right w:val="double" w:sz="2" w:space="0" w:color="C0C0C0"/>
            </w:tcBorders>
            <w:vAlign w:val="center"/>
          </w:tcPr>
          <w:p w:rsidR="00E002D5" w:rsidRDefault="00E002D5" w:rsidP="004A0C81">
            <w:pPr>
              <w:snapToGrid w:val="0"/>
              <w:spacing w:line="240" w:lineRule="auto"/>
              <w:jc w:val="center"/>
              <w:rPr>
                <w:b/>
                <w:sz w:val="24"/>
                <w:szCs w:val="24"/>
              </w:rPr>
            </w:pPr>
            <w:r>
              <w:rPr>
                <w:b/>
                <w:sz w:val="24"/>
                <w:szCs w:val="24"/>
              </w:rPr>
              <w:t>…</w:t>
            </w:r>
            <w:proofErr w:type="gramStart"/>
            <w:r>
              <w:rPr>
                <w:b/>
                <w:sz w:val="24"/>
                <w:szCs w:val="24"/>
              </w:rPr>
              <w:t>………</w:t>
            </w:r>
            <w:proofErr w:type="gramEnd"/>
            <w:r>
              <w:rPr>
                <w:b/>
                <w:sz w:val="24"/>
                <w:szCs w:val="24"/>
              </w:rPr>
              <w:t xml:space="preserve"> fő</w:t>
            </w:r>
          </w:p>
        </w:tc>
      </w:tr>
      <w:tr w:rsidR="007A57C9" w:rsidRPr="00B56C8C" w:rsidTr="004A0C81">
        <w:trPr>
          <w:trHeight w:val="536"/>
        </w:trPr>
        <w:tc>
          <w:tcPr>
            <w:tcW w:w="5643" w:type="dxa"/>
            <w:tcBorders>
              <w:top w:val="double" w:sz="2" w:space="0" w:color="C0C0C0"/>
              <w:left w:val="double" w:sz="2" w:space="0" w:color="C0C0C0"/>
              <w:bottom w:val="double" w:sz="2" w:space="0" w:color="C0C0C0"/>
            </w:tcBorders>
            <w:vAlign w:val="center"/>
          </w:tcPr>
          <w:p w:rsidR="007A57C9" w:rsidRPr="009E7BC5" w:rsidRDefault="00E002D5" w:rsidP="004A0C81">
            <w:pPr>
              <w:suppressAutoHyphens/>
              <w:spacing w:line="240" w:lineRule="auto"/>
              <w:ind w:left="72"/>
              <w:rPr>
                <w:b/>
                <w:color w:val="000000"/>
                <w:sz w:val="24"/>
                <w:szCs w:val="24"/>
              </w:rPr>
            </w:pPr>
            <w:r>
              <w:rPr>
                <w:b/>
                <w:color w:val="000000"/>
                <w:sz w:val="24"/>
                <w:szCs w:val="24"/>
              </w:rPr>
              <w:t>4</w:t>
            </w:r>
            <w:r w:rsidR="004F4C74">
              <w:rPr>
                <w:b/>
                <w:color w:val="000000"/>
                <w:sz w:val="24"/>
                <w:szCs w:val="24"/>
              </w:rPr>
              <w:t xml:space="preserve">. </w:t>
            </w:r>
            <w:r w:rsidR="007A57C9" w:rsidRPr="009E7BC5">
              <w:rPr>
                <w:b/>
                <w:color w:val="000000"/>
                <w:sz w:val="24"/>
                <w:szCs w:val="24"/>
              </w:rPr>
              <w:t>Fenntarthatósági terv kidolgozottsága (környezetvédelmi vállalások)</w:t>
            </w:r>
          </w:p>
        </w:tc>
        <w:tc>
          <w:tcPr>
            <w:tcW w:w="3591" w:type="dxa"/>
            <w:tcBorders>
              <w:top w:val="double" w:sz="2" w:space="0" w:color="C0C0C0"/>
              <w:left w:val="double" w:sz="2" w:space="0" w:color="C0C0C0"/>
              <w:bottom w:val="double" w:sz="2" w:space="0" w:color="C0C0C0"/>
              <w:right w:val="double" w:sz="2" w:space="0" w:color="C0C0C0"/>
            </w:tcBorders>
            <w:vAlign w:val="center"/>
          </w:tcPr>
          <w:p w:rsidR="007A57C9" w:rsidRPr="009E7BC5" w:rsidRDefault="007A57C9" w:rsidP="004A0C81">
            <w:pPr>
              <w:snapToGrid w:val="0"/>
              <w:spacing w:line="240" w:lineRule="auto"/>
              <w:jc w:val="center"/>
              <w:rPr>
                <w:b/>
                <w:sz w:val="24"/>
                <w:szCs w:val="24"/>
              </w:rPr>
            </w:pPr>
            <w:r w:rsidRPr="009E7BC5">
              <w:rPr>
                <w:b/>
                <w:sz w:val="24"/>
                <w:szCs w:val="24"/>
              </w:rPr>
              <w:t xml:space="preserve">az </w:t>
            </w:r>
            <w:proofErr w:type="gramStart"/>
            <w:r w:rsidRPr="009E7BC5">
              <w:rPr>
                <w:b/>
                <w:sz w:val="24"/>
                <w:szCs w:val="24"/>
              </w:rPr>
              <w:t>ajánlat …</w:t>
            </w:r>
            <w:proofErr w:type="gramEnd"/>
            <w:r w:rsidRPr="009E7BC5">
              <w:rPr>
                <w:b/>
                <w:sz w:val="24"/>
                <w:szCs w:val="24"/>
              </w:rPr>
              <w:t>……. oldalai tartalmazzák</w:t>
            </w:r>
          </w:p>
        </w:tc>
      </w:tr>
    </w:tbl>
    <w:p w:rsidR="00201112" w:rsidRPr="00CB51E5" w:rsidRDefault="00201112" w:rsidP="00201112">
      <w:pPr>
        <w:spacing w:line="240" w:lineRule="auto"/>
        <w:rPr>
          <w:iCs/>
          <w:kern w:val="24"/>
          <w:sz w:val="24"/>
          <w:szCs w:val="24"/>
        </w:rPr>
      </w:pPr>
    </w:p>
    <w:p w:rsidR="00201112" w:rsidRPr="00CB51E5" w:rsidRDefault="00201112" w:rsidP="00201112">
      <w:pPr>
        <w:spacing w:line="240" w:lineRule="auto"/>
        <w:rPr>
          <w:iCs/>
          <w:kern w:val="24"/>
          <w:sz w:val="24"/>
          <w:szCs w:val="24"/>
        </w:rPr>
      </w:pPr>
    </w:p>
    <w:p w:rsidR="00201112" w:rsidRPr="00713B1C" w:rsidRDefault="00201112" w:rsidP="00201112">
      <w:pPr>
        <w:autoSpaceDE w:val="0"/>
        <w:autoSpaceDN w:val="0"/>
        <w:spacing w:line="240" w:lineRule="auto"/>
        <w:rPr>
          <w:iCs/>
          <w:sz w:val="24"/>
          <w:szCs w:val="24"/>
        </w:rPr>
      </w:pPr>
      <w:r w:rsidRPr="00CB51E5">
        <w:rPr>
          <w:iCs/>
          <w:kern w:val="24"/>
          <w:sz w:val="24"/>
          <w:szCs w:val="24"/>
        </w:rPr>
        <w:t xml:space="preserve">A fenti </w:t>
      </w:r>
      <w:r w:rsidRPr="00083E7F">
        <w:rPr>
          <w:iCs/>
          <w:kern w:val="24"/>
          <w:sz w:val="24"/>
          <w:szCs w:val="24"/>
        </w:rPr>
        <w:t xml:space="preserve">ajánlatot </w:t>
      </w:r>
      <w:r>
        <w:rPr>
          <w:iCs/>
          <w:kern w:val="24"/>
          <w:sz w:val="24"/>
          <w:szCs w:val="24"/>
        </w:rPr>
        <w:t xml:space="preserve">a </w:t>
      </w:r>
      <w:r w:rsidRPr="002F68A6">
        <w:rPr>
          <w:b/>
          <w:iCs/>
          <w:kern w:val="24"/>
          <w:sz w:val="24"/>
          <w:szCs w:val="24"/>
        </w:rPr>
        <w:t>„</w:t>
      </w:r>
      <w:r w:rsidR="009B6B95" w:rsidRPr="009B6B95">
        <w:rPr>
          <w:b/>
          <w:sz w:val="24"/>
          <w:szCs w:val="22"/>
        </w:rPr>
        <w:t>Szolnoki Atlétikai Centrum fejlesztésével összefüggő beruházás kivitelezése és kiviteli terv elkészítése</w:t>
      </w:r>
      <w:r w:rsidRPr="002F68A6">
        <w:rPr>
          <w:b/>
          <w:bCs/>
          <w:iCs/>
          <w:sz w:val="24"/>
          <w:szCs w:val="24"/>
        </w:rPr>
        <w:t>”</w:t>
      </w:r>
      <w:r>
        <w:rPr>
          <w:bCs/>
          <w:iCs/>
          <w:sz w:val="24"/>
          <w:szCs w:val="24"/>
        </w:rPr>
        <w:t xml:space="preserve"> </w:t>
      </w:r>
      <w:r w:rsidRPr="00083E7F">
        <w:rPr>
          <w:bCs/>
          <w:iCs/>
          <w:sz w:val="24"/>
          <w:szCs w:val="24"/>
        </w:rPr>
        <w:t>tárgyú közbeszerzési eljárásra benyújtott ajánlatunk</w:t>
      </w:r>
      <w:r w:rsidRPr="00713B1C">
        <w:rPr>
          <w:bCs/>
          <w:iCs/>
          <w:sz w:val="24"/>
          <w:szCs w:val="24"/>
        </w:rPr>
        <w:t xml:space="preserve"> részeként tettük.</w:t>
      </w:r>
      <w:r w:rsidRPr="00713B1C">
        <w:rPr>
          <w:iCs/>
          <w:sz w:val="24"/>
          <w:szCs w:val="24"/>
        </w:rPr>
        <w:t xml:space="preserve"> </w:t>
      </w:r>
    </w:p>
    <w:p w:rsidR="00201112" w:rsidRPr="00713B1C" w:rsidRDefault="00201112" w:rsidP="00201112">
      <w:pPr>
        <w:spacing w:line="240" w:lineRule="auto"/>
        <w:rPr>
          <w:iCs/>
          <w:kern w:val="24"/>
          <w:sz w:val="24"/>
          <w:szCs w:val="24"/>
        </w:rPr>
      </w:pPr>
    </w:p>
    <w:p w:rsidR="001124A6" w:rsidRPr="00DF6BDD" w:rsidRDefault="008B7D25" w:rsidP="001124A6">
      <w:pPr>
        <w:spacing w:line="240" w:lineRule="auto"/>
        <w:ind w:right="-2"/>
        <w:rPr>
          <w:sz w:val="24"/>
          <w:szCs w:val="24"/>
        </w:rPr>
      </w:pPr>
      <w:r>
        <w:rPr>
          <w:sz w:val="24"/>
          <w:szCs w:val="24"/>
        </w:rPr>
        <w:t>Kelt</w:t>
      </w:r>
      <w:proofErr w:type="gramStart"/>
      <w:r>
        <w:rPr>
          <w:sz w:val="24"/>
          <w:szCs w:val="24"/>
        </w:rPr>
        <w:t>:</w:t>
      </w:r>
      <w:r w:rsidR="001124A6" w:rsidRPr="00DF6BDD">
        <w:rPr>
          <w:sz w:val="24"/>
          <w:szCs w:val="24"/>
        </w:rPr>
        <w:t>..........................,</w:t>
      </w:r>
      <w:proofErr w:type="gramEnd"/>
      <w:r w:rsidR="001124A6" w:rsidRPr="00DF6BDD">
        <w:rPr>
          <w:sz w:val="24"/>
          <w:szCs w:val="24"/>
        </w:rPr>
        <w:t xml:space="preserve"> 201</w:t>
      </w:r>
      <w:r w:rsidR="009B6B95">
        <w:rPr>
          <w:sz w:val="24"/>
          <w:szCs w:val="24"/>
        </w:rPr>
        <w:t>7</w:t>
      </w:r>
      <w:r w:rsidR="001124A6" w:rsidRPr="00DF6BDD">
        <w:rPr>
          <w:sz w:val="24"/>
          <w:szCs w:val="24"/>
        </w:rPr>
        <w:t>. ..</w:t>
      </w:r>
      <w:proofErr w:type="gramStart"/>
      <w:r w:rsidR="001124A6" w:rsidRPr="00DF6BDD">
        <w:rPr>
          <w:sz w:val="24"/>
          <w:szCs w:val="24"/>
        </w:rPr>
        <w:t>.....</w:t>
      </w:r>
      <w:r w:rsidR="001124A6">
        <w:rPr>
          <w:sz w:val="24"/>
          <w:szCs w:val="24"/>
        </w:rPr>
        <w:t>.................</w:t>
      </w:r>
      <w:proofErr w:type="gramEnd"/>
      <w:r w:rsidR="001124A6">
        <w:rPr>
          <w:sz w:val="24"/>
          <w:szCs w:val="24"/>
        </w:rPr>
        <w:t xml:space="preserve"> </w:t>
      </w:r>
      <w:proofErr w:type="gramStart"/>
      <w:r w:rsidR="001124A6">
        <w:rPr>
          <w:sz w:val="24"/>
          <w:szCs w:val="24"/>
        </w:rPr>
        <w:t>hó</w:t>
      </w:r>
      <w:proofErr w:type="gramEnd"/>
      <w:r w:rsidR="001124A6">
        <w:rPr>
          <w:sz w:val="24"/>
          <w:szCs w:val="24"/>
        </w:rPr>
        <w:t xml:space="preserve"> ........ </w:t>
      </w:r>
      <w:proofErr w:type="gramStart"/>
      <w:r w:rsidR="001124A6">
        <w:rPr>
          <w:sz w:val="24"/>
          <w:szCs w:val="24"/>
        </w:rPr>
        <w:t>nap</w:t>
      </w:r>
      <w:proofErr w:type="gramEnd"/>
    </w:p>
    <w:p w:rsidR="00201112" w:rsidRPr="00713B1C" w:rsidRDefault="00201112" w:rsidP="00201112">
      <w:pPr>
        <w:tabs>
          <w:tab w:val="left" w:pos="993"/>
        </w:tabs>
        <w:rPr>
          <w:sz w:val="24"/>
          <w:szCs w:val="24"/>
        </w:rPr>
      </w:pPr>
    </w:p>
    <w:p w:rsidR="00201112" w:rsidRPr="00713B1C" w:rsidRDefault="00201112" w:rsidP="00201112">
      <w:pPr>
        <w:tabs>
          <w:tab w:val="center" w:pos="7655"/>
        </w:tabs>
        <w:spacing w:line="240" w:lineRule="auto"/>
        <w:rPr>
          <w:iCs/>
          <w:kern w:val="24"/>
          <w:sz w:val="24"/>
          <w:szCs w:val="24"/>
        </w:rPr>
      </w:pPr>
      <w:r w:rsidRPr="00713B1C">
        <w:rPr>
          <w:iCs/>
          <w:kern w:val="24"/>
          <w:sz w:val="24"/>
          <w:szCs w:val="24"/>
        </w:rPr>
        <w:tab/>
        <w:t>……………………………..</w:t>
      </w:r>
    </w:p>
    <w:p w:rsidR="00201112" w:rsidRPr="00713B1C" w:rsidRDefault="00201112" w:rsidP="00201112">
      <w:pPr>
        <w:tabs>
          <w:tab w:val="center" w:pos="7655"/>
        </w:tabs>
        <w:spacing w:line="240" w:lineRule="auto"/>
        <w:rPr>
          <w:iCs/>
          <w:kern w:val="24"/>
          <w:sz w:val="24"/>
          <w:szCs w:val="24"/>
        </w:rPr>
      </w:pPr>
      <w:r w:rsidRPr="00713B1C">
        <w:rPr>
          <w:iCs/>
          <w:kern w:val="24"/>
          <w:sz w:val="24"/>
          <w:szCs w:val="24"/>
        </w:rPr>
        <w:tab/>
      </w:r>
      <w:proofErr w:type="gramStart"/>
      <w:r w:rsidRPr="00713B1C">
        <w:rPr>
          <w:iCs/>
          <w:kern w:val="24"/>
          <w:sz w:val="24"/>
          <w:szCs w:val="24"/>
        </w:rPr>
        <w:t>cégszerű</w:t>
      </w:r>
      <w:proofErr w:type="gramEnd"/>
      <w:r w:rsidRPr="00713B1C">
        <w:rPr>
          <w:iCs/>
          <w:kern w:val="24"/>
          <w:sz w:val="24"/>
          <w:szCs w:val="24"/>
        </w:rPr>
        <w:t xml:space="preserve"> aláírás</w:t>
      </w:r>
    </w:p>
    <w:p w:rsidR="00201112" w:rsidRPr="00713B1C" w:rsidRDefault="00201112" w:rsidP="00201112">
      <w:pPr>
        <w:tabs>
          <w:tab w:val="left" w:pos="720"/>
        </w:tabs>
        <w:autoSpaceDE w:val="0"/>
        <w:autoSpaceDN w:val="0"/>
        <w:spacing w:line="240" w:lineRule="auto"/>
        <w:ind w:right="141"/>
        <w:rPr>
          <w:b/>
          <w:bCs/>
          <w:sz w:val="24"/>
          <w:szCs w:val="24"/>
        </w:rPr>
      </w:pPr>
    </w:p>
    <w:p w:rsidR="00201112" w:rsidRPr="00713B1C" w:rsidRDefault="00201112" w:rsidP="00201112">
      <w:pPr>
        <w:numPr>
          <w:ilvl w:val="12"/>
          <w:numId w:val="0"/>
        </w:numPr>
        <w:spacing w:line="240" w:lineRule="auto"/>
        <w:rPr>
          <w:bCs/>
          <w:sz w:val="22"/>
          <w:szCs w:val="22"/>
        </w:rPr>
      </w:pPr>
      <w:r>
        <w:rPr>
          <w:b/>
          <w:sz w:val="22"/>
          <w:szCs w:val="22"/>
        </w:rPr>
        <w:t xml:space="preserve">A Felolvasólapot </w:t>
      </w:r>
      <w:r w:rsidRPr="00713B1C">
        <w:rPr>
          <w:b/>
          <w:sz w:val="22"/>
          <w:szCs w:val="22"/>
        </w:rPr>
        <w:t>közös ajánlattétel esetén a közös ajánlattevők által nyilatkozattételre feljogosított személy által aláírtan kell benyújtani</w:t>
      </w:r>
      <w:r>
        <w:rPr>
          <w:b/>
          <w:sz w:val="22"/>
          <w:szCs w:val="22"/>
        </w:rPr>
        <w:t xml:space="preserve">, </w:t>
      </w:r>
      <w:r w:rsidR="008B4190">
        <w:rPr>
          <w:b/>
          <w:sz w:val="22"/>
          <w:szCs w:val="22"/>
        </w:rPr>
        <w:t>a Felolvasólapnak minden egyes közös ajánlattevő</w:t>
      </w:r>
      <w:r w:rsidRPr="00713B1C">
        <w:rPr>
          <w:b/>
          <w:sz w:val="22"/>
          <w:szCs w:val="22"/>
        </w:rPr>
        <w:t xml:space="preserve"> </w:t>
      </w:r>
      <w:r w:rsidR="008B4190">
        <w:rPr>
          <w:b/>
          <w:sz w:val="22"/>
          <w:szCs w:val="22"/>
        </w:rPr>
        <w:t>adatait tartalmazni kell</w:t>
      </w:r>
      <w:r w:rsidRPr="00713B1C">
        <w:rPr>
          <w:b/>
          <w:sz w:val="22"/>
          <w:szCs w:val="22"/>
        </w:rPr>
        <w:t>.</w:t>
      </w:r>
    </w:p>
    <w:p w:rsidR="00201112" w:rsidRPr="00BF243E" w:rsidRDefault="00201112" w:rsidP="00201112">
      <w:pPr>
        <w:numPr>
          <w:ilvl w:val="12"/>
          <w:numId w:val="0"/>
        </w:numPr>
        <w:pBdr>
          <w:top w:val="single" w:sz="4" w:space="1" w:color="auto"/>
          <w:left w:val="single" w:sz="4" w:space="4" w:color="auto"/>
          <w:bottom w:val="single" w:sz="4" w:space="1" w:color="auto"/>
          <w:right w:val="single" w:sz="4" w:space="4" w:color="auto"/>
        </w:pBdr>
        <w:spacing w:line="240" w:lineRule="auto"/>
        <w:jc w:val="right"/>
        <w:rPr>
          <w:b/>
          <w:i/>
          <w:sz w:val="24"/>
          <w:szCs w:val="24"/>
        </w:rPr>
      </w:pPr>
      <w:r w:rsidRPr="005703CF">
        <w:rPr>
          <w:b/>
          <w:bCs/>
          <w:color w:val="1F497D"/>
          <w:sz w:val="24"/>
          <w:szCs w:val="24"/>
        </w:rPr>
        <w:br w:type="page"/>
      </w:r>
      <w:r w:rsidRPr="00BF243E">
        <w:rPr>
          <w:b/>
          <w:sz w:val="24"/>
          <w:szCs w:val="24"/>
        </w:rPr>
        <w:lastRenderedPageBreak/>
        <w:t>2. számú melléklet</w:t>
      </w:r>
    </w:p>
    <w:p w:rsidR="00201112" w:rsidRPr="00BF243E" w:rsidRDefault="00201112" w:rsidP="00201112">
      <w:pPr>
        <w:pStyle w:val="Szvegtrzsbehzssal"/>
        <w:spacing w:after="0" w:line="240" w:lineRule="auto"/>
        <w:ind w:left="0" w:right="-1"/>
        <w:jc w:val="center"/>
        <w:rPr>
          <w:b/>
          <w:sz w:val="24"/>
          <w:szCs w:val="24"/>
        </w:rPr>
      </w:pPr>
      <w:r w:rsidRPr="00BF243E">
        <w:rPr>
          <w:b/>
          <w:sz w:val="24"/>
          <w:szCs w:val="24"/>
        </w:rPr>
        <w:t>AJÁNLATTEVŐI NYILATKOZAT</w:t>
      </w:r>
    </w:p>
    <w:p w:rsidR="00201112" w:rsidRPr="00BF243E" w:rsidRDefault="004A0C81" w:rsidP="00201112">
      <w:pPr>
        <w:pStyle w:val="Szvegtrzsbehzssal"/>
        <w:spacing w:after="0" w:line="240" w:lineRule="auto"/>
        <w:ind w:left="0" w:right="-1"/>
        <w:jc w:val="center"/>
        <w:rPr>
          <w:b/>
          <w:sz w:val="24"/>
          <w:szCs w:val="24"/>
        </w:rPr>
      </w:pPr>
      <w:proofErr w:type="gramStart"/>
      <w:r>
        <w:rPr>
          <w:b/>
          <w:sz w:val="24"/>
          <w:szCs w:val="24"/>
        </w:rPr>
        <w:t>a</w:t>
      </w:r>
      <w:proofErr w:type="gramEnd"/>
      <w:r>
        <w:rPr>
          <w:b/>
          <w:sz w:val="24"/>
          <w:szCs w:val="24"/>
        </w:rPr>
        <w:t xml:space="preserve"> Kbt. 66. § (2</w:t>
      </w:r>
      <w:r w:rsidR="00201112" w:rsidRPr="00BF243E">
        <w:rPr>
          <w:b/>
          <w:sz w:val="24"/>
          <w:szCs w:val="24"/>
        </w:rPr>
        <w:t>) bekezdése alapján</w:t>
      </w:r>
    </w:p>
    <w:p w:rsidR="00201112" w:rsidRPr="00BF243E" w:rsidRDefault="00201112" w:rsidP="00201112">
      <w:pPr>
        <w:spacing w:line="240" w:lineRule="auto"/>
        <w:rPr>
          <w:b/>
          <w:sz w:val="24"/>
          <w:szCs w:val="24"/>
        </w:rPr>
      </w:pPr>
    </w:p>
    <w:p w:rsidR="00201112" w:rsidRPr="00BF243E" w:rsidRDefault="00201112" w:rsidP="00201112">
      <w:pPr>
        <w:pStyle w:val="Cmsor6"/>
        <w:numPr>
          <w:ilvl w:val="0"/>
          <w:numId w:val="0"/>
        </w:numPr>
        <w:spacing w:before="0" w:after="0" w:line="240" w:lineRule="auto"/>
        <w:rPr>
          <w:sz w:val="24"/>
          <w:szCs w:val="24"/>
        </w:rPr>
      </w:pPr>
      <w:r w:rsidRPr="00BF243E">
        <w:rPr>
          <w:sz w:val="24"/>
          <w:szCs w:val="24"/>
        </w:rPr>
        <w:t>Tisztelt Ajánlatkérő!</w:t>
      </w:r>
    </w:p>
    <w:p w:rsidR="00201112" w:rsidRPr="00BF243E" w:rsidRDefault="00201112" w:rsidP="00201112">
      <w:pPr>
        <w:pStyle w:val="Szvegtrzsbehzssal"/>
        <w:tabs>
          <w:tab w:val="center" w:pos="6804"/>
        </w:tabs>
        <w:spacing w:after="0" w:line="240" w:lineRule="auto"/>
        <w:ind w:left="0" w:right="-2"/>
        <w:rPr>
          <w:sz w:val="24"/>
          <w:szCs w:val="24"/>
        </w:rPr>
      </w:pPr>
    </w:p>
    <w:p w:rsidR="00201112" w:rsidRPr="009E7BC5" w:rsidRDefault="00201112" w:rsidP="00201112">
      <w:pPr>
        <w:pStyle w:val="Szvegtrzsbehzssal"/>
        <w:tabs>
          <w:tab w:val="center" w:pos="6804"/>
        </w:tabs>
        <w:spacing w:after="0" w:line="240" w:lineRule="auto"/>
        <w:ind w:left="0" w:right="-2"/>
        <w:rPr>
          <w:b/>
          <w:sz w:val="24"/>
          <w:szCs w:val="24"/>
        </w:rPr>
      </w:pPr>
      <w:proofErr w:type="gramStart"/>
      <w:r w:rsidRPr="00BF243E">
        <w:rPr>
          <w:sz w:val="24"/>
          <w:szCs w:val="24"/>
        </w:rPr>
        <w:t xml:space="preserve">Alulírott ….............................., mint a(z) …..................................................(ajánlattevő neve, címe) </w:t>
      </w:r>
      <w:r w:rsidRPr="00BF243E">
        <w:rPr>
          <w:i/>
          <w:sz w:val="24"/>
          <w:szCs w:val="24"/>
        </w:rPr>
        <w:t>cégjegyzésre jogosult vezetője/meghatalmazott képviselője</w:t>
      </w:r>
      <w:r w:rsidRPr="00BF243E">
        <w:rPr>
          <w:sz w:val="24"/>
          <w:szCs w:val="24"/>
        </w:rPr>
        <w:t xml:space="preserve">* kijelentem, hogy miután </w:t>
      </w:r>
      <w:r>
        <w:rPr>
          <w:sz w:val="24"/>
          <w:szCs w:val="24"/>
        </w:rPr>
        <w:t xml:space="preserve">a </w:t>
      </w:r>
      <w:r w:rsidRPr="00BF243E">
        <w:rPr>
          <w:b/>
          <w:snapToGrid w:val="0"/>
          <w:sz w:val="24"/>
          <w:szCs w:val="24"/>
        </w:rPr>
        <w:t>„</w:t>
      </w:r>
      <w:r w:rsidR="009B6B95">
        <w:rPr>
          <w:b/>
          <w:bCs/>
          <w:sz w:val="24"/>
          <w:szCs w:val="24"/>
        </w:rPr>
        <w:t>Szolnoki Atlétikai Centrum fejlesztésével összefüggő beruházás kivitelezése és kiviteli terv elkészítése</w:t>
      </w:r>
      <w:r w:rsidRPr="00BF243E">
        <w:rPr>
          <w:b/>
          <w:snapToGrid w:val="0"/>
          <w:sz w:val="24"/>
          <w:szCs w:val="24"/>
        </w:rPr>
        <w:t>”</w:t>
      </w:r>
      <w:r w:rsidRPr="00BF243E">
        <w:rPr>
          <w:b/>
          <w:snapToGrid w:val="0"/>
        </w:rPr>
        <w:t xml:space="preserve"> </w:t>
      </w:r>
      <w:r>
        <w:rPr>
          <w:sz w:val="24"/>
          <w:szCs w:val="24"/>
        </w:rPr>
        <w:t>tárgyú</w:t>
      </w:r>
      <w:r w:rsidRPr="00BF243E">
        <w:rPr>
          <w:sz w:val="24"/>
          <w:szCs w:val="24"/>
        </w:rPr>
        <w:t xml:space="preserve"> </w:t>
      </w:r>
      <w:r w:rsidR="009C2E61">
        <w:rPr>
          <w:sz w:val="24"/>
          <w:szCs w:val="24"/>
        </w:rPr>
        <w:t>nyílt</w:t>
      </w:r>
      <w:r w:rsidRPr="00BF243E">
        <w:rPr>
          <w:sz w:val="24"/>
          <w:szCs w:val="24"/>
        </w:rPr>
        <w:t xml:space="preserve"> eljárás felhívásának és </w:t>
      </w:r>
      <w:r w:rsidR="00156FCE">
        <w:rPr>
          <w:sz w:val="24"/>
          <w:szCs w:val="24"/>
        </w:rPr>
        <w:t xml:space="preserve">egyéb </w:t>
      </w:r>
      <w:r w:rsidR="00977A6D">
        <w:rPr>
          <w:sz w:val="24"/>
          <w:szCs w:val="24"/>
        </w:rPr>
        <w:t xml:space="preserve">közbeszerzési </w:t>
      </w:r>
      <w:r w:rsidR="00977A6D" w:rsidRPr="009E7BC5">
        <w:rPr>
          <w:sz w:val="24"/>
          <w:szCs w:val="24"/>
        </w:rPr>
        <w:t>dokument</w:t>
      </w:r>
      <w:r w:rsidR="00977A6D">
        <w:rPr>
          <w:sz w:val="24"/>
          <w:szCs w:val="24"/>
        </w:rPr>
        <w:t>umainak</w:t>
      </w:r>
      <w:r w:rsidR="00977A6D" w:rsidRPr="009E7BC5">
        <w:rPr>
          <w:sz w:val="24"/>
          <w:szCs w:val="24"/>
        </w:rPr>
        <w:t xml:space="preserve"> </w:t>
      </w:r>
      <w:r w:rsidRPr="009E7BC5">
        <w:rPr>
          <w:sz w:val="24"/>
          <w:szCs w:val="24"/>
        </w:rPr>
        <w:t>feltételeit – a műszaki dokumentációval, az eljárás során kibocsátott kiegészítő tájékoztatással együtt – megismertük, ezúton nyilatkozunk, hogy a megismert feltételeket elfogadjuk, és a közbeszerzés tárgyára</w:t>
      </w:r>
      <w:proofErr w:type="gramEnd"/>
      <w:r w:rsidRPr="009E7BC5">
        <w:rPr>
          <w:sz w:val="24"/>
          <w:szCs w:val="24"/>
        </w:rPr>
        <w:t xml:space="preserve"> </w:t>
      </w:r>
      <w:proofErr w:type="gramStart"/>
      <w:r w:rsidRPr="009E7BC5">
        <w:rPr>
          <w:sz w:val="24"/>
          <w:szCs w:val="24"/>
        </w:rPr>
        <w:t>ajánlatot</w:t>
      </w:r>
      <w:proofErr w:type="gramEnd"/>
      <w:r w:rsidRPr="009E7BC5">
        <w:rPr>
          <w:sz w:val="24"/>
          <w:szCs w:val="24"/>
        </w:rPr>
        <w:t xml:space="preserve"> teszünk a Felolvasólapon szereplő ellenszolgáltatás ellenében.</w:t>
      </w:r>
    </w:p>
    <w:p w:rsidR="00201112" w:rsidRPr="009E7BC5" w:rsidRDefault="00201112" w:rsidP="00201112">
      <w:pPr>
        <w:spacing w:line="240" w:lineRule="auto"/>
        <w:rPr>
          <w:sz w:val="24"/>
          <w:szCs w:val="24"/>
        </w:rPr>
      </w:pPr>
    </w:p>
    <w:p w:rsidR="00201112" w:rsidRPr="00BF243E" w:rsidRDefault="00201112" w:rsidP="00201112">
      <w:pPr>
        <w:autoSpaceDE w:val="0"/>
        <w:autoSpaceDN w:val="0"/>
        <w:spacing w:line="240" w:lineRule="auto"/>
        <w:rPr>
          <w:b/>
          <w:sz w:val="24"/>
          <w:szCs w:val="24"/>
        </w:rPr>
      </w:pPr>
      <w:r w:rsidRPr="009E7BC5">
        <w:rPr>
          <w:b/>
          <w:sz w:val="24"/>
          <w:szCs w:val="24"/>
        </w:rPr>
        <w:t xml:space="preserve">Nyertességünk esetén a szerződést az </w:t>
      </w:r>
      <w:r w:rsidR="009C2E61" w:rsidRPr="009E7BC5">
        <w:rPr>
          <w:b/>
          <w:sz w:val="24"/>
          <w:szCs w:val="24"/>
        </w:rPr>
        <w:t xml:space="preserve">eljárást megindító </w:t>
      </w:r>
      <w:r w:rsidRPr="009E7BC5">
        <w:rPr>
          <w:b/>
          <w:sz w:val="24"/>
          <w:szCs w:val="24"/>
        </w:rPr>
        <w:t xml:space="preserve">felhívás és </w:t>
      </w:r>
      <w:r w:rsidR="00977A6D">
        <w:rPr>
          <w:b/>
          <w:sz w:val="24"/>
          <w:szCs w:val="24"/>
        </w:rPr>
        <w:t>a</w:t>
      </w:r>
      <w:r w:rsidR="008B4190">
        <w:rPr>
          <w:b/>
          <w:sz w:val="24"/>
          <w:szCs w:val="24"/>
        </w:rPr>
        <w:t>z egyéb</w:t>
      </w:r>
      <w:r w:rsidR="00977A6D">
        <w:rPr>
          <w:b/>
          <w:sz w:val="24"/>
          <w:szCs w:val="24"/>
        </w:rPr>
        <w:t xml:space="preserve"> </w:t>
      </w:r>
      <w:r w:rsidR="00977A6D" w:rsidRPr="00977A6D">
        <w:rPr>
          <w:b/>
          <w:sz w:val="24"/>
          <w:szCs w:val="24"/>
        </w:rPr>
        <w:t>közbeszerzési dokumentum</w:t>
      </w:r>
      <w:r w:rsidR="00977A6D">
        <w:rPr>
          <w:b/>
          <w:sz w:val="24"/>
          <w:szCs w:val="24"/>
        </w:rPr>
        <w:t>ok</w:t>
      </w:r>
      <w:r w:rsidR="009C2E61">
        <w:rPr>
          <w:b/>
          <w:sz w:val="24"/>
          <w:szCs w:val="24"/>
        </w:rPr>
        <w:t xml:space="preserve">, valamint az </w:t>
      </w:r>
      <w:r w:rsidRPr="00BF243E">
        <w:rPr>
          <w:b/>
          <w:sz w:val="24"/>
          <w:szCs w:val="24"/>
        </w:rPr>
        <w:t>ajánlatunk szerinti feltételekkel megkötjük és teljesítjük.</w:t>
      </w:r>
    </w:p>
    <w:p w:rsidR="00201112" w:rsidRPr="00BF243E" w:rsidRDefault="00201112" w:rsidP="00201112">
      <w:pPr>
        <w:autoSpaceDE w:val="0"/>
        <w:autoSpaceDN w:val="0"/>
        <w:spacing w:line="240" w:lineRule="auto"/>
        <w:rPr>
          <w:b/>
          <w:sz w:val="24"/>
          <w:szCs w:val="24"/>
        </w:rPr>
      </w:pPr>
    </w:p>
    <w:p w:rsidR="00201112" w:rsidRPr="00BF243E" w:rsidRDefault="00201112" w:rsidP="00201112">
      <w:pPr>
        <w:autoSpaceDE w:val="0"/>
        <w:autoSpaceDN w:val="0"/>
        <w:spacing w:line="240" w:lineRule="auto"/>
        <w:rPr>
          <w:sz w:val="24"/>
          <w:szCs w:val="24"/>
        </w:rPr>
      </w:pPr>
      <w:r w:rsidRPr="00BF243E">
        <w:rPr>
          <w:sz w:val="24"/>
          <w:szCs w:val="24"/>
        </w:rPr>
        <w:t xml:space="preserve">Kijelentjük, hogy ajánlatunkat </w:t>
      </w:r>
      <w:r w:rsidR="009C2E61">
        <w:rPr>
          <w:b/>
          <w:sz w:val="24"/>
          <w:szCs w:val="24"/>
        </w:rPr>
        <w:t>az ajánlattételi határidőtől</w:t>
      </w:r>
      <w:r w:rsidRPr="00BF243E">
        <w:rPr>
          <w:b/>
          <w:sz w:val="24"/>
          <w:szCs w:val="24"/>
        </w:rPr>
        <w:t xml:space="preserve"> számított 60 napig terjedő időszakra érvényben tartjuk, az addig ránk nézve kötelező érvényű,</w:t>
      </w:r>
      <w:r w:rsidRPr="00BF243E">
        <w:rPr>
          <w:sz w:val="24"/>
          <w:szCs w:val="24"/>
        </w:rPr>
        <w:t xml:space="preserve"> ezen időszak lejárta előtt bármikor elfogadható.</w:t>
      </w:r>
    </w:p>
    <w:p w:rsidR="00201112" w:rsidRPr="00BF243E" w:rsidRDefault="00201112" w:rsidP="00201112">
      <w:pPr>
        <w:autoSpaceDE w:val="0"/>
        <w:autoSpaceDN w:val="0"/>
        <w:spacing w:line="240" w:lineRule="auto"/>
        <w:rPr>
          <w:sz w:val="24"/>
          <w:szCs w:val="24"/>
        </w:rPr>
      </w:pPr>
    </w:p>
    <w:p w:rsidR="00201112" w:rsidRPr="00BF243E" w:rsidRDefault="00201112" w:rsidP="00201112">
      <w:pPr>
        <w:autoSpaceDE w:val="0"/>
        <w:autoSpaceDN w:val="0"/>
        <w:spacing w:line="240" w:lineRule="auto"/>
        <w:rPr>
          <w:sz w:val="24"/>
          <w:szCs w:val="24"/>
        </w:rPr>
      </w:pPr>
      <w:r w:rsidRPr="00BF243E">
        <w:rPr>
          <w:sz w:val="24"/>
          <w:szCs w:val="24"/>
        </w:rPr>
        <w:t xml:space="preserve">Kijelentjük és teljes körű felelősséget vállalunk arra, hogy a </w:t>
      </w:r>
      <w:r w:rsidR="00977A6D">
        <w:rPr>
          <w:sz w:val="24"/>
          <w:szCs w:val="24"/>
        </w:rPr>
        <w:t>közbeszerzési dokumentumokat</w:t>
      </w:r>
      <w:r w:rsidRPr="00BF243E">
        <w:rPr>
          <w:sz w:val="24"/>
          <w:szCs w:val="24"/>
        </w:rPr>
        <w:t xml:space="preserve"> és az abban foglaltakat a jelen közbeszerzési eljáráson kívül egyéb célra sem közvetve, sem közvetlenül nem használjuk fel az ajánlatkérő előzetes írásbeli hozzájárulása nélkül</w:t>
      </w:r>
      <w:r w:rsidR="005E4CED">
        <w:rPr>
          <w:sz w:val="24"/>
          <w:szCs w:val="24"/>
        </w:rPr>
        <w:t>.</w:t>
      </w:r>
    </w:p>
    <w:p w:rsidR="00201112" w:rsidRPr="00BF243E" w:rsidRDefault="00201112" w:rsidP="00201112">
      <w:pPr>
        <w:numPr>
          <w:ilvl w:val="12"/>
          <w:numId w:val="0"/>
        </w:numPr>
        <w:spacing w:line="240" w:lineRule="auto"/>
        <w:rPr>
          <w:sz w:val="24"/>
          <w:szCs w:val="24"/>
        </w:rPr>
      </w:pPr>
    </w:p>
    <w:p w:rsidR="00201112" w:rsidRPr="00BF243E" w:rsidRDefault="00201112" w:rsidP="00201112">
      <w:pPr>
        <w:numPr>
          <w:ilvl w:val="12"/>
          <w:numId w:val="0"/>
        </w:numPr>
        <w:spacing w:line="240" w:lineRule="auto"/>
        <w:rPr>
          <w:sz w:val="24"/>
          <w:szCs w:val="24"/>
        </w:rPr>
      </w:pPr>
    </w:p>
    <w:p w:rsidR="00201112" w:rsidRPr="00BF243E" w:rsidRDefault="00201112" w:rsidP="00201112">
      <w:pPr>
        <w:numPr>
          <w:ilvl w:val="12"/>
          <w:numId w:val="0"/>
        </w:numPr>
        <w:spacing w:line="240" w:lineRule="auto"/>
        <w:rPr>
          <w:sz w:val="24"/>
          <w:szCs w:val="24"/>
        </w:rPr>
      </w:pPr>
    </w:p>
    <w:p w:rsidR="001124A6" w:rsidRPr="00DF6BDD" w:rsidRDefault="008B7D25" w:rsidP="001124A6">
      <w:pPr>
        <w:spacing w:line="240" w:lineRule="auto"/>
        <w:ind w:right="-2"/>
        <w:rPr>
          <w:sz w:val="24"/>
          <w:szCs w:val="24"/>
        </w:rPr>
      </w:pPr>
      <w:r>
        <w:rPr>
          <w:sz w:val="24"/>
          <w:szCs w:val="24"/>
        </w:rPr>
        <w:t>Kelt</w:t>
      </w:r>
      <w:proofErr w:type="gramStart"/>
      <w:r>
        <w:rPr>
          <w:sz w:val="24"/>
          <w:szCs w:val="24"/>
        </w:rPr>
        <w:t>:</w:t>
      </w:r>
      <w:r w:rsidR="001124A6" w:rsidRPr="00DF6BDD">
        <w:rPr>
          <w:sz w:val="24"/>
          <w:szCs w:val="24"/>
        </w:rPr>
        <w:t>..........................,</w:t>
      </w:r>
      <w:proofErr w:type="gramEnd"/>
      <w:r w:rsidR="001124A6" w:rsidRPr="00DF6BDD">
        <w:rPr>
          <w:sz w:val="24"/>
          <w:szCs w:val="24"/>
        </w:rPr>
        <w:t xml:space="preserve"> 201</w:t>
      </w:r>
      <w:r w:rsidR="009B6B95">
        <w:rPr>
          <w:sz w:val="24"/>
          <w:szCs w:val="24"/>
        </w:rPr>
        <w:t>7</w:t>
      </w:r>
      <w:r w:rsidR="001124A6" w:rsidRPr="00DF6BDD">
        <w:rPr>
          <w:sz w:val="24"/>
          <w:szCs w:val="24"/>
        </w:rPr>
        <w:t>. .......</w:t>
      </w:r>
      <w:r w:rsidR="001124A6">
        <w:rPr>
          <w:sz w:val="24"/>
          <w:szCs w:val="24"/>
        </w:rPr>
        <w:t xml:space="preserve">................ </w:t>
      </w:r>
      <w:proofErr w:type="gramStart"/>
      <w:r w:rsidR="001124A6">
        <w:rPr>
          <w:sz w:val="24"/>
          <w:szCs w:val="24"/>
        </w:rPr>
        <w:t>hó</w:t>
      </w:r>
      <w:proofErr w:type="gramEnd"/>
      <w:r w:rsidR="001124A6">
        <w:rPr>
          <w:sz w:val="24"/>
          <w:szCs w:val="24"/>
        </w:rPr>
        <w:t xml:space="preserve"> ........ </w:t>
      </w:r>
      <w:proofErr w:type="gramStart"/>
      <w:r w:rsidR="001124A6">
        <w:rPr>
          <w:sz w:val="24"/>
          <w:szCs w:val="24"/>
        </w:rPr>
        <w:t>nap</w:t>
      </w:r>
      <w:proofErr w:type="gramEnd"/>
    </w:p>
    <w:p w:rsidR="00201112" w:rsidRPr="00BF243E" w:rsidRDefault="00201112" w:rsidP="00201112">
      <w:pPr>
        <w:numPr>
          <w:ilvl w:val="12"/>
          <w:numId w:val="0"/>
        </w:numPr>
        <w:tabs>
          <w:tab w:val="left" w:pos="930"/>
        </w:tabs>
        <w:spacing w:line="240" w:lineRule="auto"/>
        <w:rPr>
          <w:sz w:val="24"/>
          <w:szCs w:val="24"/>
        </w:rPr>
      </w:pPr>
      <w:r w:rsidRPr="00BF243E">
        <w:rPr>
          <w:sz w:val="24"/>
          <w:szCs w:val="24"/>
        </w:rPr>
        <w:tab/>
      </w:r>
    </w:p>
    <w:p w:rsidR="00201112" w:rsidRPr="00BF243E" w:rsidRDefault="00201112" w:rsidP="00201112">
      <w:pPr>
        <w:numPr>
          <w:ilvl w:val="12"/>
          <w:numId w:val="0"/>
        </w:numPr>
        <w:tabs>
          <w:tab w:val="left" w:pos="930"/>
        </w:tabs>
        <w:spacing w:line="240" w:lineRule="auto"/>
        <w:rPr>
          <w:sz w:val="24"/>
          <w:szCs w:val="24"/>
        </w:rPr>
      </w:pPr>
    </w:p>
    <w:p w:rsidR="00201112" w:rsidRPr="00BF243E" w:rsidRDefault="00201112" w:rsidP="00201112">
      <w:pPr>
        <w:numPr>
          <w:ilvl w:val="12"/>
          <w:numId w:val="0"/>
        </w:numPr>
        <w:tabs>
          <w:tab w:val="center" w:pos="7371"/>
        </w:tabs>
        <w:suppressAutoHyphens/>
        <w:spacing w:line="240" w:lineRule="auto"/>
        <w:rPr>
          <w:sz w:val="24"/>
          <w:szCs w:val="24"/>
        </w:rPr>
      </w:pPr>
      <w:r w:rsidRPr="00BF243E">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BF243E" w:rsidTr="004A0C81">
        <w:tc>
          <w:tcPr>
            <w:tcW w:w="4251" w:type="dxa"/>
          </w:tcPr>
          <w:p w:rsidR="00201112" w:rsidRPr="00BF243E" w:rsidRDefault="00201112" w:rsidP="004A0C81">
            <w:pPr>
              <w:suppressAutoHyphens/>
              <w:spacing w:line="240" w:lineRule="auto"/>
              <w:jc w:val="center"/>
              <w:rPr>
                <w:sz w:val="24"/>
                <w:szCs w:val="24"/>
              </w:rPr>
            </w:pPr>
            <w:r w:rsidRPr="00BF243E">
              <w:rPr>
                <w:sz w:val="24"/>
                <w:szCs w:val="24"/>
              </w:rPr>
              <w:t>cégszerű aláírás</w:t>
            </w:r>
          </w:p>
          <w:p w:rsidR="00201112" w:rsidRPr="00BF243E" w:rsidRDefault="00201112" w:rsidP="004A0C81">
            <w:pPr>
              <w:numPr>
                <w:ilvl w:val="12"/>
                <w:numId w:val="0"/>
              </w:numPr>
              <w:suppressAutoHyphens/>
              <w:spacing w:line="240" w:lineRule="auto"/>
              <w:jc w:val="center"/>
              <w:rPr>
                <w:sz w:val="24"/>
                <w:szCs w:val="24"/>
              </w:rPr>
            </w:pPr>
          </w:p>
        </w:tc>
      </w:tr>
    </w:tbl>
    <w:p w:rsidR="00201112" w:rsidRPr="00BF243E" w:rsidRDefault="00201112" w:rsidP="00201112">
      <w:pPr>
        <w:numPr>
          <w:ilvl w:val="12"/>
          <w:numId w:val="0"/>
        </w:numPr>
        <w:spacing w:line="240" w:lineRule="auto"/>
        <w:rPr>
          <w:b/>
          <w:sz w:val="22"/>
          <w:szCs w:val="22"/>
        </w:rPr>
      </w:pPr>
    </w:p>
    <w:p w:rsidR="00201112" w:rsidRPr="00BF243E" w:rsidRDefault="00201112" w:rsidP="00201112">
      <w:pPr>
        <w:numPr>
          <w:ilvl w:val="12"/>
          <w:numId w:val="0"/>
        </w:numPr>
        <w:spacing w:line="240" w:lineRule="auto"/>
        <w:rPr>
          <w:b/>
          <w:bCs/>
          <w:sz w:val="22"/>
          <w:szCs w:val="22"/>
        </w:rPr>
      </w:pPr>
      <w:r w:rsidRPr="00BF243E">
        <w:rPr>
          <w:b/>
          <w:bCs/>
          <w:sz w:val="22"/>
          <w:szCs w:val="22"/>
        </w:rPr>
        <w:t>* A megfelelő szövegrész értelemszerűen aláhúzandó!</w:t>
      </w:r>
    </w:p>
    <w:p w:rsidR="00201112" w:rsidRPr="00BF243E" w:rsidRDefault="00201112" w:rsidP="00201112">
      <w:pPr>
        <w:numPr>
          <w:ilvl w:val="12"/>
          <w:numId w:val="0"/>
        </w:numPr>
        <w:spacing w:line="240" w:lineRule="auto"/>
        <w:rPr>
          <w:b/>
          <w:sz w:val="22"/>
          <w:szCs w:val="22"/>
        </w:rPr>
      </w:pPr>
    </w:p>
    <w:p w:rsidR="00201112" w:rsidRPr="00BF243E" w:rsidRDefault="00201112" w:rsidP="00201112">
      <w:pPr>
        <w:numPr>
          <w:ilvl w:val="12"/>
          <w:numId w:val="0"/>
        </w:numPr>
        <w:spacing w:line="240" w:lineRule="auto"/>
        <w:rPr>
          <w:bCs/>
          <w:sz w:val="22"/>
          <w:szCs w:val="22"/>
        </w:rPr>
      </w:pPr>
      <w:r w:rsidRPr="00BF243E">
        <w:rPr>
          <w:b/>
          <w:sz w:val="22"/>
          <w:szCs w:val="22"/>
        </w:rPr>
        <w:t>Jelen nyilatkozatot közös ajánlattétel esetén a közös ajánlattevők által nyilatkozattételre feljogosított személy által aláírtan kell benyújtani. A nyilatkozatnak egyértelműen tartalmazni kell a közös ajánlattevők megjelölését</w:t>
      </w:r>
      <w:r w:rsidR="008B4190">
        <w:rPr>
          <w:b/>
          <w:sz w:val="22"/>
          <w:szCs w:val="22"/>
        </w:rPr>
        <w:t xml:space="preserve"> (nevét, címét)</w:t>
      </w:r>
      <w:r w:rsidRPr="00BF243E">
        <w:rPr>
          <w:b/>
          <w:sz w:val="22"/>
          <w:szCs w:val="22"/>
        </w:rPr>
        <w:t>.</w:t>
      </w:r>
    </w:p>
    <w:p w:rsidR="00201112" w:rsidRPr="00D649B7" w:rsidRDefault="00201112"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BF243E">
        <w:rPr>
          <w:b/>
          <w:bCs/>
          <w:sz w:val="24"/>
          <w:szCs w:val="24"/>
        </w:rPr>
        <w:br w:type="page"/>
      </w:r>
      <w:r w:rsidRPr="00D649B7">
        <w:rPr>
          <w:b/>
          <w:sz w:val="24"/>
          <w:szCs w:val="24"/>
        </w:rPr>
        <w:lastRenderedPageBreak/>
        <w:t>3. számú melléklet</w:t>
      </w:r>
    </w:p>
    <w:p w:rsidR="00201112" w:rsidRPr="00D649B7" w:rsidRDefault="00201112" w:rsidP="00201112">
      <w:pPr>
        <w:spacing w:line="240" w:lineRule="auto"/>
        <w:jc w:val="center"/>
        <w:rPr>
          <w:b/>
          <w:sz w:val="24"/>
          <w:szCs w:val="24"/>
        </w:rPr>
      </w:pPr>
      <w:r w:rsidRPr="00D649B7">
        <w:rPr>
          <w:b/>
          <w:bCs/>
          <w:sz w:val="24"/>
          <w:szCs w:val="24"/>
        </w:rPr>
        <w:t>AJÁNLATTEVŐ NYILATKOZATA</w:t>
      </w:r>
    </w:p>
    <w:p w:rsidR="00201112" w:rsidRPr="00D649B7" w:rsidRDefault="004A0C81" w:rsidP="00201112">
      <w:pPr>
        <w:spacing w:line="240" w:lineRule="auto"/>
        <w:jc w:val="center"/>
        <w:rPr>
          <w:b/>
          <w:sz w:val="24"/>
          <w:szCs w:val="24"/>
        </w:rPr>
      </w:pPr>
      <w:r>
        <w:rPr>
          <w:b/>
          <w:bCs/>
          <w:sz w:val="24"/>
          <w:szCs w:val="24"/>
        </w:rPr>
        <w:t>(a Kbt. 66. § (4</w:t>
      </w:r>
      <w:r w:rsidR="00201112" w:rsidRPr="00D649B7">
        <w:rPr>
          <w:b/>
          <w:bCs/>
          <w:sz w:val="24"/>
          <w:szCs w:val="24"/>
        </w:rPr>
        <w:t>) bekezdésére figyelemmel)</w:t>
      </w:r>
    </w:p>
    <w:p w:rsidR="00201112" w:rsidRPr="00D649B7" w:rsidRDefault="00201112" w:rsidP="00201112">
      <w:pPr>
        <w:spacing w:line="240" w:lineRule="auto"/>
        <w:jc w:val="center"/>
        <w:rPr>
          <w:b/>
          <w:sz w:val="24"/>
          <w:szCs w:val="24"/>
        </w:rPr>
      </w:pPr>
    </w:p>
    <w:p w:rsidR="00201112" w:rsidRPr="00D649B7" w:rsidRDefault="00201112" w:rsidP="00201112">
      <w:pPr>
        <w:suppressAutoHyphens/>
        <w:spacing w:line="240" w:lineRule="auto"/>
        <w:rPr>
          <w:sz w:val="24"/>
          <w:szCs w:val="24"/>
        </w:rPr>
      </w:pPr>
    </w:p>
    <w:p w:rsidR="00201112" w:rsidRPr="00D649B7" w:rsidRDefault="00201112" w:rsidP="00201112">
      <w:pPr>
        <w:autoSpaceDE w:val="0"/>
        <w:autoSpaceDN w:val="0"/>
        <w:spacing w:line="240" w:lineRule="auto"/>
        <w:rPr>
          <w:sz w:val="24"/>
          <w:szCs w:val="24"/>
        </w:rPr>
      </w:pPr>
      <w:proofErr w:type="gramStart"/>
      <w:r w:rsidRPr="00D649B7">
        <w:rPr>
          <w:sz w:val="24"/>
          <w:szCs w:val="24"/>
        </w:rPr>
        <w:t>Alulírott ….</w:t>
      </w:r>
      <w:proofErr w:type="gramEnd"/>
      <w:r w:rsidRPr="00D649B7">
        <w:rPr>
          <w:sz w:val="24"/>
          <w:szCs w:val="24"/>
        </w:rPr>
        <w:t xml:space="preserve">............................., mint a(z) …..................................................(ajánlattevő neve, címe) </w:t>
      </w:r>
      <w:r w:rsidRPr="00E12D4E">
        <w:rPr>
          <w:i/>
          <w:sz w:val="24"/>
          <w:szCs w:val="24"/>
        </w:rPr>
        <w:t>cégjegyzésre jogosult vezetője/meghatalmazott képviselője</w:t>
      </w:r>
      <w:r w:rsidRPr="00D649B7">
        <w:rPr>
          <w:b/>
          <w:bCs/>
          <w:sz w:val="24"/>
          <w:szCs w:val="24"/>
        </w:rPr>
        <w:t>*</w:t>
      </w: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jc w:val="center"/>
        <w:rPr>
          <w:b/>
          <w:sz w:val="24"/>
          <w:szCs w:val="24"/>
        </w:rPr>
      </w:pPr>
      <w:r w:rsidRPr="00D649B7">
        <w:rPr>
          <w:b/>
          <w:sz w:val="24"/>
          <w:szCs w:val="24"/>
        </w:rPr>
        <w:t>n y i l a t k o z o m</w:t>
      </w:r>
      <w:r>
        <w:rPr>
          <w:b/>
          <w:sz w:val="24"/>
          <w:szCs w:val="24"/>
        </w:rPr>
        <w:t>,</w:t>
      </w:r>
    </w:p>
    <w:p w:rsidR="00201112" w:rsidRPr="00D649B7" w:rsidRDefault="00201112" w:rsidP="00201112">
      <w:pPr>
        <w:suppressAutoHyphens/>
        <w:spacing w:line="240" w:lineRule="auto"/>
        <w:jc w:val="center"/>
        <w:rPr>
          <w:b/>
          <w:sz w:val="24"/>
          <w:szCs w:val="24"/>
        </w:rPr>
      </w:pPr>
    </w:p>
    <w:p w:rsidR="00201112" w:rsidRPr="00D649B7" w:rsidRDefault="00201112" w:rsidP="00201112">
      <w:pPr>
        <w:spacing w:line="240" w:lineRule="auto"/>
        <w:rPr>
          <w:sz w:val="24"/>
          <w:szCs w:val="24"/>
          <w:lang w:val="it-IT"/>
        </w:rPr>
      </w:pPr>
      <w:proofErr w:type="gramStart"/>
      <w:r w:rsidRPr="00D649B7">
        <w:rPr>
          <w:sz w:val="24"/>
          <w:szCs w:val="24"/>
        </w:rPr>
        <w:t>hogy</w:t>
      </w:r>
      <w:proofErr w:type="gramEnd"/>
      <w:r w:rsidRPr="00D649B7">
        <w:rPr>
          <w:sz w:val="24"/>
          <w:szCs w:val="24"/>
        </w:rPr>
        <w:t xml:space="preserve"> a(z) </w:t>
      </w:r>
      <w:r w:rsidRPr="00D649B7">
        <w:rPr>
          <w:b/>
          <w:sz w:val="24"/>
          <w:szCs w:val="24"/>
        </w:rPr>
        <w:t>……………………………………………………….. ajánlattevő</w:t>
      </w:r>
      <w:r w:rsidRPr="00D649B7">
        <w:rPr>
          <w:sz w:val="24"/>
          <w:szCs w:val="24"/>
        </w:rPr>
        <w:t xml:space="preserve"> </w:t>
      </w:r>
      <w:r w:rsidRPr="00D649B7">
        <w:rPr>
          <w:sz w:val="24"/>
          <w:szCs w:val="24"/>
          <w:lang w:val="it-IT"/>
        </w:rPr>
        <w:t>a kis- és középvállalkozásokról szóló 2004. évi XXXIV. (Kkvt.) törvény 2-3. §-ai értelmében:</w:t>
      </w:r>
    </w:p>
    <w:p w:rsidR="00201112" w:rsidRPr="00D649B7" w:rsidRDefault="00201112" w:rsidP="00201112">
      <w:pPr>
        <w:spacing w:line="240" w:lineRule="auto"/>
        <w:ind w:right="-1"/>
        <w:jc w:val="center"/>
        <w:rPr>
          <w:sz w:val="24"/>
          <w:szCs w:val="24"/>
          <w:lang w:val="it-IT"/>
        </w:rPr>
      </w:pPr>
      <w:r w:rsidRPr="00D649B7">
        <w:rPr>
          <w:sz w:val="24"/>
          <w:szCs w:val="24"/>
          <w:lang w:val="it-IT"/>
        </w:rPr>
        <w:t xml:space="preserve">- </w:t>
      </w:r>
      <w:r w:rsidRPr="00D649B7">
        <w:rPr>
          <w:b/>
          <w:sz w:val="24"/>
          <w:szCs w:val="24"/>
          <w:lang w:val="it-IT"/>
        </w:rPr>
        <w:t xml:space="preserve">mikrovállalkozásnak </w:t>
      </w:r>
      <w:r w:rsidRPr="00D649B7">
        <w:rPr>
          <w:sz w:val="24"/>
          <w:szCs w:val="24"/>
          <w:lang w:val="it-IT"/>
        </w:rPr>
        <w:t>minősül</w:t>
      </w:r>
    </w:p>
    <w:p w:rsidR="00201112" w:rsidRPr="00D649B7" w:rsidRDefault="00201112" w:rsidP="00201112">
      <w:pPr>
        <w:spacing w:line="240" w:lineRule="auto"/>
        <w:ind w:right="-1"/>
        <w:jc w:val="center"/>
        <w:rPr>
          <w:sz w:val="24"/>
          <w:szCs w:val="24"/>
          <w:lang w:val="it-IT"/>
        </w:rPr>
      </w:pPr>
      <w:r w:rsidRPr="00D649B7">
        <w:rPr>
          <w:b/>
          <w:sz w:val="24"/>
          <w:szCs w:val="24"/>
          <w:lang w:val="it-IT"/>
        </w:rPr>
        <w:t xml:space="preserve">- kisvállalkozásnak </w:t>
      </w:r>
      <w:r w:rsidRPr="00D649B7">
        <w:rPr>
          <w:sz w:val="24"/>
          <w:szCs w:val="24"/>
          <w:lang w:val="it-IT"/>
        </w:rPr>
        <w:t>minősül</w:t>
      </w:r>
    </w:p>
    <w:p w:rsidR="00201112" w:rsidRPr="00D649B7" w:rsidRDefault="00201112" w:rsidP="00201112">
      <w:pPr>
        <w:spacing w:line="240" w:lineRule="auto"/>
        <w:ind w:right="-1"/>
        <w:jc w:val="center"/>
        <w:rPr>
          <w:sz w:val="24"/>
          <w:szCs w:val="24"/>
          <w:lang w:val="it-IT"/>
        </w:rPr>
      </w:pPr>
      <w:r w:rsidRPr="00D649B7">
        <w:rPr>
          <w:b/>
          <w:sz w:val="24"/>
          <w:szCs w:val="24"/>
          <w:lang w:val="it-IT"/>
        </w:rPr>
        <w:t>- középvállalkozásnak</w:t>
      </w:r>
      <w:r w:rsidRPr="00D649B7">
        <w:rPr>
          <w:b/>
          <w:bCs/>
          <w:sz w:val="24"/>
          <w:szCs w:val="24"/>
          <w:lang w:val="it-IT"/>
        </w:rPr>
        <w:t xml:space="preserve"> </w:t>
      </w:r>
      <w:r w:rsidRPr="00D649B7">
        <w:rPr>
          <w:sz w:val="24"/>
          <w:szCs w:val="24"/>
          <w:lang w:val="it-IT"/>
        </w:rPr>
        <w:t>minősül</w:t>
      </w:r>
    </w:p>
    <w:p w:rsidR="00201112" w:rsidRPr="00D649B7" w:rsidRDefault="00201112" w:rsidP="00201112">
      <w:pPr>
        <w:tabs>
          <w:tab w:val="left" w:pos="993"/>
        </w:tabs>
        <w:spacing w:line="240" w:lineRule="auto"/>
        <w:jc w:val="center"/>
        <w:rPr>
          <w:b/>
          <w:bCs/>
          <w:sz w:val="24"/>
          <w:szCs w:val="24"/>
        </w:rPr>
      </w:pPr>
      <w:r w:rsidRPr="00D649B7">
        <w:rPr>
          <w:sz w:val="24"/>
          <w:szCs w:val="24"/>
          <w:lang w:val="it-IT"/>
        </w:rPr>
        <w:t xml:space="preserve">- </w:t>
      </w:r>
      <w:r w:rsidRPr="00D649B7">
        <w:rPr>
          <w:b/>
          <w:sz w:val="24"/>
          <w:szCs w:val="24"/>
          <w:lang w:val="it-IT"/>
        </w:rPr>
        <w:t>nem tartozik a Kkvt. hatálya alá</w:t>
      </w:r>
      <w:r w:rsidRPr="00D649B7">
        <w:rPr>
          <w:b/>
          <w:bCs/>
          <w:sz w:val="24"/>
          <w:szCs w:val="24"/>
          <w:lang w:val="it-IT"/>
        </w:rPr>
        <w:t xml:space="preserve"> </w:t>
      </w:r>
      <w:r w:rsidRPr="00D649B7">
        <w:rPr>
          <w:b/>
          <w:bCs/>
          <w:sz w:val="24"/>
          <w:szCs w:val="24"/>
        </w:rPr>
        <w:t>*</w:t>
      </w:r>
    </w:p>
    <w:p w:rsidR="00201112" w:rsidRPr="00D649B7" w:rsidRDefault="00201112" w:rsidP="00201112">
      <w:pPr>
        <w:tabs>
          <w:tab w:val="left" w:pos="993"/>
        </w:tabs>
        <w:spacing w:line="240" w:lineRule="auto"/>
        <w:jc w:val="center"/>
        <w:rPr>
          <w:sz w:val="24"/>
          <w:szCs w:val="24"/>
        </w:rPr>
      </w:pPr>
      <w:r w:rsidRPr="00D649B7">
        <w:rPr>
          <w:b/>
          <w:bCs/>
          <w:sz w:val="24"/>
          <w:szCs w:val="24"/>
        </w:rPr>
        <w:t>- a 2004. évi XXXIV. (</w:t>
      </w:r>
      <w:proofErr w:type="spellStart"/>
      <w:r w:rsidRPr="00D649B7">
        <w:rPr>
          <w:b/>
          <w:bCs/>
          <w:sz w:val="24"/>
          <w:szCs w:val="24"/>
        </w:rPr>
        <w:t>Kkvt</w:t>
      </w:r>
      <w:proofErr w:type="spellEnd"/>
      <w:r w:rsidRPr="00D649B7">
        <w:rPr>
          <w:b/>
          <w:bCs/>
          <w:sz w:val="24"/>
          <w:szCs w:val="24"/>
        </w:rPr>
        <w:t>.) törvény 3. § (4) bekezdése alá tartozik</w:t>
      </w: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rPr>
          <w:sz w:val="24"/>
          <w:szCs w:val="24"/>
        </w:rPr>
      </w:pPr>
    </w:p>
    <w:p w:rsidR="001124A6" w:rsidRPr="00DF6BDD" w:rsidRDefault="008B7D25" w:rsidP="001124A6">
      <w:pPr>
        <w:spacing w:line="240" w:lineRule="auto"/>
        <w:ind w:right="-2"/>
        <w:rPr>
          <w:sz w:val="24"/>
          <w:szCs w:val="24"/>
        </w:rPr>
      </w:pPr>
      <w:r>
        <w:rPr>
          <w:sz w:val="24"/>
          <w:szCs w:val="24"/>
        </w:rPr>
        <w:t>Kelt</w:t>
      </w:r>
      <w:proofErr w:type="gramStart"/>
      <w:r>
        <w:rPr>
          <w:sz w:val="24"/>
          <w:szCs w:val="24"/>
        </w:rPr>
        <w:t>:</w:t>
      </w:r>
      <w:r w:rsidR="001124A6" w:rsidRPr="00DF6BDD">
        <w:rPr>
          <w:sz w:val="24"/>
          <w:szCs w:val="24"/>
        </w:rPr>
        <w:t>..........................,</w:t>
      </w:r>
      <w:proofErr w:type="gramEnd"/>
      <w:r w:rsidR="001124A6" w:rsidRPr="00DF6BDD">
        <w:rPr>
          <w:sz w:val="24"/>
          <w:szCs w:val="24"/>
        </w:rPr>
        <w:t xml:space="preserve"> 201</w:t>
      </w:r>
      <w:r w:rsidR="009B6B95">
        <w:rPr>
          <w:sz w:val="24"/>
          <w:szCs w:val="24"/>
        </w:rPr>
        <w:t>7</w:t>
      </w:r>
      <w:r w:rsidR="001124A6" w:rsidRPr="00DF6BDD">
        <w:rPr>
          <w:sz w:val="24"/>
          <w:szCs w:val="24"/>
        </w:rPr>
        <w:t>. .......</w:t>
      </w:r>
      <w:r w:rsidR="001124A6">
        <w:rPr>
          <w:sz w:val="24"/>
          <w:szCs w:val="24"/>
        </w:rPr>
        <w:t xml:space="preserve">................. </w:t>
      </w:r>
      <w:proofErr w:type="gramStart"/>
      <w:r w:rsidR="001124A6">
        <w:rPr>
          <w:sz w:val="24"/>
          <w:szCs w:val="24"/>
        </w:rPr>
        <w:t>hó</w:t>
      </w:r>
      <w:proofErr w:type="gramEnd"/>
      <w:r w:rsidR="001124A6">
        <w:rPr>
          <w:sz w:val="24"/>
          <w:szCs w:val="24"/>
        </w:rPr>
        <w:t xml:space="preserve"> ........ </w:t>
      </w:r>
      <w:proofErr w:type="gramStart"/>
      <w:r w:rsidR="001124A6">
        <w:rPr>
          <w:sz w:val="24"/>
          <w:szCs w:val="24"/>
        </w:rPr>
        <w:t>nap</w:t>
      </w:r>
      <w:proofErr w:type="gramEnd"/>
    </w:p>
    <w:p w:rsidR="00201112" w:rsidRPr="00D649B7" w:rsidRDefault="00201112" w:rsidP="00201112">
      <w:pPr>
        <w:numPr>
          <w:ilvl w:val="12"/>
          <w:numId w:val="0"/>
        </w:numPr>
        <w:spacing w:line="240" w:lineRule="auto"/>
        <w:rPr>
          <w:sz w:val="24"/>
          <w:szCs w:val="24"/>
        </w:rPr>
      </w:pPr>
    </w:p>
    <w:p w:rsidR="00201112" w:rsidRPr="00D649B7" w:rsidRDefault="00201112" w:rsidP="00201112">
      <w:pPr>
        <w:numPr>
          <w:ilvl w:val="12"/>
          <w:numId w:val="0"/>
        </w:numPr>
        <w:tabs>
          <w:tab w:val="center" w:pos="7371"/>
        </w:tabs>
        <w:suppressAutoHyphens/>
        <w:spacing w:line="240" w:lineRule="auto"/>
        <w:rPr>
          <w:sz w:val="24"/>
          <w:szCs w:val="24"/>
        </w:rPr>
      </w:pPr>
      <w:r w:rsidRPr="00D649B7">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D649B7" w:rsidTr="004A0C81">
        <w:tc>
          <w:tcPr>
            <w:tcW w:w="4251" w:type="dxa"/>
          </w:tcPr>
          <w:p w:rsidR="00201112" w:rsidRPr="00D649B7" w:rsidRDefault="00201112" w:rsidP="004A0C81">
            <w:pPr>
              <w:numPr>
                <w:ilvl w:val="12"/>
                <w:numId w:val="0"/>
              </w:numPr>
              <w:suppressAutoHyphens/>
              <w:spacing w:line="240" w:lineRule="auto"/>
              <w:jc w:val="center"/>
              <w:rPr>
                <w:sz w:val="24"/>
                <w:szCs w:val="24"/>
              </w:rPr>
            </w:pPr>
            <w:r w:rsidRPr="00D649B7">
              <w:rPr>
                <w:sz w:val="24"/>
                <w:szCs w:val="24"/>
              </w:rPr>
              <w:t>cégszerű aláírás</w:t>
            </w:r>
          </w:p>
        </w:tc>
      </w:tr>
    </w:tbl>
    <w:p w:rsidR="00201112" w:rsidRPr="00D649B7" w:rsidRDefault="00201112" w:rsidP="00201112">
      <w:pPr>
        <w:suppressAutoHyphens/>
        <w:spacing w:line="240" w:lineRule="auto"/>
        <w:rPr>
          <w:b/>
          <w:sz w:val="22"/>
          <w:szCs w:val="22"/>
        </w:rPr>
      </w:pPr>
      <w:r w:rsidRPr="00D649B7">
        <w:rPr>
          <w:b/>
          <w:sz w:val="22"/>
          <w:szCs w:val="22"/>
        </w:rPr>
        <w:t>Megjegyzés:</w:t>
      </w:r>
    </w:p>
    <w:p w:rsidR="00201112" w:rsidRPr="00D649B7" w:rsidRDefault="00201112" w:rsidP="00201112">
      <w:pPr>
        <w:suppressAutoHyphens/>
        <w:spacing w:line="240" w:lineRule="auto"/>
        <w:rPr>
          <w:sz w:val="18"/>
          <w:szCs w:val="18"/>
        </w:rPr>
      </w:pPr>
    </w:p>
    <w:p w:rsidR="00201112" w:rsidRPr="00D649B7" w:rsidRDefault="00201112" w:rsidP="00201112">
      <w:pPr>
        <w:suppressAutoHyphens/>
        <w:spacing w:line="240" w:lineRule="auto"/>
        <w:rPr>
          <w:sz w:val="18"/>
          <w:szCs w:val="18"/>
        </w:rPr>
      </w:pPr>
      <w:r w:rsidRPr="00D649B7">
        <w:rPr>
          <w:sz w:val="18"/>
          <w:szCs w:val="18"/>
        </w:rPr>
        <w:t xml:space="preserve">Ajánlatkérő azt kívánja a nyilatkozatból megállapítani, hogy ajánlattevő </w:t>
      </w:r>
      <w:proofErr w:type="gramStart"/>
      <w:r w:rsidRPr="00D649B7">
        <w:rPr>
          <w:sz w:val="18"/>
          <w:szCs w:val="18"/>
        </w:rPr>
        <w:t>mikro- kis-</w:t>
      </w:r>
      <w:proofErr w:type="gramEnd"/>
      <w:r w:rsidRPr="00D649B7">
        <w:rPr>
          <w:sz w:val="18"/>
          <w:szCs w:val="18"/>
        </w:rPr>
        <w:t xml:space="preserve"> vagy középvállalkozásnak minősül-e.</w:t>
      </w:r>
    </w:p>
    <w:p w:rsidR="00201112" w:rsidRPr="00D649B7" w:rsidRDefault="00201112" w:rsidP="00201112">
      <w:pPr>
        <w:suppressAutoHyphens/>
        <w:autoSpaceDE w:val="0"/>
        <w:autoSpaceDN w:val="0"/>
        <w:spacing w:line="240" w:lineRule="auto"/>
        <w:rPr>
          <w:sz w:val="18"/>
          <w:szCs w:val="18"/>
        </w:rPr>
      </w:pPr>
      <w:r w:rsidRPr="00D649B7">
        <w:rPr>
          <w:sz w:val="18"/>
          <w:szCs w:val="18"/>
        </w:rPr>
        <w:t>Tájékoztatásul a mikro-, kis- és középvállalkozások meghatározása a hivatkozott 2004. XXXIV. Törvény (</w:t>
      </w:r>
      <w:proofErr w:type="spellStart"/>
      <w:r w:rsidRPr="00D649B7">
        <w:rPr>
          <w:sz w:val="18"/>
          <w:szCs w:val="18"/>
        </w:rPr>
        <w:t>Kkvtv</w:t>
      </w:r>
      <w:proofErr w:type="spellEnd"/>
      <w:r w:rsidRPr="00D649B7">
        <w:rPr>
          <w:sz w:val="18"/>
          <w:szCs w:val="18"/>
        </w:rPr>
        <w:t>.) 2. § és 3. § szerint:</w:t>
      </w:r>
    </w:p>
    <w:p w:rsidR="00201112" w:rsidRPr="00D649B7" w:rsidRDefault="00201112" w:rsidP="00201112">
      <w:pPr>
        <w:suppressAutoHyphens/>
        <w:autoSpaceDE w:val="0"/>
        <w:autoSpaceDN w:val="0"/>
        <w:spacing w:line="240" w:lineRule="auto"/>
        <w:rPr>
          <w:b/>
          <w:sz w:val="18"/>
          <w:szCs w:val="18"/>
        </w:rPr>
      </w:pPr>
    </w:p>
    <w:p w:rsidR="00201112" w:rsidRPr="00D649B7" w:rsidRDefault="00201112" w:rsidP="00201112">
      <w:pPr>
        <w:suppressAutoHyphens/>
        <w:autoSpaceDE w:val="0"/>
        <w:autoSpaceDN w:val="0"/>
        <w:spacing w:line="240" w:lineRule="auto"/>
        <w:rPr>
          <w:sz w:val="18"/>
          <w:szCs w:val="18"/>
        </w:rPr>
      </w:pPr>
      <w:r w:rsidRPr="00D649B7">
        <w:rPr>
          <w:b/>
          <w:sz w:val="18"/>
          <w:szCs w:val="18"/>
        </w:rPr>
        <w:t>2.</w:t>
      </w:r>
      <w:r w:rsidRPr="00D649B7">
        <w:rPr>
          <w:sz w:val="18"/>
          <w:szCs w:val="18"/>
        </w:rPr>
        <w:t xml:space="preserve"> § A törvény hatálya a mikro-, kis- és középvállalkozásokra (a továbbiakban: KKV), valamint a KKV-k támogatására és az azzal kapcsolatos adatszolgáltatásra terjed ki.</w:t>
      </w:r>
    </w:p>
    <w:p w:rsidR="00201112" w:rsidRPr="00D649B7" w:rsidRDefault="00201112" w:rsidP="00201112">
      <w:pPr>
        <w:spacing w:line="240" w:lineRule="auto"/>
        <w:rPr>
          <w:sz w:val="18"/>
          <w:szCs w:val="18"/>
        </w:rPr>
      </w:pPr>
      <w:bookmarkStart w:id="13" w:name="_Toc222903185"/>
      <w:bookmarkStart w:id="14" w:name="_Toc222905071"/>
      <w:bookmarkStart w:id="15" w:name="_Toc222908415"/>
      <w:r w:rsidRPr="00D649B7">
        <w:rPr>
          <w:b/>
          <w:sz w:val="18"/>
          <w:szCs w:val="18"/>
        </w:rPr>
        <w:t>3</w:t>
      </w:r>
      <w:r w:rsidRPr="00D649B7">
        <w:rPr>
          <w:sz w:val="18"/>
          <w:szCs w:val="18"/>
        </w:rPr>
        <w:t>. § (1) KKV-nak minősül az a vállalkozás, amelynek</w:t>
      </w:r>
      <w:bookmarkEnd w:id="13"/>
      <w:bookmarkEnd w:id="14"/>
      <w:bookmarkEnd w:id="15"/>
    </w:p>
    <w:p w:rsidR="00201112" w:rsidRPr="00D649B7" w:rsidRDefault="00201112" w:rsidP="00201112">
      <w:pPr>
        <w:spacing w:line="240" w:lineRule="auto"/>
        <w:rPr>
          <w:sz w:val="18"/>
          <w:szCs w:val="18"/>
        </w:rPr>
      </w:pPr>
      <w:bookmarkStart w:id="16" w:name="_Toc222903186"/>
      <w:bookmarkStart w:id="17" w:name="_Toc222905072"/>
      <w:bookmarkStart w:id="18" w:name="_Toc222908416"/>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250 főnél kevesebb, és</w:t>
      </w:r>
      <w:bookmarkEnd w:id="16"/>
      <w:bookmarkEnd w:id="17"/>
      <w:bookmarkEnd w:id="18"/>
    </w:p>
    <w:p w:rsidR="00201112" w:rsidRPr="00D649B7" w:rsidRDefault="00201112" w:rsidP="00201112">
      <w:pPr>
        <w:spacing w:line="240" w:lineRule="auto"/>
        <w:rPr>
          <w:sz w:val="18"/>
          <w:szCs w:val="18"/>
        </w:rPr>
      </w:pPr>
      <w:bookmarkStart w:id="19" w:name="_Toc222903187"/>
      <w:bookmarkStart w:id="20" w:name="_Toc222905073"/>
      <w:bookmarkStart w:id="21" w:name="_Toc222908417"/>
      <w:r w:rsidRPr="00D649B7">
        <w:rPr>
          <w:sz w:val="18"/>
          <w:szCs w:val="18"/>
        </w:rPr>
        <w:t>b) éves nettó árbevétele legfeljebb 50 millió eurónak megfelelő forintösszeg, vagy mérlegfőösszege legfeljebb 43 millió eurónak megfelelő forintösszeg.</w:t>
      </w:r>
      <w:bookmarkEnd w:id="19"/>
      <w:bookmarkEnd w:id="20"/>
      <w:bookmarkEnd w:id="21"/>
    </w:p>
    <w:p w:rsidR="00201112" w:rsidRPr="00D649B7" w:rsidRDefault="00201112" w:rsidP="00201112">
      <w:pPr>
        <w:spacing w:line="240" w:lineRule="auto"/>
        <w:rPr>
          <w:sz w:val="18"/>
          <w:szCs w:val="18"/>
        </w:rPr>
      </w:pPr>
      <w:bookmarkStart w:id="22" w:name="_Toc222903188"/>
      <w:bookmarkStart w:id="23" w:name="_Toc222905074"/>
      <w:bookmarkStart w:id="24" w:name="_Toc222908418"/>
      <w:r w:rsidRPr="00D649B7">
        <w:rPr>
          <w:sz w:val="18"/>
          <w:szCs w:val="18"/>
        </w:rPr>
        <w:t>(2) A KKV kategórián belül kisvállalkozásnak minősül az a vállalkozás, amelynek</w:t>
      </w:r>
      <w:bookmarkEnd w:id="22"/>
      <w:bookmarkEnd w:id="23"/>
      <w:bookmarkEnd w:id="24"/>
    </w:p>
    <w:p w:rsidR="00201112" w:rsidRPr="00D649B7" w:rsidRDefault="00201112" w:rsidP="00201112">
      <w:pPr>
        <w:spacing w:line="240" w:lineRule="auto"/>
        <w:rPr>
          <w:sz w:val="18"/>
          <w:szCs w:val="18"/>
        </w:rPr>
      </w:pPr>
      <w:bookmarkStart w:id="25" w:name="_Toc222903189"/>
      <w:bookmarkStart w:id="26" w:name="_Toc222905075"/>
      <w:bookmarkStart w:id="27" w:name="_Toc222908419"/>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50 főnél kevesebb, és</w:t>
      </w:r>
      <w:bookmarkEnd w:id="25"/>
      <w:bookmarkEnd w:id="26"/>
      <w:bookmarkEnd w:id="27"/>
    </w:p>
    <w:p w:rsidR="00201112" w:rsidRPr="00D649B7" w:rsidRDefault="00201112" w:rsidP="00201112">
      <w:pPr>
        <w:spacing w:line="240" w:lineRule="auto"/>
        <w:rPr>
          <w:sz w:val="18"/>
          <w:szCs w:val="18"/>
        </w:rPr>
      </w:pPr>
      <w:bookmarkStart w:id="28" w:name="_Toc222903190"/>
      <w:bookmarkStart w:id="29" w:name="_Toc222905076"/>
      <w:bookmarkStart w:id="30" w:name="_Toc222908420"/>
      <w:r w:rsidRPr="00D649B7">
        <w:rPr>
          <w:sz w:val="18"/>
          <w:szCs w:val="18"/>
        </w:rPr>
        <w:t>b) éves nettó árbevétele vagy mérlegfőösszege legfeljebb 10 millió eurónak megfelelő forintösszeg.</w:t>
      </w:r>
      <w:bookmarkEnd w:id="28"/>
      <w:bookmarkEnd w:id="29"/>
      <w:bookmarkEnd w:id="30"/>
    </w:p>
    <w:p w:rsidR="00201112" w:rsidRPr="00D649B7" w:rsidRDefault="00201112" w:rsidP="00201112">
      <w:pPr>
        <w:spacing w:line="240" w:lineRule="auto"/>
        <w:rPr>
          <w:sz w:val="18"/>
          <w:szCs w:val="18"/>
        </w:rPr>
      </w:pPr>
      <w:bookmarkStart w:id="31" w:name="_Toc222903191"/>
      <w:bookmarkStart w:id="32" w:name="_Toc222905077"/>
      <w:bookmarkStart w:id="33" w:name="_Toc222908421"/>
      <w:r w:rsidRPr="00D649B7">
        <w:rPr>
          <w:sz w:val="18"/>
          <w:szCs w:val="18"/>
        </w:rPr>
        <w:t xml:space="preserve">(3) A KKV kategórián belül </w:t>
      </w:r>
      <w:proofErr w:type="spellStart"/>
      <w:r w:rsidRPr="00D649B7">
        <w:rPr>
          <w:sz w:val="18"/>
          <w:szCs w:val="18"/>
        </w:rPr>
        <w:t>mikrovállalkozásnak</w:t>
      </w:r>
      <w:proofErr w:type="spellEnd"/>
      <w:r w:rsidRPr="00D649B7">
        <w:rPr>
          <w:sz w:val="18"/>
          <w:szCs w:val="18"/>
        </w:rPr>
        <w:t xml:space="preserve"> minősül az a vállalkozás, amelynek</w:t>
      </w:r>
      <w:bookmarkEnd w:id="31"/>
      <w:bookmarkEnd w:id="32"/>
      <w:bookmarkEnd w:id="33"/>
    </w:p>
    <w:p w:rsidR="00201112" w:rsidRPr="00D649B7" w:rsidRDefault="00201112" w:rsidP="00201112">
      <w:pPr>
        <w:spacing w:line="240" w:lineRule="auto"/>
        <w:rPr>
          <w:sz w:val="18"/>
          <w:szCs w:val="18"/>
        </w:rPr>
      </w:pPr>
      <w:bookmarkStart w:id="34" w:name="_Toc222903192"/>
      <w:bookmarkStart w:id="35" w:name="_Toc222905078"/>
      <w:bookmarkStart w:id="36" w:name="_Toc222908422"/>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10 főnél kevesebb, és</w:t>
      </w:r>
      <w:bookmarkEnd w:id="34"/>
      <w:bookmarkEnd w:id="35"/>
      <w:bookmarkEnd w:id="36"/>
    </w:p>
    <w:p w:rsidR="00201112" w:rsidRPr="00D649B7" w:rsidRDefault="00201112" w:rsidP="00201112">
      <w:pPr>
        <w:spacing w:line="240" w:lineRule="auto"/>
        <w:rPr>
          <w:sz w:val="18"/>
          <w:szCs w:val="18"/>
        </w:rPr>
      </w:pPr>
      <w:bookmarkStart w:id="37" w:name="_Toc222903193"/>
      <w:bookmarkStart w:id="38" w:name="_Toc222905079"/>
      <w:bookmarkStart w:id="39" w:name="_Toc222908423"/>
      <w:r w:rsidRPr="00D649B7">
        <w:rPr>
          <w:sz w:val="18"/>
          <w:szCs w:val="18"/>
        </w:rPr>
        <w:t>b) éves nettó árbevétele vagy mérlegfőösszege legfeljebb 2 millió eurónak megfelelő forintösszeg.</w:t>
      </w:r>
      <w:bookmarkEnd w:id="37"/>
      <w:bookmarkEnd w:id="38"/>
      <w:bookmarkEnd w:id="39"/>
    </w:p>
    <w:p w:rsidR="00201112" w:rsidRPr="00D649B7" w:rsidRDefault="00201112" w:rsidP="00201112">
      <w:pPr>
        <w:spacing w:line="240" w:lineRule="auto"/>
        <w:rPr>
          <w:sz w:val="18"/>
          <w:szCs w:val="18"/>
        </w:rPr>
      </w:pPr>
      <w:bookmarkStart w:id="40" w:name="_Toc222903194"/>
      <w:bookmarkStart w:id="41" w:name="_Toc222905080"/>
      <w:bookmarkStart w:id="42" w:name="_Toc222908424"/>
      <w:r w:rsidRPr="00D649B7">
        <w:rPr>
          <w:sz w:val="18"/>
          <w:szCs w:val="18"/>
        </w:rPr>
        <w:t>(4) Nem minősül KKV-nak az a vállalkozás, amelyben az állam vagy az önkormányzat közvetlen vagy közvetett tulajdoni részesedése - tőke vagy szavazati joga alapján - külön-külön vagy együttesen meghaladja a 25%-ot.</w:t>
      </w:r>
      <w:bookmarkEnd w:id="40"/>
      <w:bookmarkEnd w:id="41"/>
      <w:bookmarkEnd w:id="42"/>
    </w:p>
    <w:p w:rsidR="00201112" w:rsidRPr="00D649B7" w:rsidRDefault="00201112" w:rsidP="00201112">
      <w:pPr>
        <w:spacing w:line="240" w:lineRule="auto"/>
        <w:rPr>
          <w:sz w:val="18"/>
          <w:szCs w:val="18"/>
        </w:rPr>
      </w:pPr>
      <w:bookmarkStart w:id="43" w:name="_Toc222903195"/>
      <w:bookmarkStart w:id="44" w:name="_Toc222905081"/>
      <w:bookmarkStart w:id="45" w:name="_Toc222908425"/>
      <w:r w:rsidRPr="00D649B7">
        <w:rPr>
          <w:sz w:val="18"/>
          <w:szCs w:val="18"/>
        </w:rPr>
        <w:t>(5) A (4) bekezdésben foglalt korlátozó rendelkezést nem kell alkalmazni a 19. § 1. pontjában meghatározott befektetők részesedése esetében.</w:t>
      </w:r>
      <w:bookmarkEnd w:id="43"/>
      <w:bookmarkEnd w:id="44"/>
      <w:bookmarkEnd w:id="45"/>
    </w:p>
    <w:p w:rsidR="00201112" w:rsidRPr="00D649B7" w:rsidRDefault="00201112" w:rsidP="00201112">
      <w:pPr>
        <w:spacing w:line="240" w:lineRule="auto"/>
        <w:rPr>
          <w:sz w:val="18"/>
          <w:szCs w:val="18"/>
        </w:rPr>
      </w:pPr>
      <w:bookmarkStart w:id="46" w:name="_Toc222903196"/>
      <w:bookmarkStart w:id="47" w:name="_Toc222905082"/>
      <w:bookmarkStart w:id="48" w:name="_Toc222908426"/>
      <w:r w:rsidRPr="00D649B7">
        <w:rPr>
          <w:sz w:val="18"/>
          <w:szCs w:val="18"/>
        </w:rPr>
        <w:t xml:space="preserve">(6) Ahol jogszabály „KKV-t”, „mikro-, kis- és középvállalkozást”, illetve „kis- és középvállalkozást” említ, azon - ha törvény másként nem </w:t>
      </w:r>
      <w:proofErr w:type="gramStart"/>
      <w:r w:rsidRPr="00D649B7">
        <w:rPr>
          <w:sz w:val="18"/>
          <w:szCs w:val="18"/>
        </w:rPr>
        <w:t>rendelkezik</w:t>
      </w:r>
      <w:proofErr w:type="gramEnd"/>
      <w:r w:rsidRPr="00D649B7">
        <w:rPr>
          <w:sz w:val="18"/>
          <w:szCs w:val="18"/>
        </w:rPr>
        <w:t xml:space="preserve"> az e törvény szerinti KKV-t kell érteni./</w:t>
      </w:r>
      <w:bookmarkEnd w:id="46"/>
      <w:bookmarkEnd w:id="47"/>
      <w:bookmarkEnd w:id="48"/>
      <w:r w:rsidRPr="00D649B7">
        <w:rPr>
          <w:sz w:val="18"/>
          <w:szCs w:val="18"/>
        </w:rPr>
        <w:t xml:space="preserve"> </w:t>
      </w:r>
    </w:p>
    <w:p w:rsidR="00201112" w:rsidRPr="00D649B7" w:rsidRDefault="00201112" w:rsidP="00201112">
      <w:pPr>
        <w:spacing w:line="240" w:lineRule="auto"/>
        <w:rPr>
          <w:b/>
          <w:sz w:val="24"/>
          <w:szCs w:val="24"/>
        </w:rPr>
      </w:pPr>
    </w:p>
    <w:p w:rsidR="00201112" w:rsidRPr="00D649B7" w:rsidRDefault="00201112" w:rsidP="00201112">
      <w:pPr>
        <w:spacing w:line="240" w:lineRule="auto"/>
        <w:rPr>
          <w:b/>
          <w:sz w:val="22"/>
          <w:szCs w:val="22"/>
        </w:rPr>
      </w:pPr>
      <w:r w:rsidRPr="00D649B7">
        <w:rPr>
          <w:b/>
          <w:sz w:val="22"/>
          <w:szCs w:val="22"/>
        </w:rPr>
        <w:t>* A megfelelő szövegrész értelemszerűen aláhúzandó!</w:t>
      </w:r>
    </w:p>
    <w:p w:rsidR="00201112" w:rsidRPr="00D649B7" w:rsidRDefault="00201112" w:rsidP="00201112">
      <w:pPr>
        <w:pStyle w:val="Szvegtrzsbehzssal2"/>
        <w:tabs>
          <w:tab w:val="left" w:pos="0"/>
          <w:tab w:val="num" w:pos="142"/>
        </w:tabs>
        <w:spacing w:after="0" w:line="240" w:lineRule="auto"/>
        <w:ind w:left="0"/>
        <w:rPr>
          <w:sz w:val="22"/>
          <w:szCs w:val="22"/>
        </w:rPr>
      </w:pPr>
    </w:p>
    <w:p w:rsidR="00201112" w:rsidRPr="00D649B7" w:rsidRDefault="00201112" w:rsidP="00201112">
      <w:pPr>
        <w:numPr>
          <w:ilvl w:val="12"/>
          <w:numId w:val="0"/>
        </w:numPr>
        <w:spacing w:line="240" w:lineRule="auto"/>
        <w:rPr>
          <w:b/>
          <w:sz w:val="22"/>
          <w:szCs w:val="22"/>
        </w:rPr>
      </w:pPr>
      <w:r w:rsidRPr="00D649B7">
        <w:rPr>
          <w:b/>
          <w:sz w:val="22"/>
          <w:szCs w:val="22"/>
        </w:rPr>
        <w:t>Jelen nyilatkozatot közös ajánlat esetén minden egyes ajánlattevő részéről külön-külön csatolni kell az ajánlathoz.</w:t>
      </w:r>
    </w:p>
    <w:p w:rsidR="00201112" w:rsidRPr="00D649B7" w:rsidRDefault="00201112" w:rsidP="00201112">
      <w:pPr>
        <w:numPr>
          <w:ilvl w:val="12"/>
          <w:numId w:val="0"/>
        </w:numPr>
        <w:spacing w:line="240" w:lineRule="auto"/>
        <w:rPr>
          <w:bCs/>
          <w:sz w:val="22"/>
          <w:szCs w:val="22"/>
        </w:rPr>
      </w:pPr>
    </w:p>
    <w:p w:rsidR="00201112" w:rsidRPr="00D649B7" w:rsidRDefault="00201112"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D649B7">
        <w:rPr>
          <w:b/>
          <w:sz w:val="24"/>
          <w:szCs w:val="24"/>
        </w:rPr>
        <w:br w:type="page"/>
      </w:r>
      <w:r w:rsidRPr="00D649B7">
        <w:rPr>
          <w:b/>
          <w:sz w:val="24"/>
          <w:szCs w:val="24"/>
        </w:rPr>
        <w:lastRenderedPageBreak/>
        <w:t>4. számú melléklet</w:t>
      </w:r>
    </w:p>
    <w:p w:rsidR="009B6B95" w:rsidRPr="009B6B95" w:rsidRDefault="009B6B95" w:rsidP="009B6B95">
      <w:pPr>
        <w:spacing w:line="240" w:lineRule="auto"/>
        <w:jc w:val="center"/>
        <w:rPr>
          <w:b/>
          <w:sz w:val="24"/>
          <w:szCs w:val="24"/>
        </w:rPr>
      </w:pPr>
      <w:r w:rsidRPr="009B6B95">
        <w:rPr>
          <w:b/>
          <w:bCs/>
          <w:sz w:val="24"/>
          <w:szCs w:val="24"/>
        </w:rPr>
        <w:t>AJÁNLATTEVŐ NYILATKOZATA</w:t>
      </w:r>
    </w:p>
    <w:p w:rsidR="009B6B95" w:rsidRPr="009B6B95" w:rsidRDefault="009B6B95" w:rsidP="009B6B95">
      <w:pPr>
        <w:spacing w:line="260" w:lineRule="atLeast"/>
        <w:jc w:val="center"/>
        <w:rPr>
          <w:b/>
          <w:sz w:val="24"/>
          <w:szCs w:val="24"/>
        </w:rPr>
      </w:pPr>
      <w:proofErr w:type="gramStart"/>
      <w:r w:rsidRPr="009B6B95">
        <w:rPr>
          <w:b/>
          <w:bCs/>
          <w:sz w:val="24"/>
          <w:szCs w:val="24"/>
        </w:rPr>
        <w:t>a</w:t>
      </w:r>
      <w:proofErr w:type="gramEnd"/>
      <w:r w:rsidRPr="009B6B95">
        <w:rPr>
          <w:b/>
          <w:bCs/>
          <w:sz w:val="24"/>
          <w:szCs w:val="24"/>
        </w:rPr>
        <w:t xml:space="preserve"> Kbt. 62. § (1) bekezdésében meghatározott kizáró okok tekintetében</w:t>
      </w:r>
    </w:p>
    <w:p w:rsidR="009B6B95" w:rsidRPr="009B6B95" w:rsidRDefault="009B6B95" w:rsidP="009B6B95">
      <w:pPr>
        <w:suppressAutoHyphens/>
        <w:spacing w:line="240" w:lineRule="auto"/>
        <w:rPr>
          <w:sz w:val="24"/>
          <w:szCs w:val="24"/>
        </w:rPr>
      </w:pPr>
    </w:p>
    <w:p w:rsidR="009B6B95" w:rsidRPr="009B6B95" w:rsidRDefault="009B6B95" w:rsidP="009B6B95">
      <w:pPr>
        <w:autoSpaceDE w:val="0"/>
        <w:autoSpaceDN w:val="0"/>
        <w:spacing w:line="240" w:lineRule="auto"/>
        <w:rPr>
          <w:sz w:val="24"/>
          <w:szCs w:val="24"/>
        </w:rPr>
      </w:pPr>
      <w:proofErr w:type="gramStart"/>
      <w:r w:rsidRPr="009B6B95">
        <w:rPr>
          <w:sz w:val="24"/>
          <w:szCs w:val="24"/>
        </w:rPr>
        <w:t xml:space="preserve">Alulírott ….............................., mint a(z) …..................................................(ajánlattevő neve, címe) </w:t>
      </w:r>
      <w:r w:rsidRPr="009B6B95">
        <w:rPr>
          <w:i/>
          <w:sz w:val="24"/>
          <w:szCs w:val="24"/>
        </w:rPr>
        <w:t>cégjegyzésre jogosult vezetője/meghatalmazott képviselője</w:t>
      </w:r>
      <w:r w:rsidRPr="009B6B95">
        <w:rPr>
          <w:b/>
          <w:bCs/>
          <w:sz w:val="24"/>
          <w:szCs w:val="24"/>
        </w:rPr>
        <w:t>*</w:t>
      </w:r>
      <w:r w:rsidRPr="009B6B95">
        <w:rPr>
          <w:sz w:val="24"/>
          <w:szCs w:val="24"/>
        </w:rPr>
        <w:t xml:space="preserve"> nyilatkozom, hogy a társasággal, mint </w:t>
      </w:r>
      <w:r w:rsidRPr="000A688B">
        <w:rPr>
          <w:sz w:val="24"/>
          <w:szCs w:val="24"/>
        </w:rPr>
        <w:t xml:space="preserve">ajánlattevővel </w:t>
      </w:r>
      <w:r w:rsidRPr="009B6B95">
        <w:rPr>
          <w:sz w:val="24"/>
          <w:szCs w:val="24"/>
        </w:rPr>
        <w:t>szemben nem állnak fenn a Kbt. 62.§ (1) bekezdésében meghatározott kizáró okok.</w:t>
      </w:r>
      <w:proofErr w:type="gramEnd"/>
    </w:p>
    <w:p w:rsidR="009B6B95" w:rsidRPr="009B6B95" w:rsidRDefault="009B6B95" w:rsidP="009B6B95">
      <w:pPr>
        <w:spacing w:line="260" w:lineRule="atLeast"/>
        <w:rPr>
          <w:sz w:val="24"/>
          <w:szCs w:val="24"/>
        </w:rPr>
      </w:pPr>
    </w:p>
    <w:p w:rsidR="009B6B95" w:rsidRPr="009B6B95" w:rsidRDefault="009B6B95" w:rsidP="009B6B95">
      <w:pPr>
        <w:tabs>
          <w:tab w:val="left" w:pos="720"/>
          <w:tab w:val="left" w:pos="1440"/>
          <w:tab w:val="left" w:pos="2016"/>
          <w:tab w:val="right" w:pos="9072"/>
        </w:tabs>
        <w:spacing w:line="240" w:lineRule="auto"/>
        <w:rPr>
          <w:iCs/>
          <w:kern w:val="24"/>
          <w:sz w:val="24"/>
          <w:szCs w:val="24"/>
        </w:rPr>
      </w:pPr>
    </w:p>
    <w:p w:rsidR="009B6B95" w:rsidRPr="009B6B95" w:rsidRDefault="009B6B95" w:rsidP="009B6B95">
      <w:pPr>
        <w:tabs>
          <w:tab w:val="left" w:pos="720"/>
          <w:tab w:val="left" w:pos="1440"/>
          <w:tab w:val="left" w:pos="2016"/>
          <w:tab w:val="right" w:pos="9072"/>
        </w:tabs>
        <w:spacing w:line="240" w:lineRule="auto"/>
        <w:rPr>
          <w:bCs/>
          <w:iCs/>
          <w:sz w:val="24"/>
          <w:szCs w:val="24"/>
        </w:rPr>
      </w:pPr>
      <w:r w:rsidRPr="009B6B95">
        <w:rPr>
          <w:iCs/>
          <w:kern w:val="24"/>
          <w:sz w:val="24"/>
          <w:szCs w:val="24"/>
        </w:rPr>
        <w:t xml:space="preserve">Jelen nyilatkozatot a </w:t>
      </w:r>
      <w:r w:rsidRPr="009B6B95">
        <w:rPr>
          <w:b/>
          <w:i/>
          <w:iCs/>
          <w:kern w:val="24"/>
          <w:sz w:val="24"/>
          <w:szCs w:val="24"/>
        </w:rPr>
        <w:t>„</w:t>
      </w:r>
      <w:r>
        <w:rPr>
          <w:b/>
          <w:bCs/>
          <w:sz w:val="24"/>
          <w:szCs w:val="24"/>
        </w:rPr>
        <w:t>Szolnoki Atlétikai Centrum fejlesztésével összefüggő beruházás kivitelezése és kiviteli terv elkészítése</w:t>
      </w:r>
      <w:r w:rsidRPr="009B6B95">
        <w:rPr>
          <w:b/>
          <w:i/>
          <w:iCs/>
          <w:kern w:val="24"/>
          <w:sz w:val="24"/>
          <w:szCs w:val="24"/>
        </w:rPr>
        <w:t>”</w:t>
      </w:r>
      <w:r w:rsidRPr="009B6B95">
        <w:rPr>
          <w:b/>
          <w:i/>
          <w:sz w:val="24"/>
          <w:szCs w:val="24"/>
        </w:rPr>
        <w:t xml:space="preserve"> </w:t>
      </w:r>
      <w:r w:rsidRPr="009B6B95">
        <w:rPr>
          <w:bCs/>
          <w:iCs/>
          <w:sz w:val="24"/>
          <w:szCs w:val="24"/>
        </w:rPr>
        <w:t>tárgyban indított közbeszerzési eljárására benyújtott ajánlatunk részeként tettük.</w:t>
      </w:r>
    </w:p>
    <w:p w:rsidR="009B6B95" w:rsidRPr="009B6B95" w:rsidRDefault="009B6B95" w:rsidP="009B6B95">
      <w:pPr>
        <w:numPr>
          <w:ilvl w:val="12"/>
          <w:numId w:val="0"/>
        </w:numPr>
        <w:rPr>
          <w:sz w:val="24"/>
          <w:szCs w:val="24"/>
        </w:rPr>
      </w:pPr>
    </w:p>
    <w:p w:rsidR="009B6B95" w:rsidRPr="009B6B95" w:rsidRDefault="009B6B95" w:rsidP="009B6B95">
      <w:pPr>
        <w:numPr>
          <w:ilvl w:val="12"/>
          <w:numId w:val="0"/>
        </w:numPr>
        <w:rPr>
          <w:sz w:val="24"/>
          <w:szCs w:val="24"/>
        </w:rPr>
      </w:pPr>
    </w:p>
    <w:p w:rsidR="009B6B95" w:rsidRPr="009B6B95" w:rsidRDefault="009B6B95" w:rsidP="009B6B95">
      <w:pPr>
        <w:spacing w:line="240" w:lineRule="auto"/>
        <w:ind w:right="-2"/>
        <w:rPr>
          <w:sz w:val="24"/>
          <w:szCs w:val="24"/>
        </w:rPr>
      </w:pPr>
      <w:r w:rsidRPr="009B6B95">
        <w:rPr>
          <w:iCs/>
          <w:sz w:val="24"/>
          <w:szCs w:val="24"/>
          <w:lang w:eastAsia="en-US"/>
        </w:rPr>
        <w:t>Kelt</w:t>
      </w:r>
      <w:proofErr w:type="gramStart"/>
      <w:r w:rsidRPr="009B6B95">
        <w:rPr>
          <w:iCs/>
          <w:sz w:val="24"/>
          <w:szCs w:val="24"/>
          <w:lang w:eastAsia="en-US"/>
        </w:rPr>
        <w:t>:</w:t>
      </w:r>
      <w:r w:rsidRPr="009B6B95">
        <w:rPr>
          <w:sz w:val="24"/>
          <w:szCs w:val="24"/>
        </w:rPr>
        <w:t>..........................,</w:t>
      </w:r>
      <w:proofErr w:type="gramEnd"/>
      <w:r w:rsidRPr="009B6B95">
        <w:rPr>
          <w:sz w:val="24"/>
          <w:szCs w:val="24"/>
        </w:rPr>
        <w:t xml:space="preserve"> 2017. ........................ </w:t>
      </w:r>
      <w:proofErr w:type="gramStart"/>
      <w:r w:rsidRPr="009B6B95">
        <w:rPr>
          <w:sz w:val="24"/>
          <w:szCs w:val="24"/>
        </w:rPr>
        <w:t>hó</w:t>
      </w:r>
      <w:proofErr w:type="gramEnd"/>
      <w:r w:rsidRPr="009B6B95">
        <w:rPr>
          <w:sz w:val="24"/>
          <w:szCs w:val="24"/>
        </w:rPr>
        <w:t xml:space="preserve"> ........ </w:t>
      </w:r>
      <w:proofErr w:type="gramStart"/>
      <w:r w:rsidRPr="009B6B95">
        <w:rPr>
          <w:sz w:val="24"/>
          <w:szCs w:val="24"/>
        </w:rPr>
        <w:t>nap</w:t>
      </w:r>
      <w:proofErr w:type="gramEnd"/>
    </w:p>
    <w:p w:rsidR="009B6B95" w:rsidRPr="009B6B95" w:rsidRDefault="009B6B95" w:rsidP="009B6B95">
      <w:pPr>
        <w:numPr>
          <w:ilvl w:val="12"/>
          <w:numId w:val="0"/>
        </w:numPr>
        <w:rPr>
          <w:sz w:val="24"/>
          <w:szCs w:val="24"/>
        </w:rPr>
      </w:pPr>
    </w:p>
    <w:p w:rsidR="009B6B95" w:rsidRPr="009B6B95" w:rsidRDefault="009B6B95" w:rsidP="009B6B95">
      <w:pPr>
        <w:numPr>
          <w:ilvl w:val="12"/>
          <w:numId w:val="0"/>
        </w:numPr>
        <w:tabs>
          <w:tab w:val="center" w:pos="7371"/>
        </w:tabs>
        <w:suppressAutoHyphens/>
        <w:rPr>
          <w:sz w:val="24"/>
          <w:szCs w:val="24"/>
        </w:rPr>
      </w:pPr>
      <w:r w:rsidRPr="009B6B95">
        <w:rPr>
          <w:sz w:val="24"/>
          <w:szCs w:val="24"/>
        </w:rPr>
        <w:tab/>
        <w:t>……..………………......</w:t>
      </w:r>
    </w:p>
    <w:tbl>
      <w:tblPr>
        <w:tblW w:w="4251" w:type="dxa"/>
        <w:tblInd w:w="5457" w:type="dxa"/>
        <w:tblLayout w:type="fixed"/>
        <w:tblCellMar>
          <w:left w:w="70" w:type="dxa"/>
          <w:right w:w="70" w:type="dxa"/>
        </w:tblCellMar>
        <w:tblLook w:val="0000"/>
      </w:tblPr>
      <w:tblGrid>
        <w:gridCol w:w="4251"/>
      </w:tblGrid>
      <w:tr w:rsidR="009B6B95" w:rsidRPr="009B6B95" w:rsidTr="000A688B">
        <w:tc>
          <w:tcPr>
            <w:tcW w:w="4251" w:type="dxa"/>
          </w:tcPr>
          <w:p w:rsidR="009B6B95" w:rsidRPr="009B6B95" w:rsidRDefault="009B6B95" w:rsidP="000A688B">
            <w:pPr>
              <w:suppressAutoHyphens/>
              <w:jc w:val="center"/>
              <w:rPr>
                <w:sz w:val="24"/>
                <w:szCs w:val="24"/>
              </w:rPr>
            </w:pPr>
            <w:r w:rsidRPr="009B6B95">
              <w:rPr>
                <w:sz w:val="24"/>
                <w:szCs w:val="24"/>
              </w:rPr>
              <w:t>cégszerű aláírás</w:t>
            </w:r>
          </w:p>
          <w:p w:rsidR="009B6B95" w:rsidRPr="009B6B95" w:rsidRDefault="009B6B95" w:rsidP="000A688B">
            <w:pPr>
              <w:numPr>
                <w:ilvl w:val="12"/>
                <w:numId w:val="0"/>
              </w:numPr>
              <w:suppressAutoHyphens/>
              <w:jc w:val="center"/>
              <w:rPr>
                <w:sz w:val="24"/>
                <w:szCs w:val="24"/>
              </w:rPr>
            </w:pPr>
          </w:p>
        </w:tc>
      </w:tr>
    </w:tbl>
    <w:p w:rsidR="009B6B95" w:rsidRPr="009B6B95" w:rsidRDefault="009B6B95" w:rsidP="009B6B95">
      <w:pPr>
        <w:spacing w:line="240" w:lineRule="auto"/>
        <w:rPr>
          <w:b/>
          <w:sz w:val="24"/>
          <w:szCs w:val="24"/>
        </w:rPr>
      </w:pPr>
      <w:r w:rsidRPr="009B6B95">
        <w:rPr>
          <w:b/>
          <w:bCs/>
          <w:sz w:val="24"/>
          <w:szCs w:val="24"/>
        </w:rPr>
        <w:t>*</w:t>
      </w:r>
      <w:r w:rsidRPr="009B6B95">
        <w:rPr>
          <w:b/>
          <w:sz w:val="24"/>
          <w:szCs w:val="24"/>
        </w:rPr>
        <w:t xml:space="preserve"> A megfelelő szövegrész értelemszerűen aláhúzandó!</w:t>
      </w:r>
    </w:p>
    <w:p w:rsidR="009B6B95" w:rsidRPr="009B6B95" w:rsidRDefault="009B6B95" w:rsidP="009B6B95">
      <w:pPr>
        <w:spacing w:line="240" w:lineRule="auto"/>
        <w:rPr>
          <w:b/>
          <w:sz w:val="24"/>
          <w:szCs w:val="24"/>
        </w:rPr>
      </w:pPr>
    </w:p>
    <w:p w:rsidR="009B6B95" w:rsidRPr="009B6B95" w:rsidRDefault="009B6B95" w:rsidP="009B6B95">
      <w:pPr>
        <w:numPr>
          <w:ilvl w:val="12"/>
          <w:numId w:val="0"/>
        </w:numPr>
        <w:spacing w:line="240" w:lineRule="auto"/>
        <w:rPr>
          <w:b/>
          <w:sz w:val="24"/>
          <w:szCs w:val="24"/>
        </w:rPr>
      </w:pPr>
      <w:r w:rsidRPr="009B6B95">
        <w:rPr>
          <w:b/>
          <w:sz w:val="24"/>
          <w:szCs w:val="24"/>
        </w:rPr>
        <w:t>Jelen nyilatkozatot közös ajánlat esetén minden egyes ajánlattevő részéről külön-külön csatolni kell az ajánlathoz.</w:t>
      </w:r>
    </w:p>
    <w:p w:rsidR="00201112" w:rsidRPr="00993830" w:rsidRDefault="00201112" w:rsidP="003D4B3C">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DF6BDD">
        <w:rPr>
          <w:b/>
          <w:sz w:val="24"/>
          <w:szCs w:val="24"/>
        </w:rPr>
        <w:br w:type="page"/>
      </w:r>
      <w:r w:rsidR="00B92841">
        <w:rPr>
          <w:b/>
          <w:sz w:val="24"/>
          <w:szCs w:val="24"/>
        </w:rPr>
        <w:lastRenderedPageBreak/>
        <w:t>5</w:t>
      </w:r>
      <w:r w:rsidRPr="00993830">
        <w:rPr>
          <w:b/>
          <w:sz w:val="24"/>
          <w:szCs w:val="24"/>
        </w:rPr>
        <w:t>. számú melléklet</w:t>
      </w:r>
    </w:p>
    <w:p w:rsidR="00201112" w:rsidRPr="00993830" w:rsidRDefault="00201112" w:rsidP="00201112">
      <w:pPr>
        <w:spacing w:line="240" w:lineRule="auto"/>
        <w:jc w:val="center"/>
        <w:rPr>
          <w:b/>
          <w:sz w:val="24"/>
          <w:szCs w:val="24"/>
        </w:rPr>
      </w:pPr>
      <w:r w:rsidRPr="00993830">
        <w:rPr>
          <w:b/>
          <w:bCs/>
          <w:sz w:val="24"/>
          <w:szCs w:val="24"/>
        </w:rPr>
        <w:t>AJÁNLATTEVŐ NYILATKOZATA</w:t>
      </w:r>
    </w:p>
    <w:p w:rsidR="00201112" w:rsidRPr="00993830" w:rsidRDefault="003D4B3C" w:rsidP="00201112">
      <w:pPr>
        <w:spacing w:line="240" w:lineRule="auto"/>
        <w:jc w:val="center"/>
        <w:rPr>
          <w:b/>
          <w:sz w:val="24"/>
          <w:szCs w:val="24"/>
        </w:rPr>
      </w:pPr>
      <w:proofErr w:type="gramStart"/>
      <w:r>
        <w:rPr>
          <w:b/>
          <w:bCs/>
          <w:sz w:val="24"/>
          <w:szCs w:val="24"/>
        </w:rPr>
        <w:t>a</w:t>
      </w:r>
      <w:proofErr w:type="gramEnd"/>
      <w:r>
        <w:rPr>
          <w:b/>
          <w:bCs/>
          <w:sz w:val="24"/>
          <w:szCs w:val="24"/>
        </w:rPr>
        <w:t xml:space="preserve"> Kbt. 62. § (1) bekezdés k) pont </w:t>
      </w:r>
      <w:proofErr w:type="spellStart"/>
      <w:r>
        <w:rPr>
          <w:b/>
          <w:bCs/>
          <w:sz w:val="24"/>
          <w:szCs w:val="24"/>
        </w:rPr>
        <w:t>kb</w:t>
      </w:r>
      <w:proofErr w:type="spellEnd"/>
      <w:r w:rsidR="00201112" w:rsidRPr="00993830">
        <w:rPr>
          <w:b/>
          <w:bCs/>
          <w:sz w:val="24"/>
          <w:szCs w:val="24"/>
        </w:rPr>
        <w:t>) alpont</w:t>
      </w:r>
      <w:r>
        <w:rPr>
          <w:b/>
          <w:bCs/>
          <w:sz w:val="24"/>
          <w:szCs w:val="24"/>
        </w:rPr>
        <w:t>ja</w:t>
      </w:r>
      <w:r w:rsidR="00201112" w:rsidRPr="00993830">
        <w:rPr>
          <w:b/>
          <w:bCs/>
          <w:sz w:val="24"/>
          <w:szCs w:val="24"/>
        </w:rPr>
        <w:t xml:space="preserve"> tekintetében</w:t>
      </w:r>
    </w:p>
    <w:p w:rsidR="00201112" w:rsidRPr="00993830" w:rsidRDefault="00201112" w:rsidP="00201112">
      <w:pPr>
        <w:spacing w:line="240" w:lineRule="auto"/>
        <w:jc w:val="center"/>
        <w:outlineLvl w:val="0"/>
        <w:rPr>
          <w:sz w:val="24"/>
          <w:szCs w:val="24"/>
        </w:rPr>
      </w:pPr>
    </w:p>
    <w:p w:rsidR="00201112" w:rsidRPr="00993830" w:rsidRDefault="00201112" w:rsidP="00201112">
      <w:pPr>
        <w:autoSpaceDE w:val="0"/>
        <w:autoSpaceDN w:val="0"/>
        <w:spacing w:line="240" w:lineRule="auto"/>
        <w:rPr>
          <w:sz w:val="24"/>
          <w:szCs w:val="24"/>
        </w:rPr>
      </w:pPr>
      <w:proofErr w:type="gramStart"/>
      <w:r w:rsidRPr="00993830">
        <w:rPr>
          <w:sz w:val="24"/>
          <w:szCs w:val="24"/>
        </w:rPr>
        <w:t>Alulírott …</w:t>
      </w:r>
      <w:proofErr w:type="gramEnd"/>
      <w:r w:rsidRPr="00993830">
        <w:rPr>
          <w:sz w:val="24"/>
          <w:szCs w:val="24"/>
        </w:rPr>
        <w:t xml:space="preserve">……..……, mint a(z) …………………………….. (ajánlattevő neve, címe) </w:t>
      </w:r>
      <w:r w:rsidRPr="00993830">
        <w:rPr>
          <w:i/>
          <w:sz w:val="24"/>
          <w:szCs w:val="24"/>
        </w:rPr>
        <w:t xml:space="preserve">cégjegyzésre jogosult vezetője/meghatalmazott képviselője </w:t>
      </w:r>
      <w:r w:rsidRPr="00993830">
        <w:rPr>
          <w:b/>
          <w:bCs/>
          <w:i/>
          <w:sz w:val="24"/>
          <w:szCs w:val="24"/>
        </w:rPr>
        <w:sym w:font="Symbol" w:char="F02A"/>
      </w:r>
      <w:r w:rsidR="003D4B3C">
        <w:rPr>
          <w:sz w:val="24"/>
          <w:szCs w:val="24"/>
        </w:rPr>
        <w:t xml:space="preserve"> a Kbt. </w:t>
      </w:r>
      <w:r w:rsidRPr="00993830">
        <w:rPr>
          <w:sz w:val="24"/>
          <w:szCs w:val="24"/>
        </w:rPr>
        <w:t>6</w:t>
      </w:r>
      <w:r w:rsidR="003D4B3C">
        <w:rPr>
          <w:sz w:val="24"/>
          <w:szCs w:val="24"/>
        </w:rPr>
        <w:t xml:space="preserve">2. § (1) bekezdés k) pont </w:t>
      </w:r>
      <w:proofErr w:type="spellStart"/>
      <w:r w:rsidR="003D4B3C">
        <w:rPr>
          <w:sz w:val="24"/>
          <w:szCs w:val="24"/>
        </w:rPr>
        <w:t>kb</w:t>
      </w:r>
      <w:proofErr w:type="spellEnd"/>
      <w:r w:rsidRPr="00993830">
        <w:rPr>
          <w:sz w:val="24"/>
          <w:szCs w:val="24"/>
        </w:rPr>
        <w:t xml:space="preserve">) </w:t>
      </w:r>
      <w:r w:rsidR="003D4B3C">
        <w:rPr>
          <w:sz w:val="24"/>
          <w:szCs w:val="24"/>
        </w:rPr>
        <w:t>al</w:t>
      </w:r>
      <w:r w:rsidRPr="00993830">
        <w:rPr>
          <w:sz w:val="24"/>
          <w:szCs w:val="24"/>
        </w:rPr>
        <w:t>pontjában foglaltaknak megfelelően ezennel</w:t>
      </w:r>
    </w:p>
    <w:p w:rsidR="00201112" w:rsidRPr="00993830" w:rsidRDefault="00201112" w:rsidP="00201112">
      <w:pPr>
        <w:spacing w:line="240" w:lineRule="auto"/>
        <w:rPr>
          <w:snapToGrid w:val="0"/>
          <w:sz w:val="24"/>
          <w:szCs w:val="24"/>
        </w:rPr>
      </w:pPr>
    </w:p>
    <w:p w:rsidR="00201112" w:rsidRPr="00993830" w:rsidRDefault="00201112" w:rsidP="00201112">
      <w:pPr>
        <w:spacing w:line="240" w:lineRule="auto"/>
        <w:jc w:val="center"/>
        <w:rPr>
          <w:b/>
          <w:sz w:val="24"/>
          <w:szCs w:val="24"/>
        </w:rPr>
      </w:pPr>
      <w:proofErr w:type="gramStart"/>
      <w:r w:rsidRPr="00993830">
        <w:rPr>
          <w:b/>
          <w:sz w:val="24"/>
          <w:szCs w:val="24"/>
        </w:rPr>
        <w:t>a</w:t>
      </w:r>
      <w:proofErr w:type="gramEnd"/>
      <w:r w:rsidRPr="00993830">
        <w:rPr>
          <w:b/>
          <w:sz w:val="24"/>
          <w:szCs w:val="24"/>
        </w:rPr>
        <w:t xml:space="preserve"> z  a l á b </w:t>
      </w:r>
      <w:proofErr w:type="spellStart"/>
      <w:r w:rsidRPr="00993830">
        <w:rPr>
          <w:b/>
          <w:sz w:val="24"/>
          <w:szCs w:val="24"/>
        </w:rPr>
        <w:t>b</w:t>
      </w:r>
      <w:proofErr w:type="spellEnd"/>
      <w:r w:rsidRPr="00993830">
        <w:rPr>
          <w:b/>
          <w:sz w:val="24"/>
          <w:szCs w:val="24"/>
        </w:rPr>
        <w:t xml:space="preserve"> i a k r ó l   n y i l a t k o z o m :</w:t>
      </w:r>
    </w:p>
    <w:p w:rsidR="00201112" w:rsidRPr="00993830" w:rsidRDefault="00201112" w:rsidP="00201112">
      <w:pPr>
        <w:spacing w:line="240" w:lineRule="auto"/>
        <w:rPr>
          <w:b/>
          <w:sz w:val="24"/>
          <w:szCs w:val="24"/>
        </w:rPr>
      </w:pPr>
    </w:p>
    <w:p w:rsidR="00201112" w:rsidRPr="00993830" w:rsidRDefault="001124A6" w:rsidP="00201112">
      <w:pPr>
        <w:spacing w:line="240" w:lineRule="auto"/>
        <w:rPr>
          <w:sz w:val="24"/>
          <w:szCs w:val="24"/>
        </w:rPr>
      </w:pPr>
      <w:r>
        <w:rPr>
          <w:b/>
          <w:sz w:val="24"/>
          <w:szCs w:val="24"/>
        </w:rPr>
        <w:t>1</w:t>
      </w:r>
      <w:r w:rsidR="00201112" w:rsidRPr="00993830">
        <w:rPr>
          <w:b/>
          <w:sz w:val="24"/>
          <w:szCs w:val="24"/>
        </w:rPr>
        <w:t>)</w:t>
      </w:r>
      <w:r w:rsidR="00201112" w:rsidRPr="00993830">
        <w:rPr>
          <w:sz w:val="24"/>
          <w:szCs w:val="24"/>
        </w:rPr>
        <w:t xml:space="preserve"> Az általam képviselt cég, mint ajánlattevő olyan társaságnak minősül, melyet </w:t>
      </w:r>
      <w:r w:rsidR="00201112" w:rsidRPr="00993830">
        <w:rPr>
          <w:b/>
          <w:sz w:val="24"/>
          <w:szCs w:val="24"/>
        </w:rPr>
        <w:t>szabályozott tőzsdén jegyeznek</w:t>
      </w:r>
      <w:r w:rsidR="00201112" w:rsidRPr="00993830">
        <w:rPr>
          <w:sz w:val="24"/>
          <w:szCs w:val="24"/>
        </w:rPr>
        <w:t xml:space="preserve">. </w:t>
      </w:r>
    </w:p>
    <w:p w:rsidR="00201112" w:rsidRPr="00993830" w:rsidRDefault="00201112" w:rsidP="00201112">
      <w:pPr>
        <w:spacing w:line="240" w:lineRule="auto"/>
        <w:rPr>
          <w:sz w:val="24"/>
          <w:szCs w:val="24"/>
        </w:rPr>
      </w:pPr>
    </w:p>
    <w:p w:rsidR="00201112" w:rsidRPr="001124A6" w:rsidRDefault="00201112" w:rsidP="00201112">
      <w:pPr>
        <w:spacing w:line="240" w:lineRule="auto"/>
        <w:rPr>
          <w:b/>
          <w:sz w:val="24"/>
          <w:szCs w:val="24"/>
          <w:u w:val="single"/>
        </w:rPr>
      </w:pPr>
      <w:r w:rsidRPr="001124A6">
        <w:rPr>
          <w:b/>
          <w:sz w:val="24"/>
          <w:szCs w:val="24"/>
          <w:u w:val="single"/>
        </w:rPr>
        <w:t>VAGY</w:t>
      </w:r>
    </w:p>
    <w:p w:rsidR="00201112" w:rsidRPr="00993830" w:rsidRDefault="00201112" w:rsidP="00201112">
      <w:pPr>
        <w:spacing w:line="240" w:lineRule="auto"/>
        <w:rPr>
          <w:b/>
          <w:sz w:val="24"/>
          <w:szCs w:val="24"/>
        </w:rPr>
      </w:pPr>
    </w:p>
    <w:p w:rsidR="00201112" w:rsidRPr="00993830" w:rsidRDefault="001124A6" w:rsidP="00201112">
      <w:pPr>
        <w:spacing w:line="240" w:lineRule="auto"/>
        <w:rPr>
          <w:b/>
          <w:sz w:val="24"/>
          <w:szCs w:val="24"/>
        </w:rPr>
      </w:pPr>
      <w:r>
        <w:rPr>
          <w:b/>
          <w:sz w:val="24"/>
          <w:szCs w:val="24"/>
        </w:rPr>
        <w:t>2)</w:t>
      </w:r>
      <w:r w:rsidR="00201112" w:rsidRPr="00993830">
        <w:rPr>
          <w:sz w:val="24"/>
          <w:szCs w:val="24"/>
        </w:rPr>
        <w:t xml:space="preserve"> Az általam képviselt cég, mint ajánlattevő olyan társaságnak minősül, melyet </w:t>
      </w:r>
      <w:r w:rsidR="00201112" w:rsidRPr="00993830">
        <w:rPr>
          <w:b/>
          <w:sz w:val="24"/>
          <w:szCs w:val="24"/>
        </w:rPr>
        <w:t>nem</w:t>
      </w:r>
      <w:r w:rsidR="00201112" w:rsidRPr="00993830">
        <w:rPr>
          <w:sz w:val="24"/>
          <w:szCs w:val="24"/>
        </w:rPr>
        <w:t xml:space="preserve"> </w:t>
      </w:r>
      <w:r w:rsidR="00201112" w:rsidRPr="00993830">
        <w:rPr>
          <w:b/>
          <w:sz w:val="24"/>
          <w:szCs w:val="24"/>
        </w:rPr>
        <w:t>jegyeznek szabályozott tőzsdén</w:t>
      </w:r>
      <w:r w:rsidR="00573C49">
        <w:rPr>
          <w:sz w:val="24"/>
          <w:szCs w:val="24"/>
        </w:rPr>
        <w:t>. A</w:t>
      </w:r>
      <w:r w:rsidR="00990EFA">
        <w:rPr>
          <w:sz w:val="24"/>
          <w:szCs w:val="24"/>
        </w:rPr>
        <w:t>z alábbiak szerint nyilatkozom a</w:t>
      </w:r>
      <w:r w:rsidR="00201112" w:rsidRPr="00993830">
        <w:rPr>
          <w:sz w:val="24"/>
          <w:szCs w:val="24"/>
        </w:rPr>
        <w:t xml:space="preserve"> pénzmosás és terrorizmus finanszírozása megelőzéséről és megakadályozásáról szóló 2007. évi CXXXVI. törvény 3. § </w:t>
      </w:r>
      <w:r w:rsidR="00573C49">
        <w:rPr>
          <w:sz w:val="24"/>
          <w:szCs w:val="24"/>
        </w:rPr>
        <w:t xml:space="preserve">r) pont </w:t>
      </w:r>
      <w:proofErr w:type="spellStart"/>
      <w:r w:rsidR="00201112" w:rsidRPr="00993830">
        <w:rPr>
          <w:sz w:val="24"/>
          <w:szCs w:val="24"/>
        </w:rPr>
        <w:t>r</w:t>
      </w:r>
      <w:r w:rsidR="00573C49">
        <w:rPr>
          <w:sz w:val="24"/>
          <w:szCs w:val="24"/>
        </w:rPr>
        <w:t>a</w:t>
      </w:r>
      <w:proofErr w:type="spellEnd"/>
      <w:r w:rsidR="00201112" w:rsidRPr="00993830">
        <w:rPr>
          <w:sz w:val="24"/>
          <w:szCs w:val="24"/>
        </w:rPr>
        <w:t>)</w:t>
      </w:r>
      <w:proofErr w:type="spellStart"/>
      <w:r w:rsidR="00573C49">
        <w:rPr>
          <w:sz w:val="24"/>
          <w:szCs w:val="24"/>
        </w:rPr>
        <w:t>-rb</w:t>
      </w:r>
      <w:proofErr w:type="spellEnd"/>
      <w:r w:rsidR="00573C49">
        <w:rPr>
          <w:sz w:val="24"/>
          <w:szCs w:val="24"/>
        </w:rPr>
        <w:t>)</w:t>
      </w:r>
      <w:r w:rsidR="00201112" w:rsidRPr="00993830">
        <w:rPr>
          <w:sz w:val="24"/>
          <w:szCs w:val="24"/>
        </w:rPr>
        <w:t xml:space="preserve"> </w:t>
      </w:r>
      <w:r w:rsidR="00573C49" w:rsidRPr="00573C49">
        <w:rPr>
          <w:sz w:val="24"/>
          <w:szCs w:val="24"/>
          <w:lang w:eastAsia="ar-SA"/>
        </w:rPr>
        <w:t xml:space="preserve">vagy </w:t>
      </w:r>
      <w:proofErr w:type="spellStart"/>
      <w:r w:rsidR="00573C49" w:rsidRPr="00573C49">
        <w:rPr>
          <w:sz w:val="24"/>
          <w:szCs w:val="24"/>
          <w:lang w:eastAsia="ar-SA"/>
        </w:rPr>
        <w:t>rc</w:t>
      </w:r>
      <w:proofErr w:type="spellEnd"/>
      <w:r w:rsidR="000C2251">
        <w:rPr>
          <w:sz w:val="24"/>
          <w:szCs w:val="24"/>
          <w:lang w:eastAsia="ar-SA"/>
        </w:rPr>
        <w:t>)</w:t>
      </w:r>
      <w:proofErr w:type="spellStart"/>
      <w:r w:rsidR="00573C49" w:rsidRPr="00573C49">
        <w:rPr>
          <w:sz w:val="24"/>
          <w:szCs w:val="24"/>
          <w:lang w:eastAsia="ar-SA"/>
        </w:rPr>
        <w:t>-rd</w:t>
      </w:r>
      <w:proofErr w:type="spellEnd"/>
      <w:r w:rsidR="000C2251">
        <w:rPr>
          <w:sz w:val="24"/>
          <w:szCs w:val="24"/>
          <w:lang w:eastAsia="ar-SA"/>
        </w:rPr>
        <w:t>)</w:t>
      </w:r>
      <w:r w:rsidR="00573C49" w:rsidRPr="00573C49">
        <w:rPr>
          <w:sz w:val="24"/>
          <w:szCs w:val="24"/>
          <w:lang w:eastAsia="ar-SA"/>
        </w:rPr>
        <w:t xml:space="preserve"> alpontja szerint definiált valamennyi tényleges tulajdonos nevé</w:t>
      </w:r>
      <w:r w:rsidR="00990EFA">
        <w:rPr>
          <w:sz w:val="24"/>
          <w:szCs w:val="24"/>
          <w:lang w:eastAsia="ar-SA"/>
        </w:rPr>
        <w:t>ről</w:t>
      </w:r>
      <w:r w:rsidR="00573C49" w:rsidRPr="00573C49">
        <w:rPr>
          <w:sz w:val="24"/>
          <w:szCs w:val="24"/>
          <w:lang w:eastAsia="ar-SA"/>
        </w:rPr>
        <w:t xml:space="preserve"> és állandó lakóhelyé</w:t>
      </w:r>
      <w:r w:rsidR="00990EFA">
        <w:rPr>
          <w:sz w:val="24"/>
          <w:szCs w:val="24"/>
          <w:lang w:eastAsia="ar-SA"/>
        </w:rPr>
        <w:t>ről</w:t>
      </w:r>
      <w:r w:rsidR="00201112" w:rsidRPr="00990EFA">
        <w:rPr>
          <w:sz w:val="24"/>
          <w:szCs w:val="24"/>
        </w:rPr>
        <w:t>:</w:t>
      </w:r>
    </w:p>
    <w:p w:rsidR="00201112" w:rsidRPr="00993830" w:rsidRDefault="00201112" w:rsidP="00201112">
      <w:pPr>
        <w:spacing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819"/>
      </w:tblGrid>
      <w:tr w:rsidR="00201112" w:rsidRPr="00993830" w:rsidTr="004A0C81">
        <w:tc>
          <w:tcPr>
            <w:tcW w:w="4253" w:type="dxa"/>
            <w:shd w:val="pct15" w:color="auto" w:fill="auto"/>
          </w:tcPr>
          <w:p w:rsidR="00201112" w:rsidRPr="00993830" w:rsidRDefault="00201112" w:rsidP="004A0C81">
            <w:pPr>
              <w:spacing w:line="240" w:lineRule="auto"/>
              <w:rPr>
                <w:b/>
                <w:sz w:val="24"/>
                <w:szCs w:val="24"/>
              </w:rPr>
            </w:pPr>
            <w:r w:rsidRPr="00993830">
              <w:rPr>
                <w:b/>
                <w:sz w:val="24"/>
                <w:szCs w:val="24"/>
              </w:rPr>
              <w:t>Tényleges tulajdonos neve</w:t>
            </w:r>
          </w:p>
        </w:tc>
        <w:tc>
          <w:tcPr>
            <w:tcW w:w="4819" w:type="dxa"/>
            <w:shd w:val="pct15" w:color="auto" w:fill="auto"/>
          </w:tcPr>
          <w:p w:rsidR="00201112" w:rsidRPr="00993830" w:rsidRDefault="00201112" w:rsidP="004A0C81">
            <w:pPr>
              <w:spacing w:line="240" w:lineRule="auto"/>
              <w:rPr>
                <w:b/>
                <w:sz w:val="24"/>
                <w:szCs w:val="24"/>
              </w:rPr>
            </w:pPr>
            <w:r w:rsidRPr="00993830">
              <w:rPr>
                <w:b/>
                <w:sz w:val="24"/>
                <w:szCs w:val="24"/>
              </w:rPr>
              <w:t>Tényleges tulajdonos állandó lakóhelye</w:t>
            </w:r>
          </w:p>
        </w:tc>
      </w:tr>
      <w:tr w:rsidR="00201112" w:rsidRPr="00993830" w:rsidTr="004A0C81">
        <w:tc>
          <w:tcPr>
            <w:tcW w:w="4253" w:type="dxa"/>
          </w:tcPr>
          <w:p w:rsidR="00201112" w:rsidRPr="00993830" w:rsidRDefault="00201112" w:rsidP="004A0C81">
            <w:pPr>
              <w:spacing w:line="240" w:lineRule="auto"/>
              <w:rPr>
                <w:sz w:val="24"/>
                <w:szCs w:val="24"/>
              </w:rPr>
            </w:pPr>
          </w:p>
        </w:tc>
        <w:tc>
          <w:tcPr>
            <w:tcW w:w="4819" w:type="dxa"/>
          </w:tcPr>
          <w:p w:rsidR="00201112" w:rsidRPr="00993830" w:rsidRDefault="00201112" w:rsidP="004A0C81">
            <w:pPr>
              <w:spacing w:line="240" w:lineRule="auto"/>
              <w:rPr>
                <w:sz w:val="24"/>
                <w:szCs w:val="24"/>
              </w:rPr>
            </w:pPr>
          </w:p>
        </w:tc>
      </w:tr>
    </w:tbl>
    <w:p w:rsidR="00201112" w:rsidRDefault="00201112" w:rsidP="00201112">
      <w:pPr>
        <w:spacing w:line="240" w:lineRule="auto"/>
        <w:rPr>
          <w:sz w:val="24"/>
          <w:szCs w:val="24"/>
        </w:rPr>
      </w:pPr>
    </w:p>
    <w:p w:rsidR="00C1199C" w:rsidRPr="00C1199C" w:rsidRDefault="00C1199C" w:rsidP="00201112">
      <w:pPr>
        <w:spacing w:line="240" w:lineRule="auto"/>
        <w:rPr>
          <w:b/>
          <w:color w:val="000000"/>
          <w:sz w:val="24"/>
          <w:szCs w:val="24"/>
          <w:u w:val="single"/>
        </w:rPr>
      </w:pPr>
      <w:r w:rsidRPr="00C1199C">
        <w:rPr>
          <w:b/>
          <w:color w:val="000000"/>
          <w:sz w:val="24"/>
          <w:szCs w:val="24"/>
          <w:u w:val="single"/>
        </w:rPr>
        <w:t>VAGY</w:t>
      </w:r>
    </w:p>
    <w:p w:rsidR="00C1199C" w:rsidRDefault="00C1199C" w:rsidP="00201112">
      <w:pPr>
        <w:spacing w:line="240" w:lineRule="auto"/>
        <w:rPr>
          <w:sz w:val="24"/>
          <w:szCs w:val="24"/>
        </w:rPr>
      </w:pPr>
    </w:p>
    <w:p w:rsidR="00C1199C" w:rsidRPr="00C1199C" w:rsidRDefault="00C1199C" w:rsidP="00346CBA">
      <w:pPr>
        <w:numPr>
          <w:ilvl w:val="0"/>
          <w:numId w:val="27"/>
        </w:numPr>
        <w:tabs>
          <w:tab w:val="left" w:pos="284"/>
        </w:tabs>
        <w:spacing w:line="240" w:lineRule="auto"/>
        <w:ind w:left="0" w:firstLine="0"/>
        <w:rPr>
          <w:sz w:val="24"/>
          <w:szCs w:val="24"/>
        </w:rPr>
      </w:pPr>
      <w:r w:rsidRPr="00C1199C">
        <w:rPr>
          <w:sz w:val="24"/>
          <w:szCs w:val="24"/>
        </w:rPr>
        <w:t xml:space="preserve">Az általam képviselt cég, mint ajánlattevő olyan társaságnak minősül, melyet </w:t>
      </w:r>
      <w:r w:rsidRPr="00C1199C">
        <w:rPr>
          <w:b/>
          <w:sz w:val="24"/>
          <w:szCs w:val="24"/>
        </w:rPr>
        <w:t>nem</w:t>
      </w:r>
      <w:r w:rsidRPr="00C1199C">
        <w:rPr>
          <w:sz w:val="24"/>
          <w:szCs w:val="24"/>
        </w:rPr>
        <w:t xml:space="preserve"> </w:t>
      </w:r>
      <w:r w:rsidRPr="00C1199C">
        <w:rPr>
          <w:b/>
          <w:sz w:val="24"/>
          <w:szCs w:val="24"/>
        </w:rPr>
        <w:t>jegyeznek szabályozott tőzsdén</w:t>
      </w:r>
      <w:r w:rsidRPr="00C1199C">
        <w:rPr>
          <w:sz w:val="24"/>
          <w:szCs w:val="24"/>
        </w:rPr>
        <w:t xml:space="preserve"> és nincs a pénzmosás és terrorizmus finanszírozása megelőzéséről és megakadályozásáról szóló 2007. évi CXXXVI. törvény 3. § r) pont </w:t>
      </w:r>
      <w:proofErr w:type="spellStart"/>
      <w:r w:rsidRPr="00C1199C">
        <w:rPr>
          <w:sz w:val="24"/>
          <w:szCs w:val="24"/>
        </w:rPr>
        <w:t>ra</w:t>
      </w:r>
      <w:proofErr w:type="spellEnd"/>
      <w:r w:rsidRPr="00C1199C">
        <w:rPr>
          <w:sz w:val="24"/>
          <w:szCs w:val="24"/>
        </w:rPr>
        <w:t>)</w:t>
      </w:r>
      <w:proofErr w:type="spellStart"/>
      <w:r w:rsidRPr="00C1199C">
        <w:rPr>
          <w:sz w:val="24"/>
          <w:szCs w:val="24"/>
        </w:rPr>
        <w:t>-rb</w:t>
      </w:r>
      <w:proofErr w:type="spellEnd"/>
      <w:r w:rsidRPr="00C1199C">
        <w:rPr>
          <w:sz w:val="24"/>
          <w:szCs w:val="24"/>
        </w:rPr>
        <w:t xml:space="preserve">) </w:t>
      </w:r>
      <w:r w:rsidRPr="00C1199C">
        <w:rPr>
          <w:sz w:val="24"/>
          <w:szCs w:val="24"/>
          <w:lang w:eastAsia="ar-SA"/>
        </w:rPr>
        <w:t xml:space="preserve">vagy </w:t>
      </w:r>
      <w:proofErr w:type="spellStart"/>
      <w:r w:rsidRPr="00C1199C">
        <w:rPr>
          <w:sz w:val="24"/>
          <w:szCs w:val="24"/>
          <w:lang w:eastAsia="ar-SA"/>
        </w:rPr>
        <w:t>rc</w:t>
      </w:r>
      <w:proofErr w:type="spellEnd"/>
      <w:r w:rsidRPr="00C1199C">
        <w:rPr>
          <w:sz w:val="24"/>
          <w:szCs w:val="24"/>
          <w:lang w:eastAsia="ar-SA"/>
        </w:rPr>
        <w:t>)</w:t>
      </w:r>
      <w:proofErr w:type="spellStart"/>
      <w:r w:rsidRPr="00C1199C">
        <w:rPr>
          <w:sz w:val="24"/>
          <w:szCs w:val="24"/>
          <w:lang w:eastAsia="ar-SA"/>
        </w:rPr>
        <w:t>-rd</w:t>
      </w:r>
      <w:proofErr w:type="spellEnd"/>
      <w:r w:rsidRPr="00C1199C">
        <w:rPr>
          <w:sz w:val="24"/>
          <w:szCs w:val="24"/>
          <w:lang w:eastAsia="ar-SA"/>
        </w:rPr>
        <w:t>) alpontja szerint definiált tényleges tulajdonosa</w:t>
      </w:r>
      <w:r>
        <w:rPr>
          <w:sz w:val="24"/>
          <w:szCs w:val="24"/>
          <w:lang w:eastAsia="ar-SA"/>
        </w:rPr>
        <w:t>.</w:t>
      </w:r>
    </w:p>
    <w:p w:rsidR="00C1199C" w:rsidRPr="00993830" w:rsidRDefault="00C1199C" w:rsidP="00201112">
      <w:pPr>
        <w:spacing w:line="240" w:lineRule="auto"/>
        <w:rPr>
          <w:sz w:val="24"/>
          <w:szCs w:val="24"/>
        </w:rPr>
      </w:pPr>
    </w:p>
    <w:p w:rsidR="00201112" w:rsidRPr="00993830" w:rsidRDefault="00201112" w:rsidP="00201112">
      <w:pPr>
        <w:tabs>
          <w:tab w:val="left" w:pos="720"/>
          <w:tab w:val="left" w:pos="1440"/>
          <w:tab w:val="left" w:pos="2016"/>
          <w:tab w:val="right" w:pos="9072"/>
        </w:tabs>
        <w:spacing w:line="240" w:lineRule="auto"/>
        <w:rPr>
          <w:bCs/>
          <w:iCs/>
          <w:sz w:val="24"/>
          <w:szCs w:val="24"/>
        </w:rPr>
      </w:pPr>
      <w:r w:rsidRPr="00993830">
        <w:rPr>
          <w:iCs/>
          <w:kern w:val="24"/>
          <w:sz w:val="24"/>
          <w:szCs w:val="24"/>
        </w:rPr>
        <w:t xml:space="preserve">Jelen nyilatkozatot </w:t>
      </w:r>
      <w:r>
        <w:rPr>
          <w:iCs/>
          <w:kern w:val="24"/>
          <w:sz w:val="24"/>
          <w:szCs w:val="24"/>
        </w:rPr>
        <w:t xml:space="preserve">a </w:t>
      </w:r>
      <w:r w:rsidRPr="00993830">
        <w:rPr>
          <w:b/>
          <w:iCs/>
          <w:sz w:val="24"/>
          <w:szCs w:val="24"/>
        </w:rPr>
        <w:t>„</w:t>
      </w:r>
      <w:r w:rsidR="000A688B">
        <w:rPr>
          <w:b/>
          <w:bCs/>
          <w:sz w:val="24"/>
          <w:szCs w:val="24"/>
        </w:rPr>
        <w:t>Szolnoki Atlétikai Centrum fejlesztésével összefüggő beruházás kivitelezése és kiviteli terv elkészítése</w:t>
      </w:r>
      <w:r w:rsidRPr="00993830">
        <w:rPr>
          <w:b/>
          <w:sz w:val="24"/>
          <w:szCs w:val="24"/>
        </w:rPr>
        <w:t>”</w:t>
      </w:r>
      <w:r w:rsidRPr="00993830">
        <w:rPr>
          <w:b/>
          <w:bCs/>
          <w:iCs/>
          <w:sz w:val="24"/>
          <w:szCs w:val="24"/>
        </w:rPr>
        <w:t xml:space="preserve"> </w:t>
      </w:r>
      <w:r w:rsidRPr="00993830">
        <w:rPr>
          <w:bCs/>
          <w:iCs/>
          <w:sz w:val="24"/>
          <w:szCs w:val="24"/>
        </w:rPr>
        <w:t>tárgyú közbeszerzési eljárására benyújtott ajánlatunk részeként tettük.</w:t>
      </w:r>
    </w:p>
    <w:p w:rsidR="00201112" w:rsidRPr="00993830" w:rsidRDefault="00201112" w:rsidP="00201112">
      <w:pPr>
        <w:spacing w:line="240" w:lineRule="auto"/>
        <w:rPr>
          <w:sz w:val="24"/>
          <w:szCs w:val="24"/>
        </w:rPr>
      </w:pPr>
    </w:p>
    <w:p w:rsidR="00201112" w:rsidRPr="00993830" w:rsidRDefault="00201112" w:rsidP="00201112">
      <w:pPr>
        <w:spacing w:line="240" w:lineRule="auto"/>
        <w:rPr>
          <w:sz w:val="24"/>
          <w:szCs w:val="24"/>
        </w:rPr>
      </w:pPr>
    </w:p>
    <w:p w:rsidR="00201112" w:rsidRPr="00993830" w:rsidRDefault="008B7D25" w:rsidP="00201112">
      <w:pPr>
        <w:spacing w:line="240" w:lineRule="auto"/>
        <w:rPr>
          <w:sz w:val="24"/>
          <w:szCs w:val="24"/>
        </w:rPr>
      </w:pPr>
      <w:r>
        <w:rPr>
          <w:sz w:val="24"/>
          <w:szCs w:val="24"/>
        </w:rPr>
        <w:t>Kelt</w:t>
      </w:r>
      <w:proofErr w:type="gramStart"/>
      <w:r>
        <w:rPr>
          <w:sz w:val="24"/>
          <w:szCs w:val="24"/>
        </w:rPr>
        <w:t>:</w:t>
      </w:r>
      <w:r w:rsidR="00201112" w:rsidRPr="00993830">
        <w:rPr>
          <w:sz w:val="24"/>
          <w:szCs w:val="24"/>
        </w:rPr>
        <w:t>......................................</w:t>
      </w:r>
      <w:proofErr w:type="gramEnd"/>
      <w:r w:rsidR="00201112" w:rsidRPr="00993830">
        <w:rPr>
          <w:sz w:val="24"/>
          <w:szCs w:val="24"/>
        </w:rPr>
        <w:t xml:space="preserve"> </w:t>
      </w:r>
      <w:proofErr w:type="gramStart"/>
      <w:r w:rsidR="00201112" w:rsidRPr="00993830">
        <w:rPr>
          <w:sz w:val="24"/>
          <w:szCs w:val="24"/>
        </w:rPr>
        <w:t>201</w:t>
      </w:r>
      <w:r w:rsidR="000A688B">
        <w:rPr>
          <w:sz w:val="24"/>
          <w:szCs w:val="24"/>
        </w:rPr>
        <w:t>7</w:t>
      </w:r>
      <w:r w:rsidR="00201112" w:rsidRPr="00993830">
        <w:rPr>
          <w:sz w:val="24"/>
          <w:szCs w:val="24"/>
        </w:rPr>
        <w:t>. …</w:t>
      </w:r>
      <w:proofErr w:type="gramEnd"/>
      <w:r w:rsidR="00201112" w:rsidRPr="00993830">
        <w:rPr>
          <w:sz w:val="24"/>
          <w:szCs w:val="24"/>
        </w:rPr>
        <w:t>…………</w:t>
      </w:r>
      <w:r w:rsidR="00664E02">
        <w:rPr>
          <w:sz w:val="24"/>
          <w:szCs w:val="24"/>
        </w:rPr>
        <w:t>…</w:t>
      </w:r>
      <w:r w:rsidR="001124A6">
        <w:rPr>
          <w:sz w:val="24"/>
          <w:szCs w:val="24"/>
        </w:rPr>
        <w:t xml:space="preserve"> </w:t>
      </w:r>
      <w:r w:rsidR="00664E02">
        <w:rPr>
          <w:sz w:val="24"/>
          <w:szCs w:val="24"/>
        </w:rPr>
        <w:t>hó……</w:t>
      </w:r>
      <w:r w:rsidR="008C26F3">
        <w:rPr>
          <w:sz w:val="24"/>
          <w:szCs w:val="24"/>
        </w:rPr>
        <w:t>…</w:t>
      </w:r>
      <w:r w:rsidR="001124A6">
        <w:rPr>
          <w:sz w:val="24"/>
          <w:szCs w:val="24"/>
        </w:rPr>
        <w:t xml:space="preserve"> </w:t>
      </w:r>
      <w:r w:rsidR="008C26F3">
        <w:rPr>
          <w:sz w:val="24"/>
          <w:szCs w:val="24"/>
        </w:rPr>
        <w:t>nap</w:t>
      </w:r>
    </w:p>
    <w:p w:rsidR="00201112" w:rsidRPr="00993830" w:rsidRDefault="00201112" w:rsidP="00201112">
      <w:pPr>
        <w:spacing w:line="240" w:lineRule="auto"/>
        <w:ind w:left="5640"/>
        <w:jc w:val="center"/>
        <w:rPr>
          <w:sz w:val="24"/>
          <w:szCs w:val="24"/>
        </w:rPr>
      </w:pPr>
    </w:p>
    <w:p w:rsidR="00201112" w:rsidRPr="00993830" w:rsidRDefault="00201112" w:rsidP="00201112">
      <w:pPr>
        <w:spacing w:line="240" w:lineRule="auto"/>
        <w:ind w:left="5640"/>
        <w:jc w:val="center"/>
        <w:rPr>
          <w:sz w:val="24"/>
          <w:szCs w:val="24"/>
        </w:rPr>
      </w:pPr>
      <w:r w:rsidRPr="00993830">
        <w:rPr>
          <w:sz w:val="24"/>
          <w:szCs w:val="24"/>
        </w:rPr>
        <w:t xml:space="preserve"> ……......................................</w:t>
      </w:r>
    </w:p>
    <w:p w:rsidR="00201112" w:rsidRPr="00993830" w:rsidRDefault="00201112" w:rsidP="00201112">
      <w:pPr>
        <w:spacing w:line="240" w:lineRule="auto"/>
        <w:ind w:left="5640"/>
        <w:jc w:val="center"/>
        <w:rPr>
          <w:sz w:val="24"/>
          <w:szCs w:val="24"/>
        </w:rPr>
      </w:pPr>
      <w:proofErr w:type="gramStart"/>
      <w:r w:rsidRPr="00993830">
        <w:rPr>
          <w:sz w:val="24"/>
          <w:szCs w:val="24"/>
        </w:rPr>
        <w:t>cégszerű</w:t>
      </w:r>
      <w:proofErr w:type="gramEnd"/>
      <w:r w:rsidRPr="00993830">
        <w:rPr>
          <w:sz w:val="24"/>
          <w:szCs w:val="24"/>
        </w:rPr>
        <w:t xml:space="preserve"> aláírás</w:t>
      </w:r>
    </w:p>
    <w:p w:rsidR="00201112" w:rsidRPr="00993830" w:rsidRDefault="00201112" w:rsidP="00201112">
      <w:pPr>
        <w:spacing w:line="240" w:lineRule="auto"/>
        <w:jc w:val="center"/>
        <w:rPr>
          <w:b/>
          <w:sz w:val="24"/>
          <w:szCs w:val="24"/>
        </w:rPr>
      </w:pPr>
    </w:p>
    <w:p w:rsidR="00201112" w:rsidRPr="00993830" w:rsidRDefault="00201112" w:rsidP="00201112">
      <w:pPr>
        <w:pStyle w:val="Szvegtrzsbehzssal2"/>
        <w:tabs>
          <w:tab w:val="left" w:pos="0"/>
          <w:tab w:val="num" w:pos="142"/>
        </w:tabs>
        <w:spacing w:after="0" w:line="240" w:lineRule="auto"/>
        <w:ind w:left="0"/>
        <w:rPr>
          <w:b/>
          <w:bCs/>
          <w:sz w:val="22"/>
          <w:szCs w:val="22"/>
        </w:rPr>
      </w:pPr>
      <w:r w:rsidRPr="00993830">
        <w:rPr>
          <w:b/>
          <w:bCs/>
          <w:sz w:val="22"/>
          <w:szCs w:val="22"/>
        </w:rPr>
        <w:sym w:font="Symbol" w:char="F02A"/>
      </w:r>
      <w:r w:rsidRPr="00993830">
        <w:rPr>
          <w:b/>
          <w:bCs/>
          <w:sz w:val="22"/>
          <w:szCs w:val="22"/>
        </w:rPr>
        <w:t xml:space="preserve"> A megfelelő szövegrész</w:t>
      </w:r>
      <w:r>
        <w:rPr>
          <w:b/>
          <w:bCs/>
          <w:sz w:val="22"/>
          <w:szCs w:val="22"/>
        </w:rPr>
        <w:t xml:space="preserve"> </w:t>
      </w:r>
      <w:r w:rsidRPr="00DF6BDD">
        <w:rPr>
          <w:b/>
          <w:bCs/>
          <w:sz w:val="22"/>
          <w:szCs w:val="22"/>
        </w:rPr>
        <w:t>értelemszerűen</w:t>
      </w:r>
      <w:r w:rsidRPr="00993830">
        <w:rPr>
          <w:b/>
          <w:bCs/>
          <w:sz w:val="22"/>
          <w:szCs w:val="22"/>
        </w:rPr>
        <w:t xml:space="preserve"> aláhúzandó!</w:t>
      </w:r>
    </w:p>
    <w:p w:rsidR="00201112" w:rsidRPr="00993830" w:rsidRDefault="00201112" w:rsidP="00201112">
      <w:pPr>
        <w:pStyle w:val="Szvegtrzsbehzssal2"/>
        <w:tabs>
          <w:tab w:val="left" w:pos="0"/>
          <w:tab w:val="num" w:pos="142"/>
        </w:tabs>
        <w:spacing w:after="0" w:line="240" w:lineRule="auto"/>
        <w:ind w:left="0"/>
        <w:rPr>
          <w:b/>
          <w:sz w:val="22"/>
          <w:szCs w:val="22"/>
        </w:rPr>
      </w:pPr>
      <w:r w:rsidRPr="00993830">
        <w:rPr>
          <w:b/>
          <w:sz w:val="22"/>
          <w:szCs w:val="22"/>
        </w:rPr>
        <w:t>A nyilatkozat kitöltés</w:t>
      </w:r>
      <w:r w:rsidR="001124A6">
        <w:rPr>
          <w:b/>
          <w:sz w:val="22"/>
          <w:szCs w:val="22"/>
        </w:rPr>
        <w:t>ekor vagy az 1) pont vagy a 2)</w:t>
      </w:r>
      <w:r w:rsidRPr="00993830">
        <w:rPr>
          <w:b/>
          <w:sz w:val="22"/>
          <w:szCs w:val="22"/>
        </w:rPr>
        <w:t xml:space="preserve"> </w:t>
      </w:r>
      <w:r w:rsidR="00514B3D">
        <w:rPr>
          <w:b/>
          <w:sz w:val="22"/>
          <w:szCs w:val="22"/>
        </w:rPr>
        <w:t xml:space="preserve">vagy </w:t>
      </w:r>
      <w:r w:rsidR="00D8027E">
        <w:rPr>
          <w:b/>
          <w:sz w:val="22"/>
          <w:szCs w:val="22"/>
        </w:rPr>
        <w:t xml:space="preserve">a </w:t>
      </w:r>
      <w:r w:rsidR="00514B3D">
        <w:rPr>
          <w:b/>
          <w:sz w:val="22"/>
          <w:szCs w:val="22"/>
        </w:rPr>
        <w:t xml:space="preserve">3) </w:t>
      </w:r>
      <w:r w:rsidRPr="00993830">
        <w:rPr>
          <w:b/>
          <w:sz w:val="22"/>
          <w:szCs w:val="22"/>
        </w:rPr>
        <w:t>pont aláhúzandó</w:t>
      </w:r>
      <w:r>
        <w:rPr>
          <w:b/>
          <w:sz w:val="22"/>
          <w:szCs w:val="22"/>
        </w:rPr>
        <w:t>/kitöltendő</w:t>
      </w:r>
      <w:r w:rsidRPr="00993830">
        <w:rPr>
          <w:b/>
          <w:sz w:val="22"/>
          <w:szCs w:val="22"/>
        </w:rPr>
        <w:t>!</w:t>
      </w:r>
    </w:p>
    <w:p w:rsidR="00B92841" w:rsidRDefault="00201112" w:rsidP="00201112">
      <w:pPr>
        <w:pStyle w:val="Szvegtrzsbehzssal2"/>
        <w:tabs>
          <w:tab w:val="left" w:pos="0"/>
          <w:tab w:val="num" w:pos="142"/>
        </w:tabs>
        <w:spacing w:after="0" w:line="240" w:lineRule="auto"/>
        <w:ind w:left="0"/>
        <w:rPr>
          <w:b/>
          <w:sz w:val="22"/>
          <w:szCs w:val="22"/>
        </w:rPr>
      </w:pPr>
      <w:r w:rsidRPr="00993830">
        <w:rPr>
          <w:b/>
          <w:sz w:val="22"/>
          <w:szCs w:val="22"/>
        </w:rPr>
        <w:t>Jelen nyilatkozatot közös ajánlat esetén minden egyes ajánlattevő részéről külön-külön csatolni kell az ajánlathoz.</w:t>
      </w:r>
    </w:p>
    <w:p w:rsidR="00201112" w:rsidRPr="00993830" w:rsidRDefault="00B92841" w:rsidP="000A688B">
      <w:pPr>
        <w:pBdr>
          <w:top w:val="single" w:sz="4" w:space="1" w:color="auto"/>
          <w:left w:val="single" w:sz="4" w:space="4" w:color="auto"/>
          <w:bottom w:val="single" w:sz="4" w:space="1" w:color="auto"/>
          <w:right w:val="single" w:sz="4" w:space="4" w:color="auto"/>
        </w:pBdr>
        <w:spacing w:line="240" w:lineRule="auto"/>
        <w:jc w:val="right"/>
        <w:rPr>
          <w:b/>
          <w:sz w:val="22"/>
          <w:szCs w:val="22"/>
        </w:rPr>
      </w:pPr>
      <w:r>
        <w:rPr>
          <w:b/>
          <w:sz w:val="22"/>
          <w:szCs w:val="22"/>
        </w:rPr>
        <w:br w:type="page"/>
      </w:r>
    </w:p>
    <w:p w:rsidR="00201112" w:rsidRPr="00A55498" w:rsidRDefault="000A688B"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Pr>
          <w:b/>
          <w:sz w:val="24"/>
          <w:szCs w:val="24"/>
        </w:rPr>
        <w:lastRenderedPageBreak/>
        <w:t>6</w:t>
      </w:r>
      <w:r w:rsidR="00201112" w:rsidRPr="00A55498">
        <w:rPr>
          <w:b/>
          <w:sz w:val="24"/>
          <w:szCs w:val="24"/>
        </w:rPr>
        <w:t>. számú melléklet</w:t>
      </w:r>
    </w:p>
    <w:p w:rsidR="00201112" w:rsidRPr="00A55498" w:rsidRDefault="00201112" w:rsidP="00201112">
      <w:pPr>
        <w:spacing w:line="240" w:lineRule="auto"/>
        <w:jc w:val="center"/>
        <w:rPr>
          <w:b/>
          <w:sz w:val="24"/>
          <w:szCs w:val="24"/>
        </w:rPr>
      </w:pPr>
      <w:r w:rsidRPr="00A55498">
        <w:rPr>
          <w:b/>
          <w:bCs/>
          <w:sz w:val="24"/>
          <w:szCs w:val="24"/>
        </w:rPr>
        <w:t>AJÁNLATTEVŐ NYILATKOZATA</w:t>
      </w:r>
    </w:p>
    <w:p w:rsidR="00201112" w:rsidRPr="00A55498" w:rsidRDefault="00664E02" w:rsidP="00201112">
      <w:pPr>
        <w:spacing w:line="240" w:lineRule="auto"/>
        <w:jc w:val="center"/>
        <w:rPr>
          <w:b/>
          <w:bCs/>
          <w:sz w:val="24"/>
          <w:szCs w:val="24"/>
        </w:rPr>
      </w:pPr>
      <w:proofErr w:type="gramStart"/>
      <w:r>
        <w:rPr>
          <w:b/>
          <w:bCs/>
          <w:sz w:val="24"/>
          <w:szCs w:val="24"/>
        </w:rPr>
        <w:t>a</w:t>
      </w:r>
      <w:proofErr w:type="gramEnd"/>
      <w:r>
        <w:rPr>
          <w:b/>
          <w:bCs/>
          <w:sz w:val="24"/>
          <w:szCs w:val="24"/>
        </w:rPr>
        <w:t xml:space="preserve"> Kbt. 67. § (4</w:t>
      </w:r>
      <w:r w:rsidR="00201112" w:rsidRPr="00A55498">
        <w:rPr>
          <w:b/>
          <w:bCs/>
          <w:sz w:val="24"/>
          <w:szCs w:val="24"/>
        </w:rPr>
        <w:t xml:space="preserve">) bekezdése szerint </w:t>
      </w:r>
    </w:p>
    <w:p w:rsidR="00201112" w:rsidRPr="00A55498" w:rsidRDefault="00201112" w:rsidP="00201112">
      <w:pPr>
        <w:spacing w:line="240" w:lineRule="auto"/>
        <w:jc w:val="center"/>
        <w:rPr>
          <w:b/>
          <w:sz w:val="24"/>
          <w:szCs w:val="24"/>
        </w:rPr>
      </w:pPr>
    </w:p>
    <w:p w:rsidR="00201112" w:rsidRPr="00A55498" w:rsidRDefault="00201112" w:rsidP="00201112">
      <w:pPr>
        <w:spacing w:line="240" w:lineRule="auto"/>
        <w:ind w:right="-2"/>
        <w:rPr>
          <w:sz w:val="24"/>
          <w:szCs w:val="24"/>
        </w:rPr>
      </w:pPr>
    </w:p>
    <w:p w:rsidR="00201112" w:rsidRPr="00A55498" w:rsidRDefault="00201112" w:rsidP="00201112">
      <w:pPr>
        <w:spacing w:line="240" w:lineRule="auto"/>
        <w:rPr>
          <w:sz w:val="24"/>
          <w:szCs w:val="24"/>
        </w:rPr>
      </w:pPr>
      <w:proofErr w:type="gramStart"/>
      <w:r w:rsidRPr="00AA59FA">
        <w:rPr>
          <w:sz w:val="24"/>
          <w:szCs w:val="24"/>
        </w:rPr>
        <w:t>Alulírott ..</w:t>
      </w:r>
      <w:proofErr w:type="gramEnd"/>
      <w:r w:rsidRPr="00AA59FA">
        <w:rPr>
          <w:sz w:val="24"/>
          <w:szCs w:val="24"/>
        </w:rPr>
        <w:t xml:space="preserve">..............................., mint a(z) ......................................................(ajánlattevő neve, címe) </w:t>
      </w:r>
      <w:r w:rsidRPr="00AA59FA">
        <w:rPr>
          <w:i/>
          <w:sz w:val="24"/>
          <w:szCs w:val="24"/>
        </w:rPr>
        <w:t>cégjegyzésre jogosult vezetője/meghatalmazott képviselője</w:t>
      </w:r>
      <w:r w:rsidRPr="00AA59FA">
        <w:rPr>
          <w:b/>
          <w:bCs/>
          <w:i/>
          <w:sz w:val="24"/>
          <w:szCs w:val="24"/>
        </w:rPr>
        <w:t>*</w:t>
      </w:r>
      <w:r w:rsidRPr="00AA59FA">
        <w:rPr>
          <w:sz w:val="24"/>
          <w:szCs w:val="24"/>
        </w:rPr>
        <w:t xml:space="preserve"> </w:t>
      </w:r>
      <w:r>
        <w:rPr>
          <w:sz w:val="24"/>
          <w:szCs w:val="24"/>
        </w:rPr>
        <w:t xml:space="preserve">a </w:t>
      </w:r>
      <w:r w:rsidRPr="00AA59FA">
        <w:rPr>
          <w:sz w:val="24"/>
          <w:szCs w:val="24"/>
        </w:rPr>
        <w:t xml:space="preserve">Kbt. </w:t>
      </w:r>
      <w:r w:rsidR="00664E02">
        <w:rPr>
          <w:sz w:val="24"/>
          <w:szCs w:val="24"/>
        </w:rPr>
        <w:t>67</w:t>
      </w:r>
      <w:r>
        <w:rPr>
          <w:sz w:val="24"/>
          <w:szCs w:val="24"/>
        </w:rPr>
        <w:t>.</w:t>
      </w:r>
      <w:r w:rsidR="00664E02">
        <w:rPr>
          <w:sz w:val="24"/>
          <w:szCs w:val="24"/>
        </w:rPr>
        <w:t xml:space="preserve"> § (4</w:t>
      </w:r>
      <w:r w:rsidRPr="00AA59FA">
        <w:rPr>
          <w:sz w:val="24"/>
          <w:szCs w:val="24"/>
        </w:rPr>
        <w:t>) bekezdésében foglaltaknak megfelelően</w:t>
      </w:r>
    </w:p>
    <w:p w:rsidR="00201112" w:rsidRPr="00A55498" w:rsidRDefault="00201112" w:rsidP="00201112">
      <w:pPr>
        <w:spacing w:line="240" w:lineRule="auto"/>
        <w:ind w:right="-2"/>
        <w:rPr>
          <w:sz w:val="24"/>
          <w:szCs w:val="24"/>
        </w:rPr>
      </w:pPr>
    </w:p>
    <w:p w:rsidR="00201112" w:rsidRPr="00A55498" w:rsidRDefault="00201112" w:rsidP="00201112">
      <w:pPr>
        <w:spacing w:line="240" w:lineRule="auto"/>
        <w:ind w:right="-2"/>
        <w:jc w:val="center"/>
        <w:rPr>
          <w:b/>
          <w:sz w:val="24"/>
          <w:szCs w:val="24"/>
        </w:rPr>
      </w:pPr>
      <w:r w:rsidRPr="00A55498">
        <w:rPr>
          <w:b/>
          <w:sz w:val="24"/>
          <w:szCs w:val="24"/>
        </w:rPr>
        <w:t>n y i l a t k o z o m,</w:t>
      </w:r>
    </w:p>
    <w:p w:rsidR="00201112" w:rsidRPr="00A55498" w:rsidRDefault="00201112" w:rsidP="00201112">
      <w:pPr>
        <w:spacing w:line="240" w:lineRule="auto"/>
        <w:ind w:right="-2"/>
        <w:rPr>
          <w:b/>
          <w:sz w:val="24"/>
          <w:szCs w:val="24"/>
        </w:rPr>
      </w:pPr>
    </w:p>
    <w:p w:rsidR="00201112" w:rsidRPr="00A55498" w:rsidRDefault="00201112" w:rsidP="00201112">
      <w:pPr>
        <w:spacing w:line="240" w:lineRule="auto"/>
        <w:rPr>
          <w:sz w:val="24"/>
          <w:szCs w:val="24"/>
        </w:rPr>
      </w:pPr>
      <w:proofErr w:type="gramStart"/>
      <w:r w:rsidRPr="00A55498">
        <w:rPr>
          <w:sz w:val="24"/>
          <w:szCs w:val="24"/>
        </w:rPr>
        <w:t>hogy</w:t>
      </w:r>
      <w:proofErr w:type="gramEnd"/>
      <w:r w:rsidRPr="00A55498">
        <w:rPr>
          <w:sz w:val="24"/>
          <w:szCs w:val="24"/>
        </w:rPr>
        <w:t xml:space="preserve"> a szerződés teljesítéséh</w:t>
      </w:r>
      <w:r w:rsidR="00664E02">
        <w:rPr>
          <w:sz w:val="24"/>
          <w:szCs w:val="24"/>
        </w:rPr>
        <w:t xml:space="preserve">ez nem veszünk igénybe a Kbt. </w:t>
      </w:r>
      <w:r w:rsidR="003F2C58">
        <w:rPr>
          <w:sz w:val="24"/>
          <w:szCs w:val="24"/>
        </w:rPr>
        <w:t>62</w:t>
      </w:r>
      <w:r w:rsidR="00664E02">
        <w:rPr>
          <w:sz w:val="24"/>
          <w:szCs w:val="24"/>
        </w:rPr>
        <w:t>. § (</w:t>
      </w:r>
      <w:r w:rsidR="003F2C58">
        <w:rPr>
          <w:sz w:val="24"/>
          <w:szCs w:val="24"/>
        </w:rPr>
        <w:t>1</w:t>
      </w:r>
      <w:r w:rsidRPr="00A55498">
        <w:rPr>
          <w:sz w:val="24"/>
          <w:szCs w:val="24"/>
        </w:rPr>
        <w:t>) bekezdésében meghatározott kizáró okok hatálya alá tartozó alvállalkozót, valamint az alkalmasság igazolásában részt vevő más szervezetet.</w:t>
      </w:r>
    </w:p>
    <w:p w:rsidR="00201112" w:rsidRPr="00A55498" w:rsidRDefault="00201112" w:rsidP="00201112">
      <w:pPr>
        <w:spacing w:line="240" w:lineRule="auto"/>
        <w:rPr>
          <w:sz w:val="24"/>
          <w:szCs w:val="24"/>
        </w:rPr>
      </w:pPr>
    </w:p>
    <w:p w:rsidR="00201112" w:rsidRPr="00A55498" w:rsidRDefault="00201112" w:rsidP="00201112">
      <w:pPr>
        <w:tabs>
          <w:tab w:val="left" w:pos="720"/>
          <w:tab w:val="left" w:pos="1440"/>
          <w:tab w:val="left" w:pos="2016"/>
          <w:tab w:val="right" w:pos="9072"/>
        </w:tabs>
        <w:spacing w:line="240" w:lineRule="auto"/>
        <w:rPr>
          <w:bCs/>
          <w:iCs/>
          <w:sz w:val="24"/>
          <w:szCs w:val="24"/>
        </w:rPr>
      </w:pPr>
      <w:r w:rsidRPr="00A55498">
        <w:rPr>
          <w:iCs/>
          <w:kern w:val="24"/>
          <w:sz w:val="24"/>
          <w:szCs w:val="24"/>
        </w:rPr>
        <w:t xml:space="preserve">Jelen nyilatkozatot </w:t>
      </w:r>
      <w:r>
        <w:rPr>
          <w:iCs/>
          <w:kern w:val="24"/>
          <w:sz w:val="24"/>
          <w:szCs w:val="24"/>
        </w:rPr>
        <w:t xml:space="preserve">a </w:t>
      </w:r>
      <w:r w:rsidRPr="00A55498">
        <w:rPr>
          <w:b/>
          <w:iCs/>
          <w:sz w:val="24"/>
          <w:szCs w:val="24"/>
        </w:rPr>
        <w:t>„</w:t>
      </w:r>
      <w:r w:rsidR="000A688B">
        <w:rPr>
          <w:b/>
          <w:bCs/>
          <w:sz w:val="24"/>
          <w:szCs w:val="24"/>
        </w:rPr>
        <w:t>Szolnoki Atlétikai Centrum fejlesztésével összefüggő beruházás kivitelezése és kiviteli terv elkészítése</w:t>
      </w:r>
      <w:r w:rsidRPr="00A55498">
        <w:rPr>
          <w:b/>
          <w:sz w:val="24"/>
          <w:szCs w:val="24"/>
        </w:rPr>
        <w:t>”</w:t>
      </w:r>
      <w:r w:rsidRPr="00A55498">
        <w:rPr>
          <w:b/>
          <w:bCs/>
          <w:iCs/>
          <w:sz w:val="24"/>
          <w:szCs w:val="24"/>
        </w:rPr>
        <w:t xml:space="preserve"> </w:t>
      </w:r>
      <w:r w:rsidRPr="00A55498">
        <w:rPr>
          <w:bCs/>
          <w:iCs/>
          <w:sz w:val="24"/>
          <w:szCs w:val="24"/>
        </w:rPr>
        <w:t>tárgyú közbeszerzési eljárására benyújtott ajánlatunk részeként tettük.</w:t>
      </w:r>
    </w:p>
    <w:p w:rsidR="00201112" w:rsidRPr="00A55498" w:rsidRDefault="00201112" w:rsidP="00201112">
      <w:pPr>
        <w:spacing w:line="240" w:lineRule="auto"/>
        <w:rPr>
          <w:sz w:val="24"/>
          <w:szCs w:val="24"/>
        </w:rPr>
      </w:pPr>
    </w:p>
    <w:p w:rsidR="00201112" w:rsidRPr="00A55498" w:rsidRDefault="00201112" w:rsidP="00201112">
      <w:pPr>
        <w:spacing w:line="240" w:lineRule="auto"/>
        <w:rPr>
          <w:sz w:val="24"/>
          <w:szCs w:val="24"/>
        </w:rPr>
      </w:pPr>
    </w:p>
    <w:p w:rsidR="00201112" w:rsidRPr="00A55498" w:rsidRDefault="00201112" w:rsidP="00201112">
      <w:pPr>
        <w:spacing w:line="240" w:lineRule="auto"/>
        <w:ind w:left="567" w:right="-2" w:hanging="567"/>
        <w:rPr>
          <w:sz w:val="24"/>
          <w:szCs w:val="24"/>
        </w:rPr>
      </w:pPr>
    </w:p>
    <w:p w:rsidR="001124A6" w:rsidRPr="00993830" w:rsidRDefault="008B7D25" w:rsidP="001124A6">
      <w:pPr>
        <w:spacing w:line="240" w:lineRule="auto"/>
        <w:rPr>
          <w:sz w:val="24"/>
          <w:szCs w:val="24"/>
        </w:rPr>
      </w:pPr>
      <w:r>
        <w:rPr>
          <w:sz w:val="24"/>
          <w:szCs w:val="24"/>
        </w:rPr>
        <w:t>Kelt</w:t>
      </w:r>
      <w:proofErr w:type="gramStart"/>
      <w:r>
        <w:rPr>
          <w:sz w:val="24"/>
          <w:szCs w:val="24"/>
        </w:rPr>
        <w:t>:</w:t>
      </w:r>
      <w:r w:rsidR="001124A6" w:rsidRPr="00993830">
        <w:rPr>
          <w:sz w:val="24"/>
          <w:szCs w:val="24"/>
        </w:rPr>
        <w:t>......................................</w:t>
      </w:r>
      <w:proofErr w:type="gramEnd"/>
      <w:r w:rsidR="001124A6" w:rsidRPr="00993830">
        <w:rPr>
          <w:sz w:val="24"/>
          <w:szCs w:val="24"/>
        </w:rPr>
        <w:t xml:space="preserve"> </w:t>
      </w:r>
      <w:proofErr w:type="gramStart"/>
      <w:r w:rsidR="001124A6" w:rsidRPr="00993830">
        <w:rPr>
          <w:sz w:val="24"/>
          <w:szCs w:val="24"/>
        </w:rPr>
        <w:t>201</w:t>
      </w:r>
      <w:r w:rsidR="000A688B">
        <w:rPr>
          <w:sz w:val="24"/>
          <w:szCs w:val="24"/>
        </w:rPr>
        <w:t>7</w:t>
      </w:r>
      <w:r w:rsidR="001124A6" w:rsidRPr="00993830">
        <w:rPr>
          <w:sz w:val="24"/>
          <w:szCs w:val="24"/>
        </w:rPr>
        <w:t>. …</w:t>
      </w:r>
      <w:proofErr w:type="gramEnd"/>
      <w:r w:rsidR="001124A6" w:rsidRPr="00993830">
        <w:rPr>
          <w:sz w:val="24"/>
          <w:szCs w:val="24"/>
        </w:rPr>
        <w:t>…………</w:t>
      </w:r>
      <w:r w:rsidR="001124A6">
        <w:rPr>
          <w:sz w:val="24"/>
          <w:szCs w:val="24"/>
        </w:rPr>
        <w:t>… hó……… nap</w:t>
      </w:r>
    </w:p>
    <w:p w:rsidR="00201112" w:rsidRPr="00A55498" w:rsidRDefault="00201112" w:rsidP="00201112">
      <w:pPr>
        <w:spacing w:line="240" w:lineRule="auto"/>
        <w:ind w:right="-2"/>
        <w:rPr>
          <w:sz w:val="24"/>
          <w:szCs w:val="24"/>
        </w:rPr>
      </w:pPr>
    </w:p>
    <w:p w:rsidR="00201112" w:rsidRPr="00A55498" w:rsidRDefault="00201112" w:rsidP="00201112">
      <w:pPr>
        <w:spacing w:line="240" w:lineRule="auto"/>
        <w:ind w:right="-2"/>
        <w:rPr>
          <w:sz w:val="24"/>
          <w:szCs w:val="24"/>
        </w:rPr>
      </w:pPr>
    </w:p>
    <w:p w:rsidR="00201112" w:rsidRPr="00A55498" w:rsidRDefault="00201112" w:rsidP="001124A6">
      <w:pPr>
        <w:tabs>
          <w:tab w:val="center" w:pos="7655"/>
        </w:tabs>
        <w:spacing w:line="240" w:lineRule="auto"/>
        <w:ind w:right="280"/>
        <w:rPr>
          <w:sz w:val="24"/>
          <w:szCs w:val="24"/>
        </w:rPr>
      </w:pPr>
      <w:r w:rsidRPr="00A55498">
        <w:rPr>
          <w:sz w:val="24"/>
          <w:szCs w:val="24"/>
        </w:rPr>
        <w:tab/>
        <w:t>.......................................................</w:t>
      </w:r>
    </w:p>
    <w:p w:rsidR="00201112" w:rsidRPr="00A55498" w:rsidRDefault="00201112" w:rsidP="00201112">
      <w:pPr>
        <w:tabs>
          <w:tab w:val="center" w:pos="7239"/>
        </w:tabs>
        <w:spacing w:line="240" w:lineRule="auto"/>
        <w:rPr>
          <w:sz w:val="24"/>
          <w:szCs w:val="24"/>
        </w:rPr>
      </w:pPr>
      <w:r w:rsidRPr="00A55498">
        <w:rPr>
          <w:sz w:val="24"/>
          <w:szCs w:val="24"/>
        </w:rPr>
        <w:tab/>
      </w:r>
      <w:proofErr w:type="gramStart"/>
      <w:r w:rsidRPr="00A55498">
        <w:rPr>
          <w:sz w:val="24"/>
          <w:szCs w:val="24"/>
        </w:rPr>
        <w:t>cégszerű</w:t>
      </w:r>
      <w:proofErr w:type="gramEnd"/>
      <w:r w:rsidRPr="00A55498">
        <w:rPr>
          <w:sz w:val="24"/>
          <w:szCs w:val="24"/>
        </w:rPr>
        <w:t xml:space="preserve"> aláírás </w:t>
      </w:r>
    </w:p>
    <w:p w:rsidR="00201112" w:rsidRPr="00A55498" w:rsidRDefault="00201112" w:rsidP="00201112">
      <w:pPr>
        <w:pStyle w:val="Szvegtrzsbehzssal2"/>
        <w:tabs>
          <w:tab w:val="left" w:pos="0"/>
          <w:tab w:val="num" w:pos="142"/>
        </w:tabs>
        <w:spacing w:after="0" w:line="240" w:lineRule="auto"/>
        <w:ind w:left="0"/>
        <w:rPr>
          <w:sz w:val="24"/>
          <w:szCs w:val="24"/>
        </w:rPr>
      </w:pPr>
    </w:p>
    <w:p w:rsidR="00201112" w:rsidRPr="00A55498" w:rsidRDefault="00201112" w:rsidP="00201112">
      <w:pPr>
        <w:pStyle w:val="Szvegtrzsbehzssal2"/>
        <w:tabs>
          <w:tab w:val="left" w:pos="0"/>
          <w:tab w:val="num" w:pos="142"/>
        </w:tabs>
        <w:spacing w:after="0" w:line="240" w:lineRule="auto"/>
        <w:ind w:left="0"/>
        <w:rPr>
          <w:sz w:val="24"/>
          <w:szCs w:val="24"/>
        </w:rPr>
      </w:pPr>
    </w:p>
    <w:p w:rsidR="00201112" w:rsidRPr="00A55498" w:rsidRDefault="00201112" w:rsidP="00201112">
      <w:pPr>
        <w:pStyle w:val="Szvegtrzsbehzssal2"/>
        <w:tabs>
          <w:tab w:val="left" w:pos="0"/>
          <w:tab w:val="num" w:pos="142"/>
        </w:tabs>
        <w:spacing w:after="0" w:line="240" w:lineRule="auto"/>
        <w:ind w:left="0"/>
        <w:rPr>
          <w:sz w:val="24"/>
          <w:szCs w:val="24"/>
        </w:rPr>
      </w:pPr>
    </w:p>
    <w:p w:rsidR="00201112" w:rsidRPr="00A55498" w:rsidRDefault="00201112" w:rsidP="00201112">
      <w:pPr>
        <w:pStyle w:val="Szvegtrzsbehzssal2"/>
        <w:tabs>
          <w:tab w:val="left" w:pos="0"/>
          <w:tab w:val="num" w:pos="142"/>
        </w:tabs>
        <w:spacing w:after="0" w:line="240" w:lineRule="auto"/>
        <w:ind w:left="0"/>
        <w:rPr>
          <w:sz w:val="24"/>
          <w:szCs w:val="24"/>
        </w:rPr>
      </w:pPr>
    </w:p>
    <w:p w:rsidR="00201112" w:rsidRPr="00A55498" w:rsidRDefault="00201112" w:rsidP="00201112">
      <w:pPr>
        <w:pStyle w:val="Szvegtrzsbehzssal2"/>
        <w:tabs>
          <w:tab w:val="left" w:pos="0"/>
          <w:tab w:val="num" w:pos="142"/>
        </w:tabs>
        <w:spacing w:after="0" w:line="240" w:lineRule="auto"/>
        <w:ind w:left="0"/>
        <w:rPr>
          <w:b/>
          <w:bCs/>
          <w:sz w:val="22"/>
          <w:szCs w:val="22"/>
        </w:rPr>
      </w:pPr>
      <w:r w:rsidRPr="00A55498">
        <w:rPr>
          <w:b/>
          <w:bCs/>
          <w:sz w:val="22"/>
          <w:szCs w:val="22"/>
        </w:rPr>
        <w:t>* A megfelelő szövegrész értelemszerűen aláhúzandó!</w:t>
      </w:r>
    </w:p>
    <w:p w:rsidR="00201112" w:rsidRPr="00A55498" w:rsidRDefault="00201112" w:rsidP="00201112">
      <w:pPr>
        <w:pStyle w:val="Szvegtrzsbehzssal2"/>
        <w:tabs>
          <w:tab w:val="left" w:pos="0"/>
          <w:tab w:val="num" w:pos="142"/>
        </w:tabs>
        <w:spacing w:after="0" w:line="240" w:lineRule="auto"/>
        <w:ind w:left="0"/>
        <w:rPr>
          <w:sz w:val="22"/>
          <w:szCs w:val="22"/>
        </w:rPr>
      </w:pPr>
    </w:p>
    <w:p w:rsidR="00201112" w:rsidRPr="00A55498" w:rsidRDefault="00201112" w:rsidP="00201112">
      <w:pPr>
        <w:pStyle w:val="Szvegtrzsbehzssal2"/>
        <w:tabs>
          <w:tab w:val="left" w:pos="0"/>
          <w:tab w:val="num" w:pos="142"/>
        </w:tabs>
        <w:spacing w:after="0" w:line="240" w:lineRule="auto"/>
        <w:ind w:left="0"/>
        <w:rPr>
          <w:b/>
          <w:bCs/>
          <w:sz w:val="22"/>
          <w:szCs w:val="22"/>
        </w:rPr>
      </w:pPr>
      <w:r w:rsidRPr="00A55498">
        <w:rPr>
          <w:b/>
          <w:sz w:val="22"/>
          <w:szCs w:val="22"/>
        </w:rPr>
        <w:t>Jelen nyilatkozatot közös ajánlat esetén minden egyes ajánlattevő részéről külön-külön csatolni kell az ajánlathoz.</w:t>
      </w:r>
    </w:p>
    <w:p w:rsidR="00201112" w:rsidRPr="00A55498" w:rsidRDefault="00201112" w:rsidP="000B2EFF">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A55498">
        <w:rPr>
          <w:b/>
          <w:sz w:val="22"/>
          <w:szCs w:val="22"/>
        </w:rPr>
        <w:br w:type="page"/>
      </w:r>
      <w:r w:rsidR="000A688B">
        <w:rPr>
          <w:b/>
          <w:sz w:val="22"/>
          <w:szCs w:val="22"/>
        </w:rPr>
        <w:lastRenderedPageBreak/>
        <w:t>7</w:t>
      </w:r>
      <w:r w:rsidRPr="00A55498">
        <w:rPr>
          <w:b/>
          <w:sz w:val="24"/>
          <w:szCs w:val="24"/>
        </w:rPr>
        <w:t>. számú melléklet</w:t>
      </w:r>
    </w:p>
    <w:p w:rsidR="00201112" w:rsidRPr="00A55498" w:rsidRDefault="00201112" w:rsidP="00201112">
      <w:pPr>
        <w:spacing w:line="240" w:lineRule="auto"/>
        <w:jc w:val="center"/>
        <w:rPr>
          <w:b/>
          <w:sz w:val="24"/>
          <w:szCs w:val="24"/>
        </w:rPr>
      </w:pPr>
      <w:r w:rsidRPr="00A55498">
        <w:rPr>
          <w:b/>
          <w:bCs/>
          <w:sz w:val="24"/>
          <w:szCs w:val="24"/>
        </w:rPr>
        <w:t>AJÁNLATTEVŐ NYILATKOZATA</w:t>
      </w:r>
    </w:p>
    <w:p w:rsidR="00201112" w:rsidRPr="00A55498" w:rsidRDefault="000B2EFF" w:rsidP="00201112">
      <w:pPr>
        <w:jc w:val="center"/>
        <w:rPr>
          <w:b/>
          <w:sz w:val="24"/>
          <w:szCs w:val="24"/>
        </w:rPr>
      </w:pPr>
      <w:r>
        <w:rPr>
          <w:b/>
          <w:bCs/>
          <w:sz w:val="24"/>
          <w:szCs w:val="24"/>
        </w:rPr>
        <w:t>(a Kbt. 66. § (6</w:t>
      </w:r>
      <w:r w:rsidR="00201112" w:rsidRPr="00A55498">
        <w:rPr>
          <w:b/>
          <w:bCs/>
          <w:sz w:val="24"/>
          <w:szCs w:val="24"/>
        </w:rPr>
        <w:t>) bekezdés a) és b) pontjára tekintettel)</w:t>
      </w:r>
    </w:p>
    <w:p w:rsidR="00201112" w:rsidRPr="00A55498" w:rsidRDefault="00201112" w:rsidP="00201112">
      <w:pPr>
        <w:pStyle w:val="lfej"/>
        <w:spacing w:line="240" w:lineRule="auto"/>
        <w:rPr>
          <w:lang w:val="hu-HU"/>
        </w:rPr>
      </w:pPr>
    </w:p>
    <w:p w:rsidR="00201112" w:rsidRPr="003F2C58" w:rsidRDefault="00201112" w:rsidP="00201112">
      <w:pPr>
        <w:spacing w:line="240" w:lineRule="auto"/>
        <w:ind w:right="-1"/>
        <w:rPr>
          <w:i/>
          <w:sz w:val="23"/>
          <w:szCs w:val="23"/>
        </w:rPr>
      </w:pPr>
      <w:r w:rsidRPr="003F2C58">
        <w:rPr>
          <w:sz w:val="23"/>
          <w:szCs w:val="23"/>
        </w:rPr>
        <w:t xml:space="preserve">Alulírott ….............................., mint a(z) …..................................................(ajánlattevő neve, címe) </w:t>
      </w:r>
      <w:r w:rsidRPr="003F2C58">
        <w:rPr>
          <w:i/>
          <w:sz w:val="23"/>
          <w:szCs w:val="23"/>
        </w:rPr>
        <w:t>cégjegyzésre jogosult vezetője/meghatalmazott képviselője</w:t>
      </w:r>
      <w:r w:rsidRPr="003F2C58">
        <w:rPr>
          <w:b/>
          <w:bCs/>
          <w:i/>
          <w:sz w:val="23"/>
          <w:szCs w:val="23"/>
        </w:rPr>
        <w:t>*</w:t>
      </w:r>
      <w:r w:rsidRPr="003F2C58">
        <w:rPr>
          <w:sz w:val="23"/>
          <w:szCs w:val="23"/>
        </w:rPr>
        <w:t xml:space="preserve"> </w:t>
      </w:r>
      <w:proofErr w:type="gramStart"/>
      <w:r w:rsidR="000B2EFF" w:rsidRPr="003F2C58">
        <w:rPr>
          <w:sz w:val="23"/>
          <w:szCs w:val="23"/>
        </w:rPr>
        <w:t>a</w:t>
      </w:r>
      <w:proofErr w:type="gramEnd"/>
    </w:p>
    <w:p w:rsidR="00201112" w:rsidRPr="003F2C58" w:rsidRDefault="00201112" w:rsidP="00201112">
      <w:pPr>
        <w:spacing w:line="240" w:lineRule="auto"/>
        <w:jc w:val="center"/>
        <w:rPr>
          <w:sz w:val="23"/>
          <w:szCs w:val="23"/>
        </w:rPr>
      </w:pPr>
    </w:p>
    <w:p w:rsidR="000B2EFF" w:rsidRPr="003F2C58" w:rsidRDefault="000B2EFF" w:rsidP="001124A6">
      <w:pPr>
        <w:spacing w:before="120" w:after="120" w:line="276" w:lineRule="auto"/>
        <w:jc w:val="center"/>
        <w:rPr>
          <w:b/>
          <w:sz w:val="23"/>
          <w:szCs w:val="23"/>
        </w:rPr>
      </w:pPr>
      <w:r w:rsidRPr="003F2C58">
        <w:rPr>
          <w:b/>
          <w:sz w:val="23"/>
          <w:szCs w:val="23"/>
        </w:rPr>
        <w:t>„</w:t>
      </w:r>
      <w:r w:rsidR="000A688B" w:rsidRPr="000A688B">
        <w:rPr>
          <w:b/>
          <w:sz w:val="23"/>
          <w:szCs w:val="23"/>
        </w:rPr>
        <w:t>Szolnoki Atlétikai Centrum fejlesztésével összefüggő beruházás kivitelezése és kiviteli terv elkészítése</w:t>
      </w:r>
      <w:r w:rsidRPr="003F2C58">
        <w:rPr>
          <w:b/>
          <w:sz w:val="23"/>
          <w:szCs w:val="23"/>
        </w:rPr>
        <w:t>”</w:t>
      </w:r>
      <w:r w:rsidR="001124A6" w:rsidRPr="003F2C58">
        <w:rPr>
          <w:b/>
          <w:sz w:val="23"/>
          <w:szCs w:val="23"/>
        </w:rPr>
        <w:t xml:space="preserve"> </w:t>
      </w:r>
      <w:r w:rsidRPr="003F2C58">
        <w:rPr>
          <w:sz w:val="23"/>
          <w:szCs w:val="23"/>
        </w:rPr>
        <w:t>tárgyú közbeszerzési eljárásban</w:t>
      </w:r>
    </w:p>
    <w:p w:rsidR="000B2EFF" w:rsidRDefault="000B2EFF" w:rsidP="000B2EFF">
      <w:pPr>
        <w:spacing w:before="60" w:after="60" w:line="280" w:lineRule="exact"/>
        <w:jc w:val="center"/>
        <w:rPr>
          <w:b/>
          <w:sz w:val="22"/>
          <w:szCs w:val="22"/>
        </w:rPr>
      </w:pPr>
      <w:proofErr w:type="gramStart"/>
      <w:r w:rsidRPr="00F9000F">
        <w:rPr>
          <w:b/>
          <w:spacing w:val="40"/>
          <w:sz w:val="22"/>
          <w:szCs w:val="22"/>
        </w:rPr>
        <w:t>az</w:t>
      </w:r>
      <w:proofErr w:type="gramEnd"/>
      <w:r w:rsidRPr="00F9000F">
        <w:rPr>
          <w:b/>
          <w:spacing w:val="40"/>
          <w:sz w:val="22"/>
          <w:szCs w:val="22"/>
        </w:rPr>
        <w:t xml:space="preserve"> alábbi nyilatkozatot tesszük</w:t>
      </w:r>
      <w:r w:rsidRPr="00F9000F">
        <w:rPr>
          <w:b/>
          <w:sz w:val="22"/>
          <w:szCs w:val="22"/>
        </w:rPr>
        <w:t>:</w:t>
      </w:r>
    </w:p>
    <w:p w:rsidR="001124A6" w:rsidRPr="00F9000F" w:rsidRDefault="001124A6" w:rsidP="000B2EFF">
      <w:pPr>
        <w:spacing w:before="60" w:after="60" w:line="280" w:lineRule="exact"/>
        <w:jc w:val="center"/>
        <w:rPr>
          <w:b/>
          <w:sz w:val="22"/>
          <w:szCs w:val="22"/>
        </w:rPr>
      </w:pPr>
    </w:p>
    <w:p w:rsidR="000B2EFF" w:rsidRPr="00F9000F" w:rsidRDefault="000B2EFF" w:rsidP="00346CBA">
      <w:pPr>
        <w:pStyle w:val="Felsorols"/>
        <w:numPr>
          <w:ilvl w:val="0"/>
          <w:numId w:val="15"/>
        </w:numPr>
        <w:suppressAutoHyphens/>
        <w:overflowPunct w:val="0"/>
        <w:autoSpaceDE w:val="0"/>
        <w:adjustRightInd/>
        <w:spacing w:before="60" w:after="60" w:line="240" w:lineRule="auto"/>
        <w:rPr>
          <w:sz w:val="22"/>
          <w:szCs w:val="22"/>
        </w:rPr>
      </w:pPr>
      <w:r>
        <w:rPr>
          <w:sz w:val="22"/>
          <w:szCs w:val="22"/>
        </w:rPr>
        <w:t xml:space="preserve">A </w:t>
      </w:r>
      <w:r w:rsidRPr="00F9000F">
        <w:rPr>
          <w:sz w:val="22"/>
          <w:szCs w:val="22"/>
        </w:rPr>
        <w:t>Kbt. 66. § (6) bekezdés a) pontja alapján</w:t>
      </w:r>
      <w:r>
        <w:rPr>
          <w:sz w:val="22"/>
          <w:szCs w:val="22"/>
        </w:rPr>
        <w:t xml:space="preserve"> nyilatkozunk</w:t>
      </w:r>
      <w:r w:rsidR="001124A6">
        <w:rPr>
          <w:sz w:val="22"/>
          <w:szCs w:val="22"/>
        </w:rPr>
        <w:t xml:space="preserve">, hogy a </w:t>
      </w:r>
      <w:r w:rsidRPr="00F9000F">
        <w:rPr>
          <w:sz w:val="22"/>
          <w:szCs w:val="22"/>
        </w:rPr>
        <w:t>közbeszerzés tárgyának alábbiakban meghatározott részeivel (tevékenységeivel) összefüggésben alvállalkozóval szerződést kötünk: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08"/>
      </w:tblGrid>
      <w:tr w:rsidR="000B2EFF" w:rsidRPr="00F9000F" w:rsidTr="000B2EFF">
        <w:tc>
          <w:tcPr>
            <w:tcW w:w="8708" w:type="dxa"/>
            <w:shd w:val="clear" w:color="auto" w:fill="D9D9D9"/>
          </w:tcPr>
          <w:p w:rsidR="000B2EFF" w:rsidRPr="00F9000F" w:rsidRDefault="000B2EFF" w:rsidP="000B2EFF">
            <w:pPr>
              <w:keepNext/>
              <w:spacing w:before="60" w:after="60" w:line="280" w:lineRule="exact"/>
              <w:jc w:val="center"/>
              <w:rPr>
                <w:b/>
                <w:bCs/>
                <w:sz w:val="22"/>
                <w:szCs w:val="22"/>
              </w:rPr>
            </w:pPr>
            <w:r w:rsidRPr="00F9000F">
              <w:rPr>
                <w:b/>
                <w:bCs/>
                <w:sz w:val="22"/>
                <w:szCs w:val="22"/>
              </w:rPr>
              <w:t xml:space="preserve">A közbeszerzés azon </w:t>
            </w:r>
            <w:proofErr w:type="gramStart"/>
            <w:r w:rsidRPr="00F9000F">
              <w:rPr>
                <w:b/>
                <w:bCs/>
                <w:sz w:val="22"/>
                <w:szCs w:val="22"/>
              </w:rPr>
              <w:t>része(</w:t>
            </w:r>
            <w:proofErr w:type="gramEnd"/>
            <w:r w:rsidRPr="00F9000F">
              <w:rPr>
                <w:b/>
                <w:bCs/>
                <w:sz w:val="22"/>
                <w:szCs w:val="22"/>
              </w:rPr>
              <w:t xml:space="preserve">i) </w:t>
            </w:r>
            <w:r w:rsidRPr="00A95ECE">
              <w:rPr>
                <w:b/>
                <w:sz w:val="22"/>
                <w:szCs w:val="22"/>
              </w:rPr>
              <w:t>(tevékenységei)</w:t>
            </w:r>
            <w:r w:rsidR="001124A6" w:rsidRPr="00A95ECE">
              <w:rPr>
                <w:b/>
                <w:sz w:val="22"/>
                <w:szCs w:val="22"/>
              </w:rPr>
              <w:t>,</w:t>
            </w:r>
            <w:r w:rsidRPr="00F9000F">
              <w:rPr>
                <w:sz w:val="22"/>
                <w:szCs w:val="22"/>
              </w:rPr>
              <w:t xml:space="preserve"> </w:t>
            </w:r>
            <w:r w:rsidRPr="00F9000F">
              <w:rPr>
                <w:b/>
                <w:bCs/>
                <w:sz w:val="22"/>
                <w:szCs w:val="22"/>
              </w:rPr>
              <w:t xml:space="preserve">amellyel összefüggésben </w:t>
            </w:r>
            <w:r w:rsidR="001124A6">
              <w:rPr>
                <w:b/>
                <w:bCs/>
                <w:sz w:val="22"/>
                <w:szCs w:val="22"/>
              </w:rPr>
              <w:t xml:space="preserve">alvállalkozói </w:t>
            </w:r>
            <w:r w:rsidRPr="00F9000F">
              <w:rPr>
                <w:b/>
                <w:bCs/>
                <w:sz w:val="22"/>
                <w:szCs w:val="22"/>
              </w:rPr>
              <w:t>szerződés</w:t>
            </w:r>
            <w:r w:rsidR="001124A6">
              <w:rPr>
                <w:b/>
                <w:bCs/>
                <w:sz w:val="22"/>
                <w:szCs w:val="22"/>
              </w:rPr>
              <w:t>t kötünk</w:t>
            </w:r>
          </w:p>
        </w:tc>
      </w:tr>
      <w:tr w:rsidR="000B2EFF" w:rsidRPr="00F9000F" w:rsidTr="000B2EFF">
        <w:tc>
          <w:tcPr>
            <w:tcW w:w="8708" w:type="dxa"/>
          </w:tcPr>
          <w:p w:rsidR="000B2EFF" w:rsidRPr="00F9000F" w:rsidRDefault="000B2EFF" w:rsidP="000B2EFF">
            <w:pPr>
              <w:pStyle w:val="okeanujfuggelek"/>
              <w:numPr>
                <w:ilvl w:val="0"/>
                <w:numId w:val="0"/>
              </w:numPr>
              <w:rPr>
                <w:rFonts w:ascii="Times New Roman" w:hAnsi="Times New Roman" w:cs="Times New Roman"/>
              </w:rPr>
            </w:pPr>
          </w:p>
        </w:tc>
      </w:tr>
      <w:tr w:rsidR="000B2EFF" w:rsidRPr="00F9000F" w:rsidTr="000B2EFF">
        <w:tc>
          <w:tcPr>
            <w:tcW w:w="8708" w:type="dxa"/>
          </w:tcPr>
          <w:p w:rsidR="000B2EFF" w:rsidRPr="00F9000F" w:rsidRDefault="000B2EFF" w:rsidP="000B2EFF">
            <w:pPr>
              <w:pStyle w:val="okeanujfuggelek"/>
              <w:numPr>
                <w:ilvl w:val="0"/>
                <w:numId w:val="0"/>
              </w:numPr>
              <w:rPr>
                <w:rFonts w:ascii="Times New Roman" w:hAnsi="Times New Roman" w:cs="Times New Roman"/>
              </w:rPr>
            </w:pPr>
          </w:p>
        </w:tc>
      </w:tr>
    </w:tbl>
    <w:p w:rsidR="000B2EFF" w:rsidRPr="00F9000F" w:rsidRDefault="000B2EFF" w:rsidP="000B2EFF">
      <w:pPr>
        <w:spacing w:before="60" w:after="60" w:line="280" w:lineRule="exact"/>
        <w:ind w:left="360" w:hanging="360"/>
        <w:rPr>
          <w:sz w:val="22"/>
          <w:szCs w:val="22"/>
        </w:rPr>
      </w:pPr>
    </w:p>
    <w:p w:rsidR="000B2EFF" w:rsidRPr="00F9000F" w:rsidRDefault="000B2EFF" w:rsidP="001124A6">
      <w:pPr>
        <w:spacing w:before="60" w:after="60" w:line="240" w:lineRule="auto"/>
        <w:ind w:left="357" w:hanging="357"/>
        <w:rPr>
          <w:sz w:val="22"/>
          <w:szCs w:val="22"/>
        </w:rPr>
      </w:pPr>
      <w:r w:rsidRPr="00F9000F">
        <w:rPr>
          <w:sz w:val="22"/>
          <w:szCs w:val="22"/>
        </w:rPr>
        <w:t>2.</w:t>
      </w:r>
      <w:r w:rsidRPr="00F9000F">
        <w:rPr>
          <w:sz w:val="22"/>
          <w:szCs w:val="22"/>
        </w:rPr>
        <w:tab/>
      </w:r>
      <w:r w:rsidR="001124A6">
        <w:rPr>
          <w:sz w:val="22"/>
          <w:szCs w:val="22"/>
        </w:rPr>
        <w:t>A</w:t>
      </w:r>
      <w:r w:rsidRPr="00F9000F">
        <w:rPr>
          <w:sz w:val="22"/>
          <w:szCs w:val="22"/>
        </w:rPr>
        <w:t xml:space="preserve"> Kbt. 66. § (6) bekezdés b) pontja alapján</w:t>
      </w:r>
      <w:r w:rsidR="001124A6">
        <w:rPr>
          <w:sz w:val="22"/>
          <w:szCs w:val="22"/>
        </w:rPr>
        <w:t xml:space="preserve"> nyilatkozunk</w:t>
      </w:r>
      <w:r w:rsidRPr="00F9000F">
        <w:rPr>
          <w:sz w:val="22"/>
          <w:szCs w:val="22"/>
        </w:rPr>
        <w:t>, - miután már most</w:t>
      </w:r>
      <w:r w:rsidR="001124A6">
        <w:rPr>
          <w:sz w:val="22"/>
          <w:szCs w:val="22"/>
        </w:rPr>
        <w:t>,</w:t>
      </w:r>
      <w:r w:rsidRPr="00F9000F">
        <w:rPr>
          <w:sz w:val="22"/>
          <w:szCs w:val="22"/>
        </w:rPr>
        <w:t xml:space="preserve">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69"/>
        <w:gridCol w:w="4819"/>
      </w:tblGrid>
      <w:tr w:rsidR="000B2EFF" w:rsidRPr="00F9000F" w:rsidTr="000B2EFF">
        <w:tc>
          <w:tcPr>
            <w:tcW w:w="3969" w:type="dxa"/>
            <w:shd w:val="clear" w:color="auto" w:fill="D9D9D9"/>
          </w:tcPr>
          <w:p w:rsidR="000B2EFF" w:rsidRPr="00F9000F" w:rsidRDefault="000B2EFF" w:rsidP="000B2EFF">
            <w:pPr>
              <w:spacing w:before="60" w:after="60" w:line="280" w:lineRule="exact"/>
              <w:jc w:val="center"/>
              <w:rPr>
                <w:b/>
                <w:bCs/>
                <w:sz w:val="22"/>
                <w:szCs w:val="22"/>
              </w:rPr>
            </w:pPr>
            <w:r w:rsidRPr="00F9000F">
              <w:rPr>
                <w:b/>
                <w:bCs/>
                <w:sz w:val="22"/>
                <w:szCs w:val="22"/>
              </w:rPr>
              <w:t>A közbeszerzés teljesítésekor igénybe venni kívánt alvállalkozó neve</w:t>
            </w:r>
          </w:p>
        </w:tc>
        <w:tc>
          <w:tcPr>
            <w:tcW w:w="4819" w:type="dxa"/>
            <w:shd w:val="clear" w:color="auto" w:fill="D9D9D9"/>
          </w:tcPr>
          <w:p w:rsidR="000B2EFF" w:rsidRPr="00F9000F" w:rsidRDefault="000B2EFF" w:rsidP="000B2EFF">
            <w:pPr>
              <w:spacing w:before="60" w:after="60" w:line="280" w:lineRule="exact"/>
              <w:ind w:left="33" w:right="34" w:hanging="33"/>
              <w:jc w:val="center"/>
              <w:rPr>
                <w:b/>
                <w:bCs/>
                <w:sz w:val="22"/>
                <w:szCs w:val="22"/>
              </w:rPr>
            </w:pPr>
            <w:r w:rsidRPr="00F9000F">
              <w:rPr>
                <w:b/>
                <w:bCs/>
                <w:sz w:val="22"/>
                <w:szCs w:val="22"/>
              </w:rPr>
              <w:t xml:space="preserve">A közbeszerzés azon része (tevékenységei), amellyel összefüggésben </w:t>
            </w:r>
            <w:r w:rsidRPr="00F9000F">
              <w:rPr>
                <w:b/>
                <w:sz w:val="22"/>
                <w:szCs w:val="22"/>
              </w:rPr>
              <w:t>alvállalkozói</w:t>
            </w:r>
            <w:r w:rsidRPr="00F9000F">
              <w:rPr>
                <w:b/>
                <w:bCs/>
                <w:sz w:val="22"/>
                <w:szCs w:val="22"/>
              </w:rPr>
              <w:t xml:space="preserve"> szerződést fog kötni</w:t>
            </w:r>
          </w:p>
        </w:tc>
      </w:tr>
      <w:tr w:rsidR="000B2EFF" w:rsidRPr="00F9000F" w:rsidTr="000B2EFF">
        <w:tc>
          <w:tcPr>
            <w:tcW w:w="3969" w:type="dxa"/>
          </w:tcPr>
          <w:p w:rsidR="000B2EFF" w:rsidRPr="00F9000F" w:rsidRDefault="000B2EFF" w:rsidP="000B2EFF">
            <w:pPr>
              <w:pStyle w:val="okeanujfuggelek"/>
              <w:numPr>
                <w:ilvl w:val="0"/>
                <w:numId w:val="0"/>
              </w:numPr>
              <w:rPr>
                <w:rFonts w:ascii="Times New Roman" w:hAnsi="Times New Roman" w:cs="Times New Roman"/>
              </w:rPr>
            </w:pPr>
          </w:p>
        </w:tc>
        <w:tc>
          <w:tcPr>
            <w:tcW w:w="4819" w:type="dxa"/>
          </w:tcPr>
          <w:p w:rsidR="000B2EFF" w:rsidRPr="00F9000F" w:rsidRDefault="000B2EFF" w:rsidP="000B2EFF">
            <w:pPr>
              <w:pStyle w:val="okeanujfuggelek"/>
              <w:numPr>
                <w:ilvl w:val="0"/>
                <w:numId w:val="0"/>
              </w:numPr>
              <w:rPr>
                <w:rFonts w:ascii="Times New Roman" w:hAnsi="Times New Roman" w:cs="Times New Roman"/>
              </w:rPr>
            </w:pPr>
          </w:p>
        </w:tc>
      </w:tr>
      <w:tr w:rsidR="000B2EFF" w:rsidRPr="00F9000F" w:rsidTr="000B2EFF">
        <w:tc>
          <w:tcPr>
            <w:tcW w:w="3969" w:type="dxa"/>
          </w:tcPr>
          <w:p w:rsidR="000B2EFF" w:rsidRPr="00F9000F" w:rsidRDefault="000B2EFF" w:rsidP="000B2EFF">
            <w:pPr>
              <w:pStyle w:val="okeanujfuggelek"/>
              <w:numPr>
                <w:ilvl w:val="0"/>
                <w:numId w:val="0"/>
              </w:numPr>
              <w:rPr>
                <w:rFonts w:ascii="Times New Roman" w:hAnsi="Times New Roman" w:cs="Times New Roman"/>
              </w:rPr>
            </w:pPr>
          </w:p>
        </w:tc>
        <w:tc>
          <w:tcPr>
            <w:tcW w:w="4819" w:type="dxa"/>
          </w:tcPr>
          <w:p w:rsidR="000B2EFF" w:rsidRPr="00F9000F" w:rsidRDefault="000B2EFF" w:rsidP="000B2EFF">
            <w:pPr>
              <w:pStyle w:val="okeanujfuggelek"/>
              <w:numPr>
                <w:ilvl w:val="0"/>
                <w:numId w:val="0"/>
              </w:numPr>
              <w:rPr>
                <w:rFonts w:ascii="Times New Roman" w:hAnsi="Times New Roman" w:cs="Times New Roman"/>
              </w:rPr>
            </w:pPr>
          </w:p>
        </w:tc>
      </w:tr>
    </w:tbl>
    <w:p w:rsidR="00201112" w:rsidRPr="00A55498" w:rsidRDefault="00201112" w:rsidP="00201112">
      <w:pPr>
        <w:numPr>
          <w:ilvl w:val="12"/>
          <w:numId w:val="0"/>
        </w:numPr>
        <w:spacing w:line="240" w:lineRule="auto"/>
        <w:rPr>
          <w:sz w:val="24"/>
          <w:szCs w:val="24"/>
        </w:rPr>
      </w:pPr>
    </w:p>
    <w:p w:rsidR="001124A6" w:rsidRPr="00993830" w:rsidRDefault="008B7D25" w:rsidP="001124A6">
      <w:pPr>
        <w:spacing w:line="240" w:lineRule="auto"/>
        <w:rPr>
          <w:sz w:val="24"/>
          <w:szCs w:val="24"/>
        </w:rPr>
      </w:pPr>
      <w:r>
        <w:rPr>
          <w:sz w:val="24"/>
          <w:szCs w:val="24"/>
        </w:rPr>
        <w:t>Kelt</w:t>
      </w:r>
      <w:proofErr w:type="gramStart"/>
      <w:r>
        <w:rPr>
          <w:sz w:val="24"/>
          <w:szCs w:val="24"/>
        </w:rPr>
        <w:t>:</w:t>
      </w:r>
      <w:r w:rsidR="001124A6" w:rsidRPr="00993830">
        <w:rPr>
          <w:sz w:val="24"/>
          <w:szCs w:val="24"/>
        </w:rPr>
        <w:t>......................................</w:t>
      </w:r>
      <w:proofErr w:type="gramEnd"/>
      <w:r w:rsidR="001124A6" w:rsidRPr="00993830">
        <w:rPr>
          <w:sz w:val="24"/>
          <w:szCs w:val="24"/>
        </w:rPr>
        <w:t xml:space="preserve"> </w:t>
      </w:r>
      <w:proofErr w:type="gramStart"/>
      <w:r w:rsidR="001124A6" w:rsidRPr="00993830">
        <w:rPr>
          <w:sz w:val="24"/>
          <w:szCs w:val="24"/>
        </w:rPr>
        <w:t>201</w:t>
      </w:r>
      <w:r w:rsidR="000A688B">
        <w:rPr>
          <w:sz w:val="24"/>
          <w:szCs w:val="24"/>
        </w:rPr>
        <w:t>7</w:t>
      </w:r>
      <w:r w:rsidR="001124A6" w:rsidRPr="00993830">
        <w:rPr>
          <w:sz w:val="24"/>
          <w:szCs w:val="24"/>
        </w:rPr>
        <w:t>. …</w:t>
      </w:r>
      <w:proofErr w:type="gramEnd"/>
      <w:r w:rsidR="001124A6" w:rsidRPr="00993830">
        <w:rPr>
          <w:sz w:val="24"/>
          <w:szCs w:val="24"/>
        </w:rPr>
        <w:t>…………</w:t>
      </w:r>
      <w:r w:rsidR="001124A6">
        <w:rPr>
          <w:sz w:val="24"/>
          <w:szCs w:val="24"/>
        </w:rPr>
        <w:t>… hó……… nap</w:t>
      </w:r>
    </w:p>
    <w:p w:rsidR="00201112" w:rsidRPr="00A55498" w:rsidRDefault="00201112" w:rsidP="00201112">
      <w:pPr>
        <w:numPr>
          <w:ilvl w:val="12"/>
          <w:numId w:val="0"/>
        </w:numPr>
        <w:tabs>
          <w:tab w:val="center" w:pos="7371"/>
        </w:tabs>
        <w:suppressAutoHyphens/>
        <w:rPr>
          <w:sz w:val="24"/>
          <w:szCs w:val="24"/>
        </w:rPr>
      </w:pPr>
      <w:r w:rsidRPr="00A55498">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A55498" w:rsidTr="004A0C81">
        <w:tc>
          <w:tcPr>
            <w:tcW w:w="4251" w:type="dxa"/>
          </w:tcPr>
          <w:p w:rsidR="00201112" w:rsidRPr="00A55498" w:rsidRDefault="00201112" w:rsidP="004A0C81">
            <w:pPr>
              <w:numPr>
                <w:ilvl w:val="12"/>
                <w:numId w:val="0"/>
              </w:numPr>
              <w:suppressAutoHyphens/>
              <w:jc w:val="center"/>
              <w:rPr>
                <w:sz w:val="24"/>
                <w:szCs w:val="24"/>
              </w:rPr>
            </w:pPr>
            <w:r w:rsidRPr="00A55498">
              <w:rPr>
                <w:sz w:val="24"/>
                <w:szCs w:val="24"/>
              </w:rPr>
              <w:t>cégszerű aláírás</w:t>
            </w:r>
          </w:p>
        </w:tc>
      </w:tr>
    </w:tbl>
    <w:p w:rsidR="00201112" w:rsidRPr="00A55498" w:rsidRDefault="00201112" w:rsidP="00201112">
      <w:pPr>
        <w:pStyle w:val="Szvegtrzsbehzssal3"/>
        <w:numPr>
          <w:ilvl w:val="12"/>
          <w:numId w:val="0"/>
        </w:numPr>
        <w:spacing w:after="0" w:line="240" w:lineRule="auto"/>
        <w:rPr>
          <w:b/>
          <w:bCs/>
          <w:sz w:val="22"/>
          <w:szCs w:val="22"/>
        </w:rPr>
      </w:pPr>
      <w:r w:rsidRPr="00A55498">
        <w:rPr>
          <w:b/>
          <w:bCs/>
          <w:sz w:val="22"/>
          <w:szCs w:val="22"/>
        </w:rPr>
        <w:t>* A megfelelő szövegrész értelemszerűen aláhúzandó!</w:t>
      </w:r>
    </w:p>
    <w:p w:rsidR="00201112" w:rsidRPr="00A55498" w:rsidRDefault="00201112" w:rsidP="00201112">
      <w:pPr>
        <w:numPr>
          <w:ilvl w:val="12"/>
          <w:numId w:val="0"/>
        </w:numPr>
        <w:spacing w:line="240" w:lineRule="auto"/>
        <w:rPr>
          <w:bCs/>
          <w:sz w:val="24"/>
          <w:szCs w:val="24"/>
        </w:rPr>
      </w:pPr>
      <w:r w:rsidRPr="00A55498">
        <w:rPr>
          <w:b/>
          <w:sz w:val="22"/>
          <w:szCs w:val="22"/>
        </w:rPr>
        <w:t>Jelen nyilatkozatot közös ajánlat esetén minden egyes ajánlattevő részéről külön-külön csatolni kell az ajánlathoz.</w:t>
      </w:r>
    </w:p>
    <w:p w:rsidR="00201112" w:rsidRPr="00A55498" w:rsidRDefault="00201112" w:rsidP="00201112">
      <w:pPr>
        <w:pStyle w:val="Szvegtrzsbehzssal3"/>
        <w:numPr>
          <w:ilvl w:val="12"/>
          <w:numId w:val="0"/>
        </w:numPr>
        <w:spacing w:after="0" w:line="240" w:lineRule="auto"/>
        <w:rPr>
          <w:b/>
          <w:bCs/>
          <w:sz w:val="24"/>
          <w:szCs w:val="24"/>
        </w:rPr>
      </w:pPr>
    </w:p>
    <w:p w:rsidR="00201112" w:rsidRPr="00A55498" w:rsidRDefault="00201112" w:rsidP="00201112">
      <w:pPr>
        <w:autoSpaceDE w:val="0"/>
        <w:autoSpaceDN w:val="0"/>
        <w:spacing w:line="240" w:lineRule="auto"/>
        <w:rPr>
          <w:u w:val="single"/>
        </w:rPr>
      </w:pPr>
      <w:r w:rsidRPr="00A55498">
        <w:rPr>
          <w:b/>
          <w:bCs/>
        </w:rPr>
        <w:t xml:space="preserve">Kbt. 4. § </w:t>
      </w:r>
      <w:r w:rsidRPr="00A55498">
        <w:rPr>
          <w:b/>
        </w:rPr>
        <w:t xml:space="preserve">2. </w:t>
      </w:r>
      <w:r w:rsidRPr="00A55498">
        <w:rPr>
          <w:b/>
          <w:iCs/>
        </w:rPr>
        <w:t>alvállalkozó:</w:t>
      </w:r>
      <w:r w:rsidRPr="00A55498">
        <w:rPr>
          <w:iCs/>
        </w:rPr>
        <w:t xml:space="preserve"> </w:t>
      </w:r>
      <w:r w:rsidRPr="00A55498">
        <w:t xml:space="preserve">az a gazdasági szereplő, aki (amely) a közbeszerzési eljárás eredményeként megkötött szerződés teljesítésében az ajánlattevő által bevontan közvetlenül vesz részt, </w:t>
      </w:r>
      <w:r w:rsidRPr="00A55498">
        <w:rPr>
          <w:u w:val="single"/>
        </w:rPr>
        <w:t xml:space="preserve">kivéve </w:t>
      </w:r>
    </w:p>
    <w:p w:rsidR="00201112" w:rsidRPr="00A55498" w:rsidRDefault="00201112" w:rsidP="00201112">
      <w:pPr>
        <w:autoSpaceDE w:val="0"/>
        <w:autoSpaceDN w:val="0"/>
        <w:spacing w:line="240" w:lineRule="auto"/>
      </w:pPr>
      <w:proofErr w:type="gramStart"/>
      <w:r w:rsidRPr="00A55498">
        <w:rPr>
          <w:iCs/>
        </w:rPr>
        <w:t>a</w:t>
      </w:r>
      <w:proofErr w:type="gramEnd"/>
      <w:r w:rsidRPr="00A55498">
        <w:rPr>
          <w:iCs/>
        </w:rPr>
        <w:t xml:space="preserve">) </w:t>
      </w:r>
      <w:r w:rsidRPr="00A55498">
        <w:t xml:space="preserve">azon gazdasági szereplőt, amely tevékenységét kizárólagos jog alapján végzi, </w:t>
      </w:r>
    </w:p>
    <w:p w:rsidR="00201112" w:rsidRPr="00A55498" w:rsidRDefault="00201112" w:rsidP="00201112">
      <w:pPr>
        <w:autoSpaceDE w:val="0"/>
        <w:autoSpaceDN w:val="0"/>
        <w:spacing w:line="240" w:lineRule="auto"/>
      </w:pPr>
      <w:r w:rsidRPr="00A55498">
        <w:rPr>
          <w:iCs/>
        </w:rPr>
        <w:t xml:space="preserve">b) </w:t>
      </w:r>
      <w:r w:rsidRPr="00A55498">
        <w:t xml:space="preserve">a szerződés teljesítéséhez igénybe venni kívánt gyártót, forgalmazót, alkatrész- vagy alapanyag eladóját, </w:t>
      </w:r>
    </w:p>
    <w:p w:rsidR="00201112" w:rsidRPr="00A55498" w:rsidRDefault="00201112" w:rsidP="00201112">
      <w:pPr>
        <w:autoSpaceDE w:val="0"/>
        <w:autoSpaceDN w:val="0"/>
        <w:spacing w:line="240" w:lineRule="auto"/>
      </w:pPr>
      <w:r w:rsidRPr="00A55498">
        <w:rPr>
          <w:iCs/>
        </w:rPr>
        <w:t xml:space="preserve">c) </w:t>
      </w:r>
      <w:r w:rsidRPr="00A55498">
        <w:t xml:space="preserve">építési beruházás esetén az építőanyag-eladót; </w:t>
      </w:r>
    </w:p>
    <w:p w:rsidR="00201112" w:rsidRPr="00A55498" w:rsidRDefault="00201112" w:rsidP="00201112">
      <w:pPr>
        <w:pStyle w:val="NormlWeb"/>
        <w:spacing w:before="0" w:beforeAutospacing="0" w:after="0" w:afterAutospacing="0"/>
        <w:ind w:right="150"/>
        <w:jc w:val="both"/>
        <w:rPr>
          <w:iCs/>
          <w:color w:val="auto"/>
          <w:sz w:val="20"/>
          <w:szCs w:val="20"/>
        </w:rPr>
      </w:pPr>
      <w:r w:rsidRPr="00A55498">
        <w:rPr>
          <w:color w:val="auto"/>
          <w:sz w:val="20"/>
          <w:szCs w:val="20"/>
        </w:rPr>
        <w:t xml:space="preserve">3. </w:t>
      </w:r>
      <w:r w:rsidRPr="00A55498">
        <w:rPr>
          <w:iCs/>
          <w:color w:val="auto"/>
          <w:sz w:val="20"/>
          <w:szCs w:val="20"/>
        </w:rPr>
        <w:t>az ország alapvető biztonsági érdekével kapcsolatos.</w:t>
      </w:r>
    </w:p>
    <w:p w:rsidR="00201112" w:rsidRPr="00A55498" w:rsidRDefault="00201112" w:rsidP="00201112">
      <w:pPr>
        <w:autoSpaceDE w:val="0"/>
        <w:autoSpaceDN w:val="0"/>
        <w:spacing w:line="240" w:lineRule="auto"/>
      </w:pPr>
      <w:r w:rsidRPr="00A55498">
        <w:rPr>
          <w:b/>
          <w:bCs/>
        </w:rPr>
        <w:t xml:space="preserve">Kbt. 4. § </w:t>
      </w:r>
      <w:r w:rsidRPr="00A55498">
        <w:rPr>
          <w:b/>
        </w:rPr>
        <w:t xml:space="preserve">9. </w:t>
      </w:r>
      <w:r w:rsidRPr="00A55498">
        <w:rPr>
          <w:b/>
          <w:iCs/>
        </w:rPr>
        <w:t>gazdasági szereplő:</w:t>
      </w:r>
      <w:r w:rsidRPr="00A55498">
        <w:rPr>
          <w:iCs/>
        </w:rPr>
        <w:t xml:space="preserve"> </w:t>
      </w:r>
      <w:r w:rsidRPr="00A55498">
        <w:t>bármely természetes személy, jogi személy, egyéni cég vagy személyes joga szerint jogképes szervezet, aki, il</w:t>
      </w:r>
      <w:r w:rsidR="0078641D">
        <w:t>l</w:t>
      </w:r>
      <w:r w:rsidRPr="00A55498">
        <w:t>etve amely a piacon építési beruházások kivitelezését, illetve építmények építését, áruk szállítását vagy szolgáltatások nyújtását kínálja;</w:t>
      </w:r>
    </w:p>
    <w:p w:rsidR="00201112" w:rsidRPr="00A55498" w:rsidRDefault="00201112"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A55498">
        <w:rPr>
          <w:sz w:val="22"/>
          <w:szCs w:val="22"/>
        </w:rPr>
        <w:br w:type="page"/>
      </w:r>
      <w:r w:rsidR="000A688B">
        <w:rPr>
          <w:b/>
          <w:sz w:val="24"/>
          <w:szCs w:val="24"/>
        </w:rPr>
        <w:lastRenderedPageBreak/>
        <w:t>8</w:t>
      </w:r>
      <w:r w:rsidRPr="00A55498">
        <w:rPr>
          <w:b/>
          <w:sz w:val="24"/>
          <w:szCs w:val="24"/>
        </w:rPr>
        <w:t>. számú melléklet</w:t>
      </w:r>
    </w:p>
    <w:p w:rsidR="00201112" w:rsidRPr="00356044" w:rsidRDefault="00201112" w:rsidP="00201112">
      <w:pPr>
        <w:spacing w:line="240" w:lineRule="auto"/>
        <w:jc w:val="center"/>
        <w:rPr>
          <w:b/>
          <w:bCs/>
          <w:i/>
          <w:sz w:val="23"/>
          <w:szCs w:val="23"/>
        </w:rPr>
      </w:pPr>
      <w:r w:rsidRPr="00356044">
        <w:rPr>
          <w:b/>
          <w:sz w:val="23"/>
          <w:szCs w:val="23"/>
        </w:rPr>
        <w:t>NYILATKOZAT</w:t>
      </w:r>
    </w:p>
    <w:p w:rsidR="00201112" w:rsidRPr="00356044" w:rsidRDefault="00A95ECE" w:rsidP="00201112">
      <w:pPr>
        <w:spacing w:line="240" w:lineRule="auto"/>
        <w:jc w:val="center"/>
        <w:rPr>
          <w:b/>
          <w:sz w:val="23"/>
          <w:szCs w:val="23"/>
        </w:rPr>
      </w:pPr>
      <w:proofErr w:type="gramStart"/>
      <w:r w:rsidRPr="00356044">
        <w:rPr>
          <w:b/>
          <w:bCs/>
          <w:sz w:val="23"/>
          <w:szCs w:val="23"/>
        </w:rPr>
        <w:t>a</w:t>
      </w:r>
      <w:proofErr w:type="gramEnd"/>
      <w:r w:rsidRPr="00356044">
        <w:rPr>
          <w:b/>
          <w:bCs/>
          <w:sz w:val="23"/>
          <w:szCs w:val="23"/>
        </w:rPr>
        <w:t xml:space="preserve"> Kbt. 65. § (7</w:t>
      </w:r>
      <w:r w:rsidR="00201112" w:rsidRPr="00356044">
        <w:rPr>
          <w:b/>
          <w:bCs/>
          <w:sz w:val="23"/>
          <w:szCs w:val="23"/>
        </w:rPr>
        <w:t>) bekezdése alapján az ajánlattevő részéről</w:t>
      </w:r>
    </w:p>
    <w:p w:rsidR="00201112" w:rsidRPr="00356044" w:rsidRDefault="00201112" w:rsidP="00201112">
      <w:pPr>
        <w:spacing w:line="240" w:lineRule="auto"/>
        <w:rPr>
          <w:i/>
          <w:sz w:val="23"/>
          <w:szCs w:val="23"/>
        </w:rPr>
      </w:pPr>
    </w:p>
    <w:p w:rsidR="00201112" w:rsidRPr="00356044" w:rsidRDefault="00201112" w:rsidP="00201112">
      <w:pPr>
        <w:spacing w:line="240" w:lineRule="auto"/>
        <w:rPr>
          <w:sz w:val="23"/>
          <w:szCs w:val="23"/>
        </w:rPr>
      </w:pPr>
      <w:proofErr w:type="gramStart"/>
      <w:r w:rsidRPr="00356044">
        <w:rPr>
          <w:sz w:val="23"/>
          <w:szCs w:val="23"/>
        </w:rPr>
        <w:t>Alulírott ….</w:t>
      </w:r>
      <w:proofErr w:type="gramEnd"/>
      <w:r w:rsidRPr="00356044">
        <w:rPr>
          <w:sz w:val="23"/>
          <w:szCs w:val="23"/>
        </w:rPr>
        <w:t>............................., mint a(z) …..................................................</w:t>
      </w:r>
      <w:r w:rsidR="00840706" w:rsidRPr="00356044">
        <w:rPr>
          <w:sz w:val="23"/>
          <w:szCs w:val="23"/>
        </w:rPr>
        <w:t xml:space="preserve"> </w:t>
      </w:r>
      <w:r w:rsidRPr="00356044">
        <w:rPr>
          <w:sz w:val="23"/>
          <w:szCs w:val="23"/>
        </w:rPr>
        <w:t xml:space="preserve">(ajánlattevő neve, címe) </w:t>
      </w:r>
      <w:r w:rsidRPr="00356044">
        <w:rPr>
          <w:i/>
          <w:sz w:val="23"/>
          <w:szCs w:val="23"/>
        </w:rPr>
        <w:t>cégjegyzésre jogosult vezetője/ meghatalmazott képviselője</w:t>
      </w:r>
      <w:r w:rsidRPr="00356044">
        <w:rPr>
          <w:b/>
          <w:bCs/>
          <w:i/>
          <w:sz w:val="23"/>
          <w:szCs w:val="23"/>
        </w:rPr>
        <w:sym w:font="Symbol" w:char="F02A"/>
      </w:r>
      <w:r w:rsidRPr="00356044">
        <w:rPr>
          <w:sz w:val="23"/>
          <w:szCs w:val="23"/>
        </w:rPr>
        <w:t xml:space="preserve">: </w:t>
      </w:r>
    </w:p>
    <w:p w:rsidR="00201112" w:rsidRPr="00356044" w:rsidRDefault="00201112" w:rsidP="00201112">
      <w:pPr>
        <w:spacing w:line="240" w:lineRule="auto"/>
        <w:rPr>
          <w:sz w:val="22"/>
          <w:szCs w:val="23"/>
        </w:rPr>
      </w:pPr>
    </w:p>
    <w:p w:rsidR="00201112" w:rsidRPr="00356044" w:rsidRDefault="00201112" w:rsidP="00201112">
      <w:pPr>
        <w:spacing w:line="240" w:lineRule="auto"/>
        <w:jc w:val="center"/>
        <w:rPr>
          <w:sz w:val="23"/>
          <w:szCs w:val="23"/>
        </w:rPr>
      </w:pPr>
      <w:r w:rsidRPr="00356044">
        <w:rPr>
          <w:b/>
          <w:sz w:val="23"/>
          <w:szCs w:val="23"/>
        </w:rPr>
        <w:t>n y i l a t k o z o m</w:t>
      </w:r>
      <w:r w:rsidRPr="00356044">
        <w:rPr>
          <w:sz w:val="23"/>
          <w:szCs w:val="23"/>
        </w:rPr>
        <w:t>, hogy</w:t>
      </w:r>
    </w:p>
    <w:p w:rsidR="00201112" w:rsidRPr="00356044" w:rsidRDefault="00201112" w:rsidP="00201112">
      <w:pPr>
        <w:spacing w:line="240" w:lineRule="auto"/>
        <w:rPr>
          <w:sz w:val="22"/>
          <w:szCs w:val="23"/>
        </w:rPr>
      </w:pPr>
    </w:p>
    <w:p w:rsidR="00201112" w:rsidRPr="00356044" w:rsidRDefault="00201112" w:rsidP="00201112">
      <w:pPr>
        <w:spacing w:line="240" w:lineRule="auto"/>
        <w:rPr>
          <w:b/>
          <w:sz w:val="23"/>
          <w:szCs w:val="23"/>
        </w:rPr>
      </w:pPr>
      <w:proofErr w:type="gramStart"/>
      <w:r w:rsidRPr="00356044">
        <w:rPr>
          <w:b/>
          <w:sz w:val="23"/>
          <w:szCs w:val="23"/>
        </w:rPr>
        <w:t>a</w:t>
      </w:r>
      <w:proofErr w:type="gramEnd"/>
      <w:r w:rsidR="005E4CED">
        <w:rPr>
          <w:b/>
          <w:sz w:val="23"/>
          <w:szCs w:val="23"/>
        </w:rPr>
        <w:t xml:space="preserve"> közbeszerzési</w:t>
      </w:r>
      <w:r w:rsidRPr="00356044">
        <w:rPr>
          <w:b/>
          <w:sz w:val="23"/>
          <w:szCs w:val="23"/>
        </w:rPr>
        <w:t xml:space="preserve"> </w:t>
      </w:r>
      <w:r w:rsidR="005E4CED">
        <w:rPr>
          <w:b/>
          <w:sz w:val="23"/>
          <w:szCs w:val="23"/>
        </w:rPr>
        <w:t>e</w:t>
      </w:r>
      <w:r w:rsidR="00A95ECE" w:rsidRPr="00356044">
        <w:rPr>
          <w:b/>
          <w:sz w:val="23"/>
          <w:szCs w:val="23"/>
        </w:rPr>
        <w:t>ljárást megindító</w:t>
      </w:r>
      <w:r w:rsidRPr="00356044">
        <w:rPr>
          <w:b/>
          <w:sz w:val="23"/>
          <w:szCs w:val="23"/>
        </w:rPr>
        <w:t xml:space="preserve"> felhívásban meghatározott alkalmassági követelményeknek az alábbiak szerint kívánunk más szervezet (vagy személy) kapacitására támaszkodva megfelelni</w:t>
      </w:r>
      <w:r w:rsidRPr="00356044">
        <w:rPr>
          <w:b/>
          <w:bCs/>
          <w:sz w:val="23"/>
          <w:szCs w:val="23"/>
        </w:rPr>
        <w:sym w:font="Symbol" w:char="F02A"/>
      </w:r>
      <w:r w:rsidRPr="00356044">
        <w:rPr>
          <w:b/>
          <w:bCs/>
          <w:sz w:val="23"/>
          <w:szCs w:val="23"/>
        </w:rPr>
        <w:sym w:font="Symbol" w:char="F02A"/>
      </w:r>
    </w:p>
    <w:p w:rsidR="00201112" w:rsidRPr="00356044" w:rsidRDefault="00201112" w:rsidP="00201112">
      <w:pPr>
        <w:spacing w:line="240" w:lineRule="auto"/>
        <w:rPr>
          <w:b/>
          <w:i/>
          <w:sz w:val="23"/>
          <w:szCs w:val="23"/>
        </w:rPr>
      </w:pPr>
    </w:p>
    <w:p w:rsidR="00201112" w:rsidRPr="00356044" w:rsidRDefault="00A95ECE" w:rsidP="00201112">
      <w:pPr>
        <w:spacing w:line="240" w:lineRule="auto"/>
        <w:rPr>
          <w:sz w:val="23"/>
          <w:szCs w:val="23"/>
        </w:rPr>
      </w:pPr>
      <w:r w:rsidRPr="00356044">
        <w:rPr>
          <w:sz w:val="23"/>
          <w:szCs w:val="23"/>
        </w:rPr>
        <w:t>Eljárást megindító</w:t>
      </w:r>
      <w:r w:rsidR="00201112" w:rsidRPr="00356044">
        <w:rPr>
          <w:sz w:val="23"/>
          <w:szCs w:val="23"/>
        </w:rPr>
        <w:t xml:space="preserve"> felhívás szerinti gazdasági és pénzügyi alkalmassági minimumkövetelmény</w:t>
      </w:r>
      <w:r w:rsidR="008B4190">
        <w:rPr>
          <w:sz w:val="23"/>
          <w:szCs w:val="23"/>
        </w:rPr>
        <w:t>ek</w:t>
      </w:r>
      <w:r w:rsidR="00201112" w:rsidRPr="00356044">
        <w:rPr>
          <w:sz w:val="23"/>
          <w:szCs w:val="23"/>
        </w:rPr>
        <w:t>:</w:t>
      </w:r>
    </w:p>
    <w:p w:rsidR="00201112" w:rsidRPr="00356044" w:rsidRDefault="00201112" w:rsidP="00346CBA">
      <w:pPr>
        <w:numPr>
          <w:ilvl w:val="0"/>
          <w:numId w:val="23"/>
        </w:numPr>
        <w:spacing w:line="240" w:lineRule="auto"/>
        <w:rPr>
          <w:b/>
          <w:sz w:val="23"/>
          <w:szCs w:val="23"/>
          <w:u w:val="single"/>
        </w:rPr>
      </w:pPr>
      <w:r w:rsidRPr="00356044">
        <w:rPr>
          <w:b/>
          <w:sz w:val="23"/>
          <w:szCs w:val="23"/>
          <w:u w:val="single"/>
        </w:rPr>
        <w:t>P1) pont:</w:t>
      </w:r>
    </w:p>
    <w:p w:rsidR="006C6CA1" w:rsidRPr="00356044" w:rsidRDefault="00201112" w:rsidP="00346CBA">
      <w:pPr>
        <w:numPr>
          <w:ilvl w:val="1"/>
          <w:numId w:val="23"/>
        </w:numPr>
        <w:spacing w:line="240" w:lineRule="auto"/>
        <w:ind w:left="1497" w:hanging="357"/>
        <w:rPr>
          <w:b/>
          <w:sz w:val="23"/>
          <w:szCs w:val="23"/>
        </w:rPr>
      </w:pPr>
      <w:r w:rsidRPr="00356044">
        <w:rPr>
          <w:b/>
          <w:sz w:val="23"/>
          <w:szCs w:val="23"/>
        </w:rPr>
        <w:t>Szervezet megjelölése (név, cím)</w:t>
      </w:r>
      <w:proofErr w:type="gramStart"/>
      <w:r w:rsidRPr="00356044">
        <w:rPr>
          <w:b/>
          <w:sz w:val="23"/>
          <w:szCs w:val="23"/>
        </w:rPr>
        <w:t>:</w:t>
      </w:r>
      <w:r w:rsidR="00A95ECE" w:rsidRPr="00356044">
        <w:rPr>
          <w:b/>
          <w:sz w:val="23"/>
          <w:szCs w:val="23"/>
        </w:rPr>
        <w:t xml:space="preserve"> </w:t>
      </w:r>
      <w:r w:rsidRPr="00356044">
        <w:rPr>
          <w:b/>
          <w:sz w:val="23"/>
          <w:szCs w:val="23"/>
        </w:rPr>
        <w:t>…</w:t>
      </w:r>
      <w:proofErr w:type="gramEnd"/>
      <w:r w:rsidRPr="00356044">
        <w:rPr>
          <w:b/>
          <w:sz w:val="23"/>
          <w:szCs w:val="23"/>
        </w:rPr>
        <w:t>…………………………….</w:t>
      </w:r>
    </w:p>
    <w:p w:rsidR="006C6CA1" w:rsidRPr="00356044" w:rsidRDefault="00201112" w:rsidP="006C6CA1">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201112" w:rsidRPr="00356044" w:rsidRDefault="00201112" w:rsidP="00346CBA">
      <w:pPr>
        <w:pStyle w:val="Listaszerbekezds"/>
        <w:numPr>
          <w:ilvl w:val="0"/>
          <w:numId w:val="25"/>
        </w:numPr>
        <w:spacing w:after="0" w:line="240" w:lineRule="auto"/>
        <w:ind w:left="1560"/>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006C6CA1" w:rsidRPr="00356044">
        <w:rPr>
          <w:rFonts w:ascii="Times New Roman" w:hAnsi="Times New Roman"/>
          <w:b/>
          <w:sz w:val="23"/>
          <w:szCs w:val="23"/>
        </w:rPr>
        <w:t xml:space="preserve"> </w:t>
      </w:r>
      <w:r w:rsidRPr="00356044">
        <w:rPr>
          <w:rFonts w:ascii="Times New Roman" w:hAnsi="Times New Roman"/>
          <w:bCs/>
          <w:sz w:val="23"/>
          <w:szCs w:val="23"/>
        </w:rPr>
        <w:sym w:font="Symbol" w:char="F02A"/>
      </w:r>
    </w:p>
    <w:p w:rsidR="00201112" w:rsidRPr="00356044" w:rsidRDefault="00201112" w:rsidP="00201112">
      <w:pPr>
        <w:spacing w:line="240" w:lineRule="auto"/>
        <w:rPr>
          <w:i/>
          <w:sz w:val="23"/>
          <w:szCs w:val="23"/>
        </w:rPr>
      </w:pPr>
    </w:p>
    <w:p w:rsidR="006C6CA1" w:rsidRPr="00356044" w:rsidRDefault="006C6CA1" w:rsidP="00346CBA">
      <w:pPr>
        <w:numPr>
          <w:ilvl w:val="0"/>
          <w:numId w:val="23"/>
        </w:numPr>
        <w:spacing w:line="240" w:lineRule="auto"/>
        <w:rPr>
          <w:b/>
          <w:sz w:val="23"/>
          <w:szCs w:val="23"/>
          <w:u w:val="single"/>
        </w:rPr>
      </w:pPr>
      <w:r w:rsidRPr="00356044">
        <w:rPr>
          <w:b/>
          <w:sz w:val="23"/>
          <w:szCs w:val="23"/>
          <w:u w:val="single"/>
        </w:rPr>
        <w:t>P2) pont:</w:t>
      </w:r>
    </w:p>
    <w:p w:rsidR="006C6CA1" w:rsidRPr="00356044" w:rsidRDefault="006C6CA1" w:rsidP="00346CBA">
      <w:pPr>
        <w:numPr>
          <w:ilvl w:val="1"/>
          <w:numId w:val="23"/>
        </w:numPr>
        <w:spacing w:line="240" w:lineRule="auto"/>
        <w:ind w:left="1497" w:hanging="357"/>
        <w:rPr>
          <w:b/>
          <w:sz w:val="23"/>
          <w:szCs w:val="23"/>
        </w:rPr>
      </w:pPr>
      <w:r w:rsidRPr="00356044">
        <w:rPr>
          <w:b/>
          <w:sz w:val="23"/>
          <w:szCs w:val="23"/>
        </w:rPr>
        <w:t>Szervezet megjelölése (név, cím)</w:t>
      </w:r>
      <w:proofErr w:type="gramStart"/>
      <w:r w:rsidRPr="00356044">
        <w:rPr>
          <w:b/>
          <w:sz w:val="23"/>
          <w:szCs w:val="23"/>
        </w:rPr>
        <w:t>: …</w:t>
      </w:r>
      <w:proofErr w:type="gramEnd"/>
      <w:r w:rsidRPr="00356044">
        <w:rPr>
          <w:b/>
          <w:sz w:val="23"/>
          <w:szCs w:val="23"/>
        </w:rPr>
        <w:t>…………………………….</w:t>
      </w:r>
    </w:p>
    <w:p w:rsidR="006C6CA1" w:rsidRPr="00356044" w:rsidRDefault="006C6CA1" w:rsidP="006C6CA1">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6C6CA1" w:rsidRPr="00356044" w:rsidRDefault="006C6CA1" w:rsidP="00346CBA">
      <w:pPr>
        <w:pStyle w:val="Listaszerbekezds"/>
        <w:numPr>
          <w:ilvl w:val="0"/>
          <w:numId w:val="25"/>
        </w:numPr>
        <w:spacing w:after="0" w:line="240" w:lineRule="auto"/>
        <w:ind w:left="1560"/>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Pr="00356044">
        <w:rPr>
          <w:rFonts w:ascii="Times New Roman" w:hAnsi="Times New Roman"/>
          <w:b/>
          <w:bCs/>
          <w:sz w:val="23"/>
          <w:szCs w:val="23"/>
        </w:rPr>
        <w:t xml:space="preserve"> </w:t>
      </w:r>
      <w:r w:rsidRPr="00356044">
        <w:rPr>
          <w:rFonts w:ascii="Times New Roman" w:hAnsi="Times New Roman"/>
          <w:bCs/>
          <w:sz w:val="23"/>
          <w:szCs w:val="23"/>
        </w:rPr>
        <w:sym w:font="Symbol" w:char="F02A"/>
      </w:r>
    </w:p>
    <w:p w:rsidR="006C6CA1" w:rsidRPr="00356044" w:rsidRDefault="006C6CA1" w:rsidP="00201112">
      <w:pPr>
        <w:spacing w:line="240" w:lineRule="auto"/>
        <w:rPr>
          <w:i/>
          <w:sz w:val="23"/>
          <w:szCs w:val="23"/>
        </w:rPr>
      </w:pPr>
    </w:p>
    <w:p w:rsidR="00201112" w:rsidRPr="00356044" w:rsidRDefault="006C6CA1" w:rsidP="00201112">
      <w:pPr>
        <w:spacing w:line="240" w:lineRule="auto"/>
        <w:rPr>
          <w:sz w:val="23"/>
          <w:szCs w:val="23"/>
        </w:rPr>
      </w:pPr>
      <w:r w:rsidRPr="00356044">
        <w:rPr>
          <w:sz w:val="23"/>
          <w:szCs w:val="23"/>
        </w:rPr>
        <w:t xml:space="preserve">Eljárást megindító felhívás szerinti műszaki és </w:t>
      </w:r>
      <w:r w:rsidR="00201112" w:rsidRPr="00356044">
        <w:rPr>
          <w:sz w:val="23"/>
          <w:szCs w:val="23"/>
        </w:rPr>
        <w:t>szakmai alkalmassági minimumkövetelmények:</w:t>
      </w:r>
    </w:p>
    <w:p w:rsidR="00201112" w:rsidRPr="00356044" w:rsidRDefault="00201112" w:rsidP="00346CBA">
      <w:pPr>
        <w:numPr>
          <w:ilvl w:val="0"/>
          <w:numId w:val="23"/>
        </w:numPr>
        <w:spacing w:line="240" w:lineRule="auto"/>
        <w:rPr>
          <w:b/>
          <w:sz w:val="23"/>
          <w:szCs w:val="23"/>
          <w:u w:val="single"/>
        </w:rPr>
      </w:pPr>
      <w:r w:rsidRPr="00356044">
        <w:rPr>
          <w:b/>
          <w:sz w:val="23"/>
          <w:szCs w:val="23"/>
          <w:u w:val="single"/>
        </w:rPr>
        <w:t>M1</w:t>
      </w:r>
      <w:proofErr w:type="gramStart"/>
      <w:r w:rsidRPr="00356044">
        <w:rPr>
          <w:b/>
          <w:sz w:val="23"/>
          <w:szCs w:val="23"/>
          <w:u w:val="single"/>
        </w:rPr>
        <w:t>)</w:t>
      </w:r>
      <w:r w:rsidR="002C3922">
        <w:rPr>
          <w:b/>
          <w:sz w:val="23"/>
          <w:szCs w:val="23"/>
          <w:u w:val="single"/>
        </w:rPr>
        <w:t>1</w:t>
      </w:r>
      <w:proofErr w:type="gramEnd"/>
      <w:r w:rsidRPr="00356044">
        <w:rPr>
          <w:b/>
          <w:sz w:val="23"/>
          <w:szCs w:val="23"/>
          <w:u w:val="single"/>
        </w:rPr>
        <w:t xml:space="preserve"> pont:</w:t>
      </w:r>
    </w:p>
    <w:p w:rsidR="00201112" w:rsidRPr="00356044" w:rsidRDefault="00201112" w:rsidP="00346CBA">
      <w:pPr>
        <w:numPr>
          <w:ilvl w:val="1"/>
          <w:numId w:val="23"/>
        </w:numPr>
        <w:spacing w:line="240" w:lineRule="auto"/>
        <w:rPr>
          <w:b/>
          <w:sz w:val="23"/>
          <w:szCs w:val="23"/>
        </w:rPr>
      </w:pPr>
      <w:r w:rsidRPr="00356044">
        <w:rPr>
          <w:b/>
          <w:sz w:val="23"/>
          <w:szCs w:val="23"/>
        </w:rPr>
        <w:t>Szervezet megjelölése (név, cím)</w:t>
      </w:r>
      <w:proofErr w:type="gramStart"/>
      <w:r w:rsidRPr="00356044">
        <w:rPr>
          <w:b/>
          <w:sz w:val="23"/>
          <w:szCs w:val="23"/>
        </w:rPr>
        <w:t>:</w:t>
      </w:r>
      <w:r w:rsidR="006C6CA1" w:rsidRPr="00356044">
        <w:rPr>
          <w:b/>
          <w:sz w:val="23"/>
          <w:szCs w:val="23"/>
        </w:rPr>
        <w:t xml:space="preserve"> …</w:t>
      </w:r>
      <w:proofErr w:type="gramEnd"/>
      <w:r w:rsidR="006C6CA1" w:rsidRPr="00356044">
        <w:rPr>
          <w:b/>
          <w:sz w:val="23"/>
          <w:szCs w:val="23"/>
        </w:rPr>
        <w:t>……………………………..</w:t>
      </w:r>
    </w:p>
    <w:p w:rsidR="00201112" w:rsidRPr="00356044" w:rsidRDefault="00201112" w:rsidP="00201112">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201112" w:rsidRPr="00356044" w:rsidRDefault="00201112" w:rsidP="00346CBA">
      <w:pPr>
        <w:pStyle w:val="Listaszerbekezds"/>
        <w:numPr>
          <w:ilvl w:val="0"/>
          <w:numId w:val="24"/>
        </w:numPr>
        <w:spacing w:after="0" w:line="240" w:lineRule="auto"/>
        <w:ind w:left="1418" w:hanging="284"/>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Pr="00356044">
        <w:rPr>
          <w:rFonts w:ascii="Times New Roman" w:hAnsi="Times New Roman"/>
          <w:b/>
          <w:bCs/>
          <w:sz w:val="23"/>
          <w:szCs w:val="23"/>
        </w:rPr>
        <w:t xml:space="preserve"> </w:t>
      </w:r>
      <w:r w:rsidRPr="00356044">
        <w:rPr>
          <w:rFonts w:ascii="Times New Roman" w:hAnsi="Times New Roman"/>
          <w:bCs/>
          <w:sz w:val="23"/>
          <w:szCs w:val="23"/>
        </w:rPr>
        <w:sym w:font="Symbol" w:char="F02A"/>
      </w:r>
    </w:p>
    <w:p w:rsidR="00201112" w:rsidRDefault="00201112" w:rsidP="00201112">
      <w:pPr>
        <w:spacing w:line="240" w:lineRule="auto"/>
        <w:ind w:left="780"/>
        <w:rPr>
          <w:sz w:val="23"/>
          <w:szCs w:val="23"/>
        </w:rPr>
      </w:pPr>
    </w:p>
    <w:p w:rsidR="002C3922" w:rsidRPr="00356044" w:rsidRDefault="002C3922" w:rsidP="002C3922">
      <w:pPr>
        <w:numPr>
          <w:ilvl w:val="0"/>
          <w:numId w:val="23"/>
        </w:numPr>
        <w:spacing w:line="240" w:lineRule="auto"/>
        <w:rPr>
          <w:b/>
          <w:sz w:val="23"/>
          <w:szCs w:val="23"/>
          <w:u w:val="single"/>
        </w:rPr>
      </w:pPr>
      <w:r w:rsidRPr="00356044">
        <w:rPr>
          <w:b/>
          <w:sz w:val="23"/>
          <w:szCs w:val="23"/>
          <w:u w:val="single"/>
        </w:rPr>
        <w:t>M1</w:t>
      </w:r>
      <w:proofErr w:type="gramStart"/>
      <w:r w:rsidRPr="00356044">
        <w:rPr>
          <w:b/>
          <w:sz w:val="23"/>
          <w:szCs w:val="23"/>
          <w:u w:val="single"/>
        </w:rPr>
        <w:t>)</w:t>
      </w:r>
      <w:r>
        <w:rPr>
          <w:b/>
          <w:sz w:val="23"/>
          <w:szCs w:val="23"/>
          <w:u w:val="single"/>
        </w:rPr>
        <w:t>2</w:t>
      </w:r>
      <w:proofErr w:type="gramEnd"/>
      <w:r w:rsidRPr="00356044">
        <w:rPr>
          <w:b/>
          <w:sz w:val="23"/>
          <w:szCs w:val="23"/>
          <w:u w:val="single"/>
        </w:rPr>
        <w:t xml:space="preserve"> pont:</w:t>
      </w:r>
    </w:p>
    <w:p w:rsidR="002C3922" w:rsidRPr="00356044" w:rsidRDefault="002C3922" w:rsidP="002C3922">
      <w:pPr>
        <w:numPr>
          <w:ilvl w:val="1"/>
          <w:numId w:val="23"/>
        </w:numPr>
        <w:spacing w:line="240" w:lineRule="auto"/>
        <w:rPr>
          <w:b/>
          <w:sz w:val="23"/>
          <w:szCs w:val="23"/>
        </w:rPr>
      </w:pPr>
      <w:r w:rsidRPr="00356044">
        <w:rPr>
          <w:b/>
          <w:sz w:val="23"/>
          <w:szCs w:val="23"/>
        </w:rPr>
        <w:t>Szervezet megjelölése (név, cím)</w:t>
      </w:r>
      <w:proofErr w:type="gramStart"/>
      <w:r w:rsidRPr="00356044">
        <w:rPr>
          <w:b/>
          <w:sz w:val="23"/>
          <w:szCs w:val="23"/>
        </w:rPr>
        <w:t>: …</w:t>
      </w:r>
      <w:proofErr w:type="gramEnd"/>
      <w:r w:rsidRPr="00356044">
        <w:rPr>
          <w:b/>
          <w:sz w:val="23"/>
          <w:szCs w:val="23"/>
        </w:rPr>
        <w:t>……………………………..</w:t>
      </w:r>
    </w:p>
    <w:p w:rsidR="002C3922" w:rsidRPr="00356044" w:rsidRDefault="002C3922" w:rsidP="002C3922">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2C3922" w:rsidRPr="00356044" w:rsidRDefault="002C3922" w:rsidP="002C3922">
      <w:pPr>
        <w:pStyle w:val="Listaszerbekezds"/>
        <w:numPr>
          <w:ilvl w:val="0"/>
          <w:numId w:val="24"/>
        </w:numPr>
        <w:spacing w:after="0" w:line="240" w:lineRule="auto"/>
        <w:ind w:left="1418" w:hanging="284"/>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Pr="00356044">
        <w:rPr>
          <w:rFonts w:ascii="Times New Roman" w:hAnsi="Times New Roman"/>
          <w:b/>
          <w:bCs/>
          <w:sz w:val="23"/>
          <w:szCs w:val="23"/>
        </w:rPr>
        <w:t xml:space="preserve"> </w:t>
      </w:r>
      <w:r w:rsidRPr="00356044">
        <w:rPr>
          <w:rFonts w:ascii="Times New Roman" w:hAnsi="Times New Roman"/>
          <w:bCs/>
          <w:sz w:val="23"/>
          <w:szCs w:val="23"/>
        </w:rPr>
        <w:sym w:font="Symbol" w:char="F02A"/>
      </w:r>
    </w:p>
    <w:p w:rsidR="002C3922" w:rsidRPr="00356044" w:rsidRDefault="002C3922" w:rsidP="00201112">
      <w:pPr>
        <w:spacing w:line="240" w:lineRule="auto"/>
        <w:ind w:left="780"/>
        <w:rPr>
          <w:sz w:val="23"/>
          <w:szCs w:val="23"/>
        </w:rPr>
      </w:pPr>
    </w:p>
    <w:p w:rsidR="00201112" w:rsidRPr="00356044" w:rsidRDefault="00201112" w:rsidP="00346CBA">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sidR="006C6CA1" w:rsidRPr="00356044">
        <w:rPr>
          <w:b/>
          <w:sz w:val="23"/>
          <w:szCs w:val="23"/>
          <w:u w:val="single"/>
        </w:rPr>
        <w:t>1</w:t>
      </w:r>
      <w:proofErr w:type="gramEnd"/>
      <w:r w:rsidRPr="00356044">
        <w:rPr>
          <w:b/>
          <w:sz w:val="23"/>
          <w:szCs w:val="23"/>
          <w:u w:val="single"/>
        </w:rPr>
        <w:t xml:space="preserve"> pont:</w:t>
      </w:r>
    </w:p>
    <w:p w:rsidR="00201112" w:rsidRPr="00356044" w:rsidRDefault="00201112" w:rsidP="00346CBA">
      <w:pPr>
        <w:numPr>
          <w:ilvl w:val="1"/>
          <w:numId w:val="23"/>
        </w:numPr>
        <w:spacing w:line="240" w:lineRule="auto"/>
        <w:rPr>
          <w:b/>
          <w:sz w:val="23"/>
          <w:szCs w:val="23"/>
        </w:rPr>
      </w:pPr>
      <w:r w:rsidRPr="00356044">
        <w:rPr>
          <w:b/>
          <w:sz w:val="23"/>
          <w:szCs w:val="23"/>
        </w:rPr>
        <w:t>Szervezet (személy) meg</w:t>
      </w:r>
      <w:r w:rsidR="006C6CA1" w:rsidRPr="00356044">
        <w:rPr>
          <w:b/>
          <w:sz w:val="23"/>
          <w:szCs w:val="23"/>
        </w:rPr>
        <w:t>jelölése (név, cím)</w:t>
      </w:r>
      <w:proofErr w:type="gramStart"/>
      <w:r w:rsidR="006C6CA1" w:rsidRPr="00356044">
        <w:rPr>
          <w:b/>
          <w:sz w:val="23"/>
          <w:szCs w:val="23"/>
        </w:rPr>
        <w:t>: …</w:t>
      </w:r>
      <w:proofErr w:type="gramEnd"/>
      <w:r w:rsidR="006C6CA1" w:rsidRPr="00356044">
        <w:rPr>
          <w:b/>
          <w:sz w:val="23"/>
          <w:szCs w:val="23"/>
        </w:rPr>
        <w:t>………………………</w:t>
      </w:r>
    </w:p>
    <w:p w:rsidR="00201112" w:rsidRPr="00356044" w:rsidRDefault="00201112" w:rsidP="00201112">
      <w:pPr>
        <w:spacing w:line="240" w:lineRule="auto"/>
        <w:ind w:left="1860"/>
        <w:jc w:val="center"/>
        <w:rPr>
          <w:sz w:val="23"/>
          <w:szCs w:val="23"/>
        </w:rPr>
      </w:pPr>
      <w:proofErr w:type="gramStart"/>
      <w:r w:rsidRPr="00356044">
        <w:rPr>
          <w:b/>
          <w:sz w:val="23"/>
          <w:szCs w:val="23"/>
        </w:rPr>
        <w:t>vagy</w:t>
      </w:r>
      <w:proofErr w:type="gramEnd"/>
    </w:p>
    <w:p w:rsidR="00201112" w:rsidRPr="00356044" w:rsidRDefault="00201112" w:rsidP="00346CBA">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201112" w:rsidRPr="00356044" w:rsidRDefault="00201112" w:rsidP="00201112">
      <w:pPr>
        <w:spacing w:line="240" w:lineRule="auto"/>
        <w:rPr>
          <w:i/>
          <w:sz w:val="23"/>
          <w:szCs w:val="23"/>
        </w:rPr>
      </w:pPr>
    </w:p>
    <w:p w:rsidR="006C6CA1" w:rsidRPr="00356044" w:rsidRDefault="006C6CA1" w:rsidP="00346CBA">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)2</w:t>
      </w:r>
      <w:proofErr w:type="gramEnd"/>
      <w:r w:rsidRPr="00356044">
        <w:rPr>
          <w:b/>
          <w:sz w:val="23"/>
          <w:szCs w:val="23"/>
          <w:u w:val="single"/>
        </w:rPr>
        <w:t xml:space="preserve"> pont:</w:t>
      </w:r>
    </w:p>
    <w:p w:rsidR="006C6CA1" w:rsidRPr="00356044" w:rsidRDefault="006C6CA1" w:rsidP="00346CBA">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6C6CA1" w:rsidRPr="00356044" w:rsidRDefault="006C6CA1" w:rsidP="006C6CA1">
      <w:pPr>
        <w:spacing w:line="240" w:lineRule="auto"/>
        <w:ind w:left="1860"/>
        <w:jc w:val="center"/>
        <w:rPr>
          <w:sz w:val="23"/>
          <w:szCs w:val="23"/>
        </w:rPr>
      </w:pPr>
      <w:proofErr w:type="gramStart"/>
      <w:r w:rsidRPr="00356044">
        <w:rPr>
          <w:b/>
          <w:sz w:val="23"/>
          <w:szCs w:val="23"/>
        </w:rPr>
        <w:t>vagy</w:t>
      </w:r>
      <w:proofErr w:type="gramEnd"/>
    </w:p>
    <w:p w:rsidR="006C6CA1" w:rsidRPr="00356044" w:rsidRDefault="006C6CA1" w:rsidP="00346CBA">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6C6CA1" w:rsidRDefault="006C6CA1" w:rsidP="00201112">
      <w:pPr>
        <w:spacing w:line="240" w:lineRule="auto"/>
        <w:rPr>
          <w:i/>
          <w:sz w:val="23"/>
          <w:szCs w:val="23"/>
        </w:rPr>
      </w:pPr>
    </w:p>
    <w:p w:rsidR="00AB5E2A" w:rsidRPr="00356044" w:rsidRDefault="00AB5E2A" w:rsidP="00346CBA">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Pr>
          <w:b/>
          <w:sz w:val="23"/>
          <w:szCs w:val="23"/>
          <w:u w:val="single"/>
        </w:rPr>
        <w:t>3</w:t>
      </w:r>
      <w:proofErr w:type="gramEnd"/>
      <w:r w:rsidRPr="00356044">
        <w:rPr>
          <w:b/>
          <w:sz w:val="23"/>
          <w:szCs w:val="23"/>
          <w:u w:val="single"/>
        </w:rPr>
        <w:t xml:space="preserve"> pont:</w:t>
      </w:r>
    </w:p>
    <w:p w:rsidR="00AB5E2A" w:rsidRPr="00356044" w:rsidRDefault="00AB5E2A" w:rsidP="00346CBA">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AB5E2A" w:rsidRPr="00356044" w:rsidRDefault="00AB5E2A" w:rsidP="00AB5E2A">
      <w:pPr>
        <w:spacing w:line="240" w:lineRule="auto"/>
        <w:ind w:left="1860"/>
        <w:jc w:val="center"/>
        <w:rPr>
          <w:sz w:val="23"/>
          <w:szCs w:val="23"/>
        </w:rPr>
      </w:pPr>
      <w:proofErr w:type="gramStart"/>
      <w:r w:rsidRPr="00356044">
        <w:rPr>
          <w:b/>
          <w:sz w:val="23"/>
          <w:szCs w:val="23"/>
        </w:rPr>
        <w:t>vagy</w:t>
      </w:r>
      <w:proofErr w:type="gramEnd"/>
    </w:p>
    <w:p w:rsidR="00AB5E2A" w:rsidRPr="00356044" w:rsidRDefault="00AB5E2A" w:rsidP="00346CBA">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7701E5" w:rsidRDefault="007701E5" w:rsidP="00201112">
      <w:pPr>
        <w:tabs>
          <w:tab w:val="left" w:pos="720"/>
          <w:tab w:val="left" w:pos="1440"/>
          <w:tab w:val="left" w:pos="2016"/>
          <w:tab w:val="right" w:pos="9072"/>
        </w:tabs>
        <w:spacing w:line="240" w:lineRule="auto"/>
        <w:rPr>
          <w:b/>
          <w:sz w:val="23"/>
          <w:szCs w:val="23"/>
          <w:u w:val="single"/>
        </w:rPr>
      </w:pPr>
    </w:p>
    <w:p w:rsidR="006F7EB7" w:rsidRPr="00356044" w:rsidRDefault="006F7EB7" w:rsidP="006F7EB7">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Pr>
          <w:b/>
          <w:sz w:val="23"/>
          <w:szCs w:val="23"/>
          <w:u w:val="single"/>
        </w:rPr>
        <w:t>4</w:t>
      </w:r>
      <w:proofErr w:type="gramEnd"/>
      <w:r w:rsidRPr="00356044">
        <w:rPr>
          <w:b/>
          <w:sz w:val="23"/>
          <w:szCs w:val="23"/>
          <w:u w:val="single"/>
        </w:rPr>
        <w:t xml:space="preserve"> pont:</w:t>
      </w:r>
    </w:p>
    <w:p w:rsidR="006F7EB7" w:rsidRPr="00356044" w:rsidRDefault="006F7EB7" w:rsidP="006F7EB7">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6F7EB7" w:rsidRPr="00356044" w:rsidRDefault="006F7EB7" w:rsidP="006F7EB7">
      <w:pPr>
        <w:spacing w:line="240" w:lineRule="auto"/>
        <w:ind w:left="1860"/>
        <w:jc w:val="center"/>
        <w:rPr>
          <w:sz w:val="23"/>
          <w:szCs w:val="23"/>
        </w:rPr>
      </w:pPr>
      <w:proofErr w:type="gramStart"/>
      <w:r w:rsidRPr="00356044">
        <w:rPr>
          <w:b/>
          <w:sz w:val="23"/>
          <w:szCs w:val="23"/>
        </w:rPr>
        <w:lastRenderedPageBreak/>
        <w:t>vagy</w:t>
      </w:r>
      <w:proofErr w:type="gramEnd"/>
    </w:p>
    <w:p w:rsidR="006F7EB7" w:rsidRPr="00356044" w:rsidRDefault="006F7EB7" w:rsidP="006F7EB7">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6F7EB7" w:rsidRDefault="006F7EB7" w:rsidP="00201112">
      <w:pPr>
        <w:tabs>
          <w:tab w:val="left" w:pos="720"/>
          <w:tab w:val="left" w:pos="1440"/>
          <w:tab w:val="left" w:pos="2016"/>
          <w:tab w:val="right" w:pos="9072"/>
        </w:tabs>
        <w:spacing w:line="240" w:lineRule="auto"/>
        <w:rPr>
          <w:b/>
          <w:sz w:val="23"/>
          <w:szCs w:val="23"/>
          <w:u w:val="single"/>
        </w:rPr>
      </w:pPr>
    </w:p>
    <w:p w:rsidR="006F7EB7" w:rsidRPr="00356044" w:rsidRDefault="006F7EB7" w:rsidP="006F7EB7">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Pr>
          <w:b/>
          <w:sz w:val="23"/>
          <w:szCs w:val="23"/>
          <w:u w:val="single"/>
        </w:rPr>
        <w:t>5</w:t>
      </w:r>
      <w:proofErr w:type="gramEnd"/>
      <w:r w:rsidRPr="00356044">
        <w:rPr>
          <w:b/>
          <w:sz w:val="23"/>
          <w:szCs w:val="23"/>
          <w:u w:val="single"/>
        </w:rPr>
        <w:t xml:space="preserve"> pont:</w:t>
      </w:r>
    </w:p>
    <w:p w:rsidR="006F7EB7" w:rsidRPr="00356044" w:rsidRDefault="006F7EB7" w:rsidP="006F7EB7">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6F7EB7" w:rsidRPr="00356044" w:rsidRDefault="006F7EB7" w:rsidP="006F7EB7">
      <w:pPr>
        <w:spacing w:line="240" w:lineRule="auto"/>
        <w:ind w:left="1860"/>
        <w:jc w:val="center"/>
        <w:rPr>
          <w:sz w:val="23"/>
          <w:szCs w:val="23"/>
        </w:rPr>
      </w:pPr>
      <w:proofErr w:type="gramStart"/>
      <w:r w:rsidRPr="00356044">
        <w:rPr>
          <w:b/>
          <w:sz w:val="23"/>
          <w:szCs w:val="23"/>
        </w:rPr>
        <w:t>vagy</w:t>
      </w:r>
      <w:proofErr w:type="gramEnd"/>
    </w:p>
    <w:p w:rsidR="006F7EB7" w:rsidRPr="00356044" w:rsidRDefault="006F7EB7" w:rsidP="006F7EB7">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6F7EB7" w:rsidRDefault="006F7EB7" w:rsidP="00201112">
      <w:pPr>
        <w:tabs>
          <w:tab w:val="left" w:pos="720"/>
          <w:tab w:val="left" w:pos="1440"/>
          <w:tab w:val="left" w:pos="2016"/>
          <w:tab w:val="right" w:pos="9072"/>
        </w:tabs>
        <w:spacing w:line="240" w:lineRule="auto"/>
        <w:rPr>
          <w:b/>
          <w:sz w:val="23"/>
          <w:szCs w:val="23"/>
          <w:u w:val="single"/>
        </w:rPr>
      </w:pPr>
    </w:p>
    <w:p w:rsidR="006F7EB7" w:rsidRPr="00356044" w:rsidRDefault="006F7EB7" w:rsidP="006F7EB7">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Pr>
          <w:b/>
          <w:sz w:val="23"/>
          <w:szCs w:val="23"/>
          <w:u w:val="single"/>
        </w:rPr>
        <w:t>6</w:t>
      </w:r>
      <w:proofErr w:type="gramEnd"/>
      <w:r w:rsidRPr="00356044">
        <w:rPr>
          <w:b/>
          <w:sz w:val="23"/>
          <w:szCs w:val="23"/>
          <w:u w:val="single"/>
        </w:rPr>
        <w:t xml:space="preserve"> pont:</w:t>
      </w:r>
    </w:p>
    <w:p w:rsidR="006F7EB7" w:rsidRPr="00356044" w:rsidRDefault="006F7EB7" w:rsidP="006F7EB7">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6F7EB7" w:rsidRPr="00356044" w:rsidRDefault="006F7EB7" w:rsidP="006F7EB7">
      <w:pPr>
        <w:spacing w:line="240" w:lineRule="auto"/>
        <w:ind w:left="1860"/>
        <w:jc w:val="center"/>
        <w:rPr>
          <w:sz w:val="23"/>
          <w:szCs w:val="23"/>
        </w:rPr>
      </w:pPr>
      <w:proofErr w:type="gramStart"/>
      <w:r w:rsidRPr="00356044">
        <w:rPr>
          <w:b/>
          <w:sz w:val="23"/>
          <w:szCs w:val="23"/>
        </w:rPr>
        <w:t>vagy</w:t>
      </w:r>
      <w:proofErr w:type="gramEnd"/>
    </w:p>
    <w:p w:rsidR="006F7EB7" w:rsidRPr="00356044" w:rsidRDefault="006F7EB7" w:rsidP="006F7EB7">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6F7EB7" w:rsidRDefault="006F7EB7" w:rsidP="00201112">
      <w:pPr>
        <w:tabs>
          <w:tab w:val="left" w:pos="720"/>
          <w:tab w:val="left" w:pos="1440"/>
          <w:tab w:val="left" w:pos="2016"/>
          <w:tab w:val="right" w:pos="9072"/>
        </w:tabs>
        <w:spacing w:line="240" w:lineRule="auto"/>
        <w:rPr>
          <w:b/>
          <w:sz w:val="23"/>
          <w:szCs w:val="23"/>
          <w:u w:val="single"/>
        </w:rPr>
      </w:pPr>
    </w:p>
    <w:p w:rsidR="006F7EB7" w:rsidRPr="00356044" w:rsidRDefault="006F7EB7" w:rsidP="006F7EB7">
      <w:pPr>
        <w:numPr>
          <w:ilvl w:val="0"/>
          <w:numId w:val="23"/>
        </w:numPr>
        <w:spacing w:line="240" w:lineRule="auto"/>
        <w:rPr>
          <w:b/>
          <w:sz w:val="23"/>
          <w:szCs w:val="23"/>
          <w:u w:val="single"/>
        </w:rPr>
      </w:pPr>
      <w:r w:rsidRPr="00356044">
        <w:rPr>
          <w:b/>
          <w:sz w:val="23"/>
          <w:szCs w:val="23"/>
          <w:u w:val="single"/>
        </w:rPr>
        <w:t>M2</w:t>
      </w:r>
      <w:proofErr w:type="gramStart"/>
      <w:r w:rsidRPr="00356044">
        <w:rPr>
          <w:b/>
          <w:sz w:val="23"/>
          <w:szCs w:val="23"/>
          <w:u w:val="single"/>
        </w:rPr>
        <w:t>)</w:t>
      </w:r>
      <w:r>
        <w:rPr>
          <w:b/>
          <w:sz w:val="23"/>
          <w:szCs w:val="23"/>
          <w:u w:val="single"/>
        </w:rPr>
        <w:t>7</w:t>
      </w:r>
      <w:proofErr w:type="gramEnd"/>
      <w:r w:rsidRPr="00356044">
        <w:rPr>
          <w:b/>
          <w:sz w:val="23"/>
          <w:szCs w:val="23"/>
          <w:u w:val="single"/>
        </w:rPr>
        <w:t xml:space="preserve"> pont:</w:t>
      </w:r>
    </w:p>
    <w:p w:rsidR="006F7EB7" w:rsidRPr="00356044" w:rsidRDefault="006F7EB7" w:rsidP="006F7EB7">
      <w:pPr>
        <w:numPr>
          <w:ilvl w:val="1"/>
          <w:numId w:val="23"/>
        </w:numPr>
        <w:spacing w:line="240" w:lineRule="auto"/>
        <w:rPr>
          <w:b/>
          <w:sz w:val="23"/>
          <w:szCs w:val="23"/>
        </w:rPr>
      </w:pPr>
      <w:r w:rsidRPr="00356044">
        <w:rPr>
          <w:b/>
          <w:sz w:val="23"/>
          <w:szCs w:val="23"/>
        </w:rPr>
        <w:t>Szervezet (személy) megjelölése (név, cím)</w:t>
      </w:r>
      <w:proofErr w:type="gramStart"/>
      <w:r w:rsidRPr="00356044">
        <w:rPr>
          <w:b/>
          <w:sz w:val="23"/>
          <w:szCs w:val="23"/>
        </w:rPr>
        <w:t>: …</w:t>
      </w:r>
      <w:proofErr w:type="gramEnd"/>
      <w:r w:rsidRPr="00356044">
        <w:rPr>
          <w:b/>
          <w:sz w:val="23"/>
          <w:szCs w:val="23"/>
        </w:rPr>
        <w:t>………………………</w:t>
      </w:r>
    </w:p>
    <w:p w:rsidR="006F7EB7" w:rsidRPr="00356044" w:rsidRDefault="006F7EB7" w:rsidP="006F7EB7">
      <w:pPr>
        <w:spacing w:line="240" w:lineRule="auto"/>
        <w:ind w:left="1860"/>
        <w:jc w:val="center"/>
        <w:rPr>
          <w:sz w:val="23"/>
          <w:szCs w:val="23"/>
        </w:rPr>
      </w:pPr>
      <w:proofErr w:type="gramStart"/>
      <w:r w:rsidRPr="00356044">
        <w:rPr>
          <w:b/>
          <w:sz w:val="23"/>
          <w:szCs w:val="23"/>
        </w:rPr>
        <w:t>vagy</w:t>
      </w:r>
      <w:proofErr w:type="gramEnd"/>
    </w:p>
    <w:p w:rsidR="006F7EB7" w:rsidRPr="00356044" w:rsidRDefault="006F7EB7" w:rsidP="006F7EB7">
      <w:pPr>
        <w:widowControl/>
        <w:numPr>
          <w:ilvl w:val="0"/>
          <w:numId w:val="26"/>
        </w:numPr>
        <w:adjustRightInd/>
        <w:spacing w:line="240" w:lineRule="auto"/>
        <w:ind w:left="1560" w:hanging="426"/>
        <w:textAlignment w:val="auto"/>
        <w:rPr>
          <w:sz w:val="23"/>
          <w:szCs w:val="23"/>
        </w:rPr>
      </w:pPr>
      <w:r w:rsidRPr="00356044">
        <w:rPr>
          <w:b/>
          <w:sz w:val="23"/>
          <w:szCs w:val="23"/>
        </w:rPr>
        <w:t>Nincs ilyen szervezet (személy)</w:t>
      </w:r>
      <w:r w:rsidRPr="00356044">
        <w:rPr>
          <w:b/>
          <w:bCs/>
          <w:sz w:val="23"/>
          <w:szCs w:val="23"/>
        </w:rPr>
        <w:t xml:space="preserve"> </w:t>
      </w:r>
      <w:r w:rsidRPr="00356044">
        <w:rPr>
          <w:b/>
          <w:bCs/>
          <w:sz w:val="23"/>
          <w:szCs w:val="23"/>
        </w:rPr>
        <w:sym w:font="Symbol" w:char="F02A"/>
      </w:r>
    </w:p>
    <w:p w:rsidR="006F7EB7" w:rsidRDefault="006F7EB7" w:rsidP="00201112">
      <w:pPr>
        <w:tabs>
          <w:tab w:val="left" w:pos="720"/>
          <w:tab w:val="left" w:pos="1440"/>
          <w:tab w:val="left" w:pos="2016"/>
          <w:tab w:val="right" w:pos="9072"/>
        </w:tabs>
        <w:spacing w:line="240" w:lineRule="auto"/>
        <w:rPr>
          <w:b/>
          <w:sz w:val="23"/>
          <w:szCs w:val="23"/>
          <w:u w:val="single"/>
        </w:rPr>
      </w:pPr>
    </w:p>
    <w:p w:rsidR="00A5059E" w:rsidRDefault="00A5059E" w:rsidP="00201112">
      <w:pPr>
        <w:tabs>
          <w:tab w:val="left" w:pos="720"/>
          <w:tab w:val="left" w:pos="1440"/>
          <w:tab w:val="left" w:pos="2016"/>
          <w:tab w:val="right" w:pos="9072"/>
        </w:tabs>
        <w:spacing w:line="240" w:lineRule="auto"/>
        <w:rPr>
          <w:b/>
          <w:sz w:val="23"/>
          <w:szCs w:val="23"/>
          <w:u w:val="single"/>
        </w:rPr>
      </w:pPr>
    </w:p>
    <w:p w:rsidR="002C3922" w:rsidRPr="00356044" w:rsidRDefault="002C3922" w:rsidP="002C3922">
      <w:pPr>
        <w:numPr>
          <w:ilvl w:val="0"/>
          <w:numId w:val="23"/>
        </w:numPr>
        <w:spacing w:line="240" w:lineRule="auto"/>
        <w:rPr>
          <w:b/>
          <w:sz w:val="23"/>
          <w:szCs w:val="23"/>
          <w:u w:val="single"/>
        </w:rPr>
      </w:pPr>
      <w:r>
        <w:rPr>
          <w:b/>
          <w:sz w:val="23"/>
          <w:szCs w:val="23"/>
          <w:u w:val="single"/>
        </w:rPr>
        <w:t>M3</w:t>
      </w:r>
      <w:r w:rsidRPr="00356044">
        <w:rPr>
          <w:b/>
          <w:sz w:val="23"/>
          <w:szCs w:val="23"/>
          <w:u w:val="single"/>
        </w:rPr>
        <w:t>) pont:</w:t>
      </w:r>
    </w:p>
    <w:p w:rsidR="002C3922" w:rsidRPr="00356044" w:rsidRDefault="002C3922" w:rsidP="002C3922">
      <w:pPr>
        <w:numPr>
          <w:ilvl w:val="1"/>
          <w:numId w:val="23"/>
        </w:numPr>
        <w:spacing w:line="240" w:lineRule="auto"/>
        <w:rPr>
          <w:b/>
          <w:sz w:val="23"/>
          <w:szCs w:val="23"/>
        </w:rPr>
      </w:pPr>
      <w:r w:rsidRPr="00356044">
        <w:rPr>
          <w:b/>
          <w:sz w:val="23"/>
          <w:szCs w:val="23"/>
        </w:rPr>
        <w:t>Szervezet megjelölése (név, cím)</w:t>
      </w:r>
      <w:proofErr w:type="gramStart"/>
      <w:r w:rsidRPr="00356044">
        <w:rPr>
          <w:b/>
          <w:sz w:val="23"/>
          <w:szCs w:val="23"/>
        </w:rPr>
        <w:t>: …</w:t>
      </w:r>
      <w:proofErr w:type="gramEnd"/>
      <w:r w:rsidRPr="00356044">
        <w:rPr>
          <w:b/>
          <w:sz w:val="23"/>
          <w:szCs w:val="23"/>
        </w:rPr>
        <w:t>……………………………..</w:t>
      </w:r>
    </w:p>
    <w:p w:rsidR="002C3922" w:rsidRPr="00356044" w:rsidRDefault="002C3922" w:rsidP="002C3922">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2C3922" w:rsidRPr="00356044" w:rsidRDefault="002C3922" w:rsidP="002C3922">
      <w:pPr>
        <w:pStyle w:val="Listaszerbekezds"/>
        <w:numPr>
          <w:ilvl w:val="0"/>
          <w:numId w:val="24"/>
        </w:numPr>
        <w:spacing w:after="0" w:line="240" w:lineRule="auto"/>
        <w:ind w:left="1418" w:hanging="284"/>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Pr="00356044">
        <w:rPr>
          <w:rFonts w:ascii="Times New Roman" w:hAnsi="Times New Roman"/>
          <w:b/>
          <w:bCs/>
          <w:sz w:val="23"/>
          <w:szCs w:val="23"/>
        </w:rPr>
        <w:t xml:space="preserve"> </w:t>
      </w:r>
      <w:r w:rsidRPr="00356044">
        <w:rPr>
          <w:rFonts w:ascii="Times New Roman" w:hAnsi="Times New Roman"/>
          <w:bCs/>
          <w:sz w:val="23"/>
          <w:szCs w:val="23"/>
        </w:rPr>
        <w:sym w:font="Symbol" w:char="F02A"/>
      </w:r>
    </w:p>
    <w:p w:rsidR="002C3922" w:rsidRDefault="002C3922" w:rsidP="00201112">
      <w:pPr>
        <w:tabs>
          <w:tab w:val="left" w:pos="720"/>
          <w:tab w:val="left" w:pos="1440"/>
          <w:tab w:val="left" w:pos="2016"/>
          <w:tab w:val="right" w:pos="9072"/>
        </w:tabs>
        <w:spacing w:line="240" w:lineRule="auto"/>
        <w:rPr>
          <w:b/>
          <w:sz w:val="23"/>
          <w:szCs w:val="23"/>
          <w:u w:val="single"/>
        </w:rPr>
      </w:pPr>
    </w:p>
    <w:p w:rsidR="002C3922" w:rsidRPr="00356044" w:rsidRDefault="002C3922" w:rsidP="002C3922">
      <w:pPr>
        <w:numPr>
          <w:ilvl w:val="0"/>
          <w:numId w:val="23"/>
        </w:numPr>
        <w:spacing w:line="240" w:lineRule="auto"/>
        <w:rPr>
          <w:b/>
          <w:sz w:val="23"/>
          <w:szCs w:val="23"/>
          <w:u w:val="single"/>
        </w:rPr>
      </w:pPr>
      <w:r w:rsidRPr="00356044">
        <w:rPr>
          <w:b/>
          <w:sz w:val="23"/>
          <w:szCs w:val="23"/>
          <w:u w:val="single"/>
        </w:rPr>
        <w:t>M</w:t>
      </w:r>
      <w:r>
        <w:rPr>
          <w:b/>
          <w:sz w:val="23"/>
          <w:szCs w:val="23"/>
          <w:u w:val="single"/>
        </w:rPr>
        <w:t>4)</w:t>
      </w:r>
      <w:r w:rsidRPr="00356044">
        <w:rPr>
          <w:b/>
          <w:sz w:val="23"/>
          <w:szCs w:val="23"/>
          <w:u w:val="single"/>
        </w:rPr>
        <w:t xml:space="preserve"> pont:</w:t>
      </w:r>
    </w:p>
    <w:p w:rsidR="002C3922" w:rsidRPr="00356044" w:rsidRDefault="002C3922" w:rsidP="002C3922">
      <w:pPr>
        <w:numPr>
          <w:ilvl w:val="1"/>
          <w:numId w:val="23"/>
        </w:numPr>
        <w:spacing w:line="240" w:lineRule="auto"/>
        <w:rPr>
          <w:b/>
          <w:sz w:val="23"/>
          <w:szCs w:val="23"/>
        </w:rPr>
      </w:pPr>
      <w:r w:rsidRPr="00356044">
        <w:rPr>
          <w:b/>
          <w:sz w:val="23"/>
          <w:szCs w:val="23"/>
        </w:rPr>
        <w:t>Szervezet megjelölése (név, cím)</w:t>
      </w:r>
      <w:proofErr w:type="gramStart"/>
      <w:r w:rsidRPr="00356044">
        <w:rPr>
          <w:b/>
          <w:sz w:val="23"/>
          <w:szCs w:val="23"/>
        </w:rPr>
        <w:t>: …</w:t>
      </w:r>
      <w:proofErr w:type="gramEnd"/>
      <w:r w:rsidRPr="00356044">
        <w:rPr>
          <w:b/>
          <w:sz w:val="23"/>
          <w:szCs w:val="23"/>
        </w:rPr>
        <w:t>……………………………..</w:t>
      </w:r>
    </w:p>
    <w:p w:rsidR="002C3922" w:rsidRPr="00356044" w:rsidRDefault="002C3922" w:rsidP="002C3922">
      <w:pPr>
        <w:widowControl/>
        <w:adjustRightInd/>
        <w:spacing w:line="240" w:lineRule="auto"/>
        <w:ind w:left="1860"/>
        <w:jc w:val="center"/>
        <w:textAlignment w:val="auto"/>
        <w:rPr>
          <w:b/>
          <w:sz w:val="23"/>
          <w:szCs w:val="23"/>
        </w:rPr>
      </w:pPr>
      <w:proofErr w:type="gramStart"/>
      <w:r w:rsidRPr="00356044">
        <w:rPr>
          <w:b/>
          <w:sz w:val="23"/>
          <w:szCs w:val="23"/>
        </w:rPr>
        <w:t>vagy</w:t>
      </w:r>
      <w:proofErr w:type="gramEnd"/>
    </w:p>
    <w:p w:rsidR="002C3922" w:rsidRPr="00356044" w:rsidRDefault="002C3922" w:rsidP="002C3922">
      <w:pPr>
        <w:pStyle w:val="Listaszerbekezds"/>
        <w:numPr>
          <w:ilvl w:val="0"/>
          <w:numId w:val="24"/>
        </w:numPr>
        <w:spacing w:after="0" w:line="240" w:lineRule="auto"/>
        <w:ind w:left="1418" w:hanging="284"/>
        <w:contextualSpacing/>
        <w:jc w:val="both"/>
        <w:rPr>
          <w:rFonts w:ascii="Times New Roman" w:hAnsi="Times New Roman"/>
          <w:sz w:val="23"/>
          <w:szCs w:val="23"/>
        </w:rPr>
      </w:pPr>
      <w:r w:rsidRPr="00356044">
        <w:rPr>
          <w:rFonts w:ascii="Times New Roman" w:hAnsi="Times New Roman"/>
          <w:b/>
          <w:sz w:val="23"/>
          <w:szCs w:val="23"/>
        </w:rPr>
        <w:t>Nincs ilyen szervezet (személy)</w:t>
      </w:r>
      <w:r w:rsidRPr="00356044">
        <w:rPr>
          <w:rFonts w:ascii="Times New Roman" w:hAnsi="Times New Roman"/>
          <w:b/>
          <w:bCs/>
          <w:sz w:val="23"/>
          <w:szCs w:val="23"/>
        </w:rPr>
        <w:t xml:space="preserve"> </w:t>
      </w:r>
      <w:r w:rsidRPr="00356044">
        <w:rPr>
          <w:rFonts w:ascii="Times New Roman" w:hAnsi="Times New Roman"/>
          <w:bCs/>
          <w:sz w:val="23"/>
          <w:szCs w:val="23"/>
        </w:rPr>
        <w:sym w:font="Symbol" w:char="F02A"/>
      </w:r>
    </w:p>
    <w:p w:rsidR="002C3922" w:rsidRDefault="002C3922" w:rsidP="00201112">
      <w:pPr>
        <w:tabs>
          <w:tab w:val="left" w:pos="720"/>
          <w:tab w:val="left" w:pos="1440"/>
          <w:tab w:val="left" w:pos="2016"/>
          <w:tab w:val="right" w:pos="9072"/>
        </w:tabs>
        <w:spacing w:line="240" w:lineRule="auto"/>
        <w:rPr>
          <w:b/>
          <w:sz w:val="23"/>
          <w:szCs w:val="23"/>
          <w:u w:val="single"/>
        </w:rPr>
      </w:pPr>
    </w:p>
    <w:p w:rsidR="00201112" w:rsidRPr="00356044" w:rsidRDefault="00201112" w:rsidP="00201112">
      <w:pPr>
        <w:tabs>
          <w:tab w:val="left" w:pos="720"/>
          <w:tab w:val="left" w:pos="1440"/>
          <w:tab w:val="left" w:pos="2016"/>
          <w:tab w:val="right" w:pos="9072"/>
        </w:tabs>
        <w:spacing w:line="240" w:lineRule="auto"/>
        <w:rPr>
          <w:bCs/>
          <w:iCs/>
          <w:sz w:val="23"/>
          <w:szCs w:val="23"/>
        </w:rPr>
      </w:pPr>
      <w:r w:rsidRPr="00356044">
        <w:rPr>
          <w:iCs/>
          <w:kern w:val="24"/>
          <w:sz w:val="23"/>
          <w:szCs w:val="23"/>
        </w:rPr>
        <w:t xml:space="preserve">Jelen nyilatkozatot a </w:t>
      </w:r>
      <w:r w:rsidRPr="00356044">
        <w:rPr>
          <w:b/>
          <w:iCs/>
          <w:sz w:val="23"/>
          <w:szCs w:val="23"/>
        </w:rPr>
        <w:t>„</w:t>
      </w:r>
      <w:r w:rsidR="000A688B" w:rsidRPr="000A688B">
        <w:rPr>
          <w:b/>
          <w:sz w:val="23"/>
          <w:szCs w:val="23"/>
        </w:rPr>
        <w:t>Szolnoki Atlétikai Centrum fejlesztésével összefüggő beruházás kivitelezése és kiviteli terv elkészítése</w:t>
      </w:r>
      <w:r w:rsidRPr="00356044">
        <w:rPr>
          <w:b/>
          <w:sz w:val="23"/>
          <w:szCs w:val="23"/>
        </w:rPr>
        <w:t>”</w:t>
      </w:r>
      <w:r w:rsidRPr="00356044">
        <w:rPr>
          <w:b/>
          <w:bCs/>
          <w:iCs/>
          <w:sz w:val="23"/>
          <w:szCs w:val="23"/>
        </w:rPr>
        <w:t xml:space="preserve"> </w:t>
      </w:r>
      <w:r w:rsidRPr="00356044">
        <w:rPr>
          <w:bCs/>
          <w:iCs/>
          <w:sz w:val="23"/>
          <w:szCs w:val="23"/>
        </w:rPr>
        <w:t>tárgyú közbeszerzési eljárására benyújtott ajánlatunk részeként tettük.</w:t>
      </w:r>
    </w:p>
    <w:p w:rsidR="00201112" w:rsidRPr="00356044" w:rsidRDefault="00201112" w:rsidP="00201112">
      <w:pPr>
        <w:spacing w:line="240" w:lineRule="auto"/>
        <w:jc w:val="left"/>
        <w:rPr>
          <w:sz w:val="22"/>
          <w:szCs w:val="23"/>
        </w:rPr>
      </w:pPr>
    </w:p>
    <w:p w:rsidR="006C6CA1" w:rsidRPr="00356044" w:rsidRDefault="008B7D25" w:rsidP="006C6CA1">
      <w:pPr>
        <w:spacing w:line="240" w:lineRule="auto"/>
        <w:rPr>
          <w:sz w:val="23"/>
          <w:szCs w:val="23"/>
        </w:rPr>
      </w:pPr>
      <w:r>
        <w:rPr>
          <w:sz w:val="23"/>
          <w:szCs w:val="23"/>
        </w:rPr>
        <w:t>Kelt</w:t>
      </w:r>
      <w:proofErr w:type="gramStart"/>
      <w:r>
        <w:rPr>
          <w:sz w:val="23"/>
          <w:szCs w:val="23"/>
        </w:rPr>
        <w:t>:</w:t>
      </w:r>
      <w:r w:rsidR="006C6CA1" w:rsidRPr="00356044">
        <w:rPr>
          <w:sz w:val="23"/>
          <w:szCs w:val="23"/>
        </w:rPr>
        <w:t>......................................</w:t>
      </w:r>
      <w:proofErr w:type="gramEnd"/>
      <w:r w:rsidR="006C6CA1" w:rsidRPr="00356044">
        <w:rPr>
          <w:sz w:val="23"/>
          <w:szCs w:val="23"/>
        </w:rPr>
        <w:t xml:space="preserve"> </w:t>
      </w:r>
      <w:proofErr w:type="gramStart"/>
      <w:r w:rsidR="006C6CA1" w:rsidRPr="00356044">
        <w:rPr>
          <w:sz w:val="23"/>
          <w:szCs w:val="23"/>
        </w:rPr>
        <w:t>201</w:t>
      </w:r>
      <w:r w:rsidR="000A688B">
        <w:rPr>
          <w:sz w:val="23"/>
          <w:szCs w:val="23"/>
        </w:rPr>
        <w:t>7</w:t>
      </w:r>
      <w:r w:rsidR="006C6CA1" w:rsidRPr="00356044">
        <w:rPr>
          <w:sz w:val="23"/>
          <w:szCs w:val="23"/>
        </w:rPr>
        <w:t>. …</w:t>
      </w:r>
      <w:proofErr w:type="gramEnd"/>
      <w:r w:rsidR="006C6CA1" w:rsidRPr="00356044">
        <w:rPr>
          <w:sz w:val="23"/>
          <w:szCs w:val="23"/>
        </w:rPr>
        <w:t>…………… hó……… nap</w:t>
      </w:r>
    </w:p>
    <w:p w:rsidR="00201112" w:rsidRPr="00356044" w:rsidRDefault="00201112" w:rsidP="00201112">
      <w:pPr>
        <w:numPr>
          <w:ilvl w:val="12"/>
          <w:numId w:val="0"/>
        </w:numPr>
        <w:tabs>
          <w:tab w:val="center" w:pos="7371"/>
        </w:tabs>
        <w:suppressAutoHyphens/>
        <w:spacing w:line="240" w:lineRule="auto"/>
        <w:ind w:left="5400"/>
        <w:jc w:val="center"/>
        <w:rPr>
          <w:sz w:val="23"/>
          <w:szCs w:val="23"/>
        </w:rPr>
      </w:pPr>
      <w:r w:rsidRPr="00356044">
        <w:rPr>
          <w:sz w:val="23"/>
          <w:szCs w:val="23"/>
        </w:rPr>
        <w:t xml:space="preserve">        ……..………………......</w:t>
      </w:r>
    </w:p>
    <w:tbl>
      <w:tblPr>
        <w:tblW w:w="4251" w:type="dxa"/>
        <w:tblInd w:w="5457" w:type="dxa"/>
        <w:tblLayout w:type="fixed"/>
        <w:tblCellMar>
          <w:left w:w="70" w:type="dxa"/>
          <w:right w:w="70" w:type="dxa"/>
        </w:tblCellMar>
        <w:tblLook w:val="0000"/>
      </w:tblPr>
      <w:tblGrid>
        <w:gridCol w:w="4251"/>
      </w:tblGrid>
      <w:tr w:rsidR="00201112" w:rsidRPr="00356044" w:rsidTr="004A0C81">
        <w:trPr>
          <w:trHeight w:val="403"/>
        </w:trPr>
        <w:tc>
          <w:tcPr>
            <w:tcW w:w="4251" w:type="dxa"/>
          </w:tcPr>
          <w:p w:rsidR="00201112" w:rsidRPr="00356044" w:rsidRDefault="00201112" w:rsidP="004A0C81">
            <w:pPr>
              <w:suppressAutoHyphens/>
              <w:spacing w:line="240" w:lineRule="auto"/>
              <w:jc w:val="center"/>
              <w:rPr>
                <w:sz w:val="23"/>
                <w:szCs w:val="23"/>
              </w:rPr>
            </w:pPr>
            <w:r w:rsidRPr="00356044">
              <w:rPr>
                <w:sz w:val="23"/>
                <w:szCs w:val="23"/>
              </w:rPr>
              <w:t>cégszerű aláírás</w:t>
            </w:r>
          </w:p>
        </w:tc>
      </w:tr>
    </w:tbl>
    <w:p w:rsidR="00201112" w:rsidRPr="002F68A6" w:rsidRDefault="00201112" w:rsidP="00201112">
      <w:pPr>
        <w:spacing w:line="240" w:lineRule="auto"/>
        <w:rPr>
          <w:b/>
          <w:bCs/>
          <w:sz w:val="22"/>
        </w:rPr>
      </w:pPr>
      <w:r w:rsidRPr="002F68A6">
        <w:rPr>
          <w:b/>
          <w:bCs/>
          <w:sz w:val="22"/>
        </w:rPr>
        <w:sym w:font="Symbol" w:char="F02A"/>
      </w:r>
      <w:r w:rsidRPr="002F68A6">
        <w:rPr>
          <w:b/>
          <w:bCs/>
          <w:sz w:val="22"/>
        </w:rPr>
        <w:t xml:space="preserve"> A megfelelő szövegrész értelemszerűen aláhúzandó!</w:t>
      </w:r>
    </w:p>
    <w:p w:rsidR="00201112" w:rsidRPr="002F68A6" w:rsidRDefault="00201112" w:rsidP="00201112">
      <w:pPr>
        <w:pStyle w:val="Lbjegyzetszveg"/>
        <w:jc w:val="both"/>
        <w:rPr>
          <w:b/>
          <w:sz w:val="22"/>
        </w:rPr>
      </w:pPr>
      <w:r w:rsidRPr="002F68A6">
        <w:rPr>
          <w:b/>
          <w:bCs/>
          <w:sz w:val="22"/>
        </w:rPr>
        <w:sym w:font="Symbol" w:char="F02A"/>
      </w:r>
      <w:r w:rsidRPr="002F68A6">
        <w:rPr>
          <w:b/>
          <w:bCs/>
          <w:sz w:val="22"/>
        </w:rPr>
        <w:sym w:font="Symbol" w:char="F02A"/>
      </w:r>
      <w:r w:rsidRPr="002F68A6">
        <w:rPr>
          <w:b/>
          <w:sz w:val="22"/>
        </w:rPr>
        <w:t xml:space="preserve"> Jelen nyilatkozatot közös ajánlattétel esetén a közös ajánlattevők által nyilatkozattételre feljogosított személy által aláírtan kell benyújtani. A nyilatkozatnak egyértelműen tartalmazni kell a közös ajánlattevők megjelölését</w:t>
      </w:r>
      <w:r w:rsidR="008B4190">
        <w:rPr>
          <w:b/>
          <w:sz w:val="22"/>
        </w:rPr>
        <w:t xml:space="preserve"> (nevét, címét)</w:t>
      </w:r>
      <w:r w:rsidRPr="002F68A6">
        <w:rPr>
          <w:b/>
          <w:sz w:val="22"/>
        </w:rPr>
        <w:t>.</w:t>
      </w:r>
    </w:p>
    <w:p w:rsidR="006C6CA1" w:rsidRDefault="00201112" w:rsidP="006C6CA1">
      <w:pPr>
        <w:pStyle w:val="Lbjegyzetszveg"/>
        <w:jc w:val="both"/>
        <w:rPr>
          <w:sz w:val="22"/>
        </w:rPr>
      </w:pPr>
      <w:r w:rsidRPr="002F68A6">
        <w:rPr>
          <w:b/>
          <w:sz w:val="22"/>
        </w:rPr>
        <w:t>Ajánlatkérő felhívja a T.</w:t>
      </w:r>
      <w:r w:rsidR="006C6CA1">
        <w:rPr>
          <w:b/>
          <w:sz w:val="22"/>
        </w:rPr>
        <w:t xml:space="preserve"> Ajánlattevők figyelmét a Kbt. 65. § (7</w:t>
      </w:r>
      <w:r w:rsidRPr="002F68A6">
        <w:rPr>
          <w:b/>
          <w:sz w:val="22"/>
        </w:rPr>
        <w:t>)</w:t>
      </w:r>
      <w:r w:rsidR="006C6CA1">
        <w:rPr>
          <w:b/>
          <w:sz w:val="22"/>
        </w:rPr>
        <w:t>-(9)</w:t>
      </w:r>
      <w:r w:rsidRPr="002F68A6">
        <w:rPr>
          <w:b/>
          <w:sz w:val="22"/>
        </w:rPr>
        <w:t xml:space="preserve"> bekezdésében foglalt alábbi rendelkezésekre:</w:t>
      </w:r>
      <w:r w:rsidRPr="002F68A6">
        <w:rPr>
          <w:sz w:val="22"/>
        </w:rPr>
        <w:t xml:space="preserve"> </w:t>
      </w:r>
    </w:p>
    <w:p w:rsidR="00BD5E43" w:rsidRPr="00BD5E43" w:rsidRDefault="00BD5E43" w:rsidP="00BD5E43">
      <w:pPr>
        <w:spacing w:before="120" w:after="120" w:line="240" w:lineRule="auto"/>
        <w:rPr>
          <w:sz w:val="22"/>
          <w:szCs w:val="22"/>
        </w:rPr>
      </w:pPr>
      <w:r w:rsidRPr="00BD5E43">
        <w:rPr>
          <w:sz w:val="22"/>
          <w:szCs w:val="22"/>
        </w:rPr>
        <w:t xml:space="preserve">(7)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BD5E43">
        <w:rPr>
          <w:sz w:val="22"/>
          <w:szCs w:val="22"/>
        </w:rPr>
        <w:t>ezen</w:t>
      </w:r>
      <w:proofErr w:type="gramEnd"/>
      <w:r w:rsidRPr="00BD5E43">
        <w:rPr>
          <w:sz w:val="22"/>
          <w:szCs w:val="22"/>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D5E43" w:rsidRPr="00BD5E43" w:rsidRDefault="00BD5E43" w:rsidP="00BD5E43">
      <w:pPr>
        <w:spacing w:before="120" w:after="120" w:line="240" w:lineRule="auto"/>
        <w:rPr>
          <w:sz w:val="22"/>
          <w:szCs w:val="22"/>
        </w:rPr>
      </w:pPr>
      <w:r w:rsidRPr="00BD5E43">
        <w:rPr>
          <w:sz w:val="22"/>
          <w:szCs w:val="22"/>
        </w:rPr>
        <w:lastRenderedPageBreak/>
        <w:t>(8) Az a szervezet, amelynek adatait az ajánlattevő vagy részvételre jelentkező a gazdasági és pénzügyi alkalmasság igazolásához felhasználja, a Ptk. 6:419. §</w:t>
      </w:r>
      <w:proofErr w:type="spellStart"/>
      <w:r w:rsidRPr="00BD5E43">
        <w:rPr>
          <w:sz w:val="22"/>
          <w:szCs w:val="22"/>
        </w:rPr>
        <w:t>-ában</w:t>
      </w:r>
      <w:proofErr w:type="spellEnd"/>
      <w:r w:rsidRPr="00BD5E43">
        <w:rPr>
          <w:sz w:val="22"/>
          <w:szCs w:val="22"/>
        </w:rPr>
        <w:t xml:space="preserve"> foglaltak szerint kezesként felel az ajánlatkérőt az ajánlattevő teljesítésének elmaradásával vagy hibás teljesítésével összefüggésben ért kár megtérítéséért.</w:t>
      </w:r>
    </w:p>
    <w:p w:rsidR="006C6CA1" w:rsidRPr="00BD5E43" w:rsidRDefault="00BD5E43" w:rsidP="00BD5E43">
      <w:pPr>
        <w:pStyle w:val="Lbjegyzetszveg"/>
        <w:jc w:val="both"/>
        <w:rPr>
          <w:sz w:val="22"/>
          <w:szCs w:val="22"/>
        </w:rPr>
      </w:pPr>
      <w:r w:rsidRPr="00BD5E43">
        <w:rPr>
          <w:sz w:val="22"/>
          <w:szCs w:val="22"/>
        </w:rPr>
        <w:t xml:space="preserve">(9) </w:t>
      </w:r>
      <w:proofErr w:type="gramStart"/>
      <w:r w:rsidR="008D7844" w:rsidRPr="008D7844">
        <w:rPr>
          <w:sz w:val="22"/>
          <w:szCs w:val="22"/>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w:t>
      </w:r>
      <w:proofErr w:type="gramEnd"/>
      <w:r w:rsidR="008D7844" w:rsidRPr="008D7844">
        <w:rPr>
          <w:sz w:val="22"/>
          <w:szCs w:val="22"/>
        </w:rPr>
        <w:t xml:space="preserve"> </w:t>
      </w:r>
      <w:proofErr w:type="gramStart"/>
      <w:r w:rsidR="008D7844" w:rsidRPr="008D7844">
        <w:rPr>
          <w:sz w:val="22"/>
          <w:szCs w:val="22"/>
        </w:rPr>
        <w:t>illetve</w:t>
      </w:r>
      <w:proofErr w:type="gramEnd"/>
      <w:r w:rsidR="008D7844" w:rsidRPr="008D7844">
        <w:rPr>
          <w:sz w:val="22"/>
          <w:szCs w:val="22"/>
        </w:rPr>
        <w:t xml:space="preser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201112" w:rsidRPr="002F68A6" w:rsidRDefault="00201112" w:rsidP="00201112">
      <w:pPr>
        <w:spacing w:line="240" w:lineRule="auto"/>
        <w:rPr>
          <w:sz w:val="22"/>
        </w:rPr>
      </w:pPr>
    </w:p>
    <w:p w:rsidR="00F51A18" w:rsidRPr="00A5059E" w:rsidRDefault="00F51A18" w:rsidP="00356044">
      <w:pPr>
        <w:pBdr>
          <w:top w:val="single" w:sz="4" w:space="1" w:color="auto"/>
          <w:left w:val="single" w:sz="4" w:space="4" w:color="auto"/>
          <w:bottom w:val="single" w:sz="4" w:space="1" w:color="auto"/>
          <w:right w:val="single" w:sz="4" w:space="4" w:color="auto"/>
        </w:pBdr>
        <w:spacing w:line="240" w:lineRule="auto"/>
        <w:jc w:val="right"/>
        <w:rPr>
          <w:b/>
          <w:sz w:val="22"/>
          <w:szCs w:val="22"/>
        </w:rPr>
      </w:pPr>
      <w:r>
        <w:rPr>
          <w:sz w:val="22"/>
        </w:rPr>
        <w:br w:type="page"/>
      </w:r>
      <w:r w:rsidR="00834509" w:rsidRPr="00834509">
        <w:rPr>
          <w:b/>
          <w:bCs/>
          <w:sz w:val="22"/>
          <w:szCs w:val="22"/>
        </w:rPr>
        <w:lastRenderedPageBreak/>
        <w:t>9</w:t>
      </w:r>
      <w:r w:rsidR="00834509" w:rsidRPr="00834509">
        <w:rPr>
          <w:b/>
          <w:sz w:val="22"/>
          <w:szCs w:val="22"/>
        </w:rPr>
        <w:t>. számú melléklet</w:t>
      </w:r>
    </w:p>
    <w:p w:rsidR="00F51A18" w:rsidRPr="00A5059E" w:rsidRDefault="00834509" w:rsidP="00F51A18">
      <w:pPr>
        <w:suppressAutoHyphens/>
        <w:spacing w:line="240" w:lineRule="auto"/>
        <w:jc w:val="center"/>
        <w:rPr>
          <w:b/>
          <w:bCs/>
          <w:iCs/>
          <w:sz w:val="22"/>
          <w:szCs w:val="22"/>
        </w:rPr>
      </w:pPr>
      <w:r w:rsidRPr="00834509">
        <w:rPr>
          <w:b/>
          <w:bCs/>
          <w:iCs/>
          <w:sz w:val="22"/>
          <w:szCs w:val="22"/>
        </w:rPr>
        <w:t>NYILATKOZAT</w:t>
      </w:r>
    </w:p>
    <w:p w:rsidR="00F51A18" w:rsidRPr="00A5059E" w:rsidRDefault="00F51A18" w:rsidP="00F51A18">
      <w:pPr>
        <w:suppressAutoHyphens/>
        <w:spacing w:line="240" w:lineRule="auto"/>
        <w:jc w:val="center"/>
        <w:rPr>
          <w:sz w:val="22"/>
          <w:szCs w:val="22"/>
        </w:rPr>
      </w:pPr>
      <w:proofErr w:type="gramStart"/>
      <w:r w:rsidRPr="00A5059E">
        <w:rPr>
          <w:b/>
          <w:sz w:val="22"/>
          <w:szCs w:val="22"/>
        </w:rPr>
        <w:t>az</w:t>
      </w:r>
      <w:proofErr w:type="gramEnd"/>
      <w:r w:rsidRPr="00A5059E">
        <w:rPr>
          <w:b/>
          <w:sz w:val="22"/>
          <w:szCs w:val="22"/>
        </w:rPr>
        <w:t xml:space="preserve"> eljárást megindító felhívásban előírt pénzügyi és gazdasági alkalmassági követelményekre, valamint műszaki és szakmai alkalmassági követelményekre vonatkozóan</w:t>
      </w:r>
    </w:p>
    <w:p w:rsidR="00F51A18" w:rsidRPr="00A5059E" w:rsidRDefault="00F51A18" w:rsidP="00F51A18">
      <w:pPr>
        <w:spacing w:line="240" w:lineRule="auto"/>
        <w:rPr>
          <w:b/>
          <w:iCs/>
          <w:sz w:val="22"/>
          <w:szCs w:val="22"/>
        </w:rPr>
      </w:pPr>
    </w:p>
    <w:p w:rsidR="00F51A18" w:rsidRPr="00A5059E" w:rsidRDefault="00834509" w:rsidP="00F51A18">
      <w:pPr>
        <w:spacing w:line="240" w:lineRule="auto"/>
        <w:rPr>
          <w:sz w:val="22"/>
          <w:szCs w:val="22"/>
        </w:rPr>
      </w:pPr>
      <w:r w:rsidRPr="00834509">
        <w:rPr>
          <w:sz w:val="22"/>
          <w:szCs w:val="22"/>
        </w:rPr>
        <w:t>Alulírott</w:t>
      </w:r>
      <w:proofErr w:type="gramStart"/>
      <w:r w:rsidRPr="00834509">
        <w:rPr>
          <w:sz w:val="22"/>
          <w:szCs w:val="22"/>
        </w:rPr>
        <w:t>……….............,</w:t>
      </w:r>
      <w:proofErr w:type="gramEnd"/>
      <w:r w:rsidRPr="00834509">
        <w:rPr>
          <w:sz w:val="22"/>
          <w:szCs w:val="22"/>
        </w:rPr>
        <w:t xml:space="preserve"> mint a(z) ………….. (ajánlattevő/kapacitásait rendelkezésre bocsátó szervezet neve, címe) </w:t>
      </w:r>
      <w:r w:rsidRPr="00834509">
        <w:rPr>
          <w:i/>
          <w:sz w:val="22"/>
          <w:szCs w:val="22"/>
        </w:rPr>
        <w:t>cégjegyzésre jogosult vezetője / meghatalmazott képviselője</w:t>
      </w:r>
      <w:r w:rsidRPr="00834509">
        <w:rPr>
          <w:sz w:val="22"/>
          <w:szCs w:val="22"/>
        </w:rPr>
        <w:t xml:space="preserve">* </w:t>
      </w:r>
    </w:p>
    <w:p w:rsidR="00F51A18" w:rsidRPr="00A5059E" w:rsidRDefault="00F51A18" w:rsidP="00F51A18">
      <w:pPr>
        <w:spacing w:line="240" w:lineRule="auto"/>
        <w:rPr>
          <w:sz w:val="22"/>
          <w:szCs w:val="22"/>
        </w:rPr>
      </w:pPr>
    </w:p>
    <w:p w:rsidR="00F51A18" w:rsidRPr="00A5059E" w:rsidRDefault="00834509" w:rsidP="00F51A18">
      <w:pPr>
        <w:spacing w:line="240" w:lineRule="auto"/>
        <w:jc w:val="center"/>
        <w:rPr>
          <w:b/>
          <w:spacing w:val="40"/>
          <w:sz w:val="22"/>
          <w:szCs w:val="22"/>
        </w:rPr>
      </w:pPr>
      <w:proofErr w:type="gramStart"/>
      <w:r w:rsidRPr="00834509">
        <w:rPr>
          <w:b/>
          <w:spacing w:val="40"/>
          <w:sz w:val="22"/>
          <w:szCs w:val="22"/>
        </w:rPr>
        <w:t>nyilatkozom</w:t>
      </w:r>
      <w:proofErr w:type="gramEnd"/>
      <w:r w:rsidRPr="00834509">
        <w:rPr>
          <w:b/>
          <w:spacing w:val="40"/>
          <w:sz w:val="22"/>
          <w:szCs w:val="22"/>
        </w:rPr>
        <w:t>,</w:t>
      </w:r>
      <w:r w:rsidRPr="00834509">
        <w:rPr>
          <w:sz w:val="22"/>
          <w:szCs w:val="22"/>
        </w:rPr>
        <w:t xml:space="preserve"> </w:t>
      </w:r>
    </w:p>
    <w:p w:rsidR="00F51A18" w:rsidRPr="00A5059E" w:rsidRDefault="00F51A18" w:rsidP="00F51A18">
      <w:pPr>
        <w:spacing w:line="240" w:lineRule="auto"/>
        <w:rPr>
          <w:i/>
          <w:sz w:val="22"/>
          <w:szCs w:val="22"/>
        </w:rPr>
      </w:pPr>
    </w:p>
    <w:p w:rsidR="001E5CFE" w:rsidRPr="00A5059E" w:rsidRDefault="00834509" w:rsidP="00F51A18">
      <w:pPr>
        <w:spacing w:line="240" w:lineRule="auto"/>
        <w:rPr>
          <w:sz w:val="22"/>
          <w:szCs w:val="22"/>
        </w:rPr>
      </w:pPr>
      <w:proofErr w:type="gramStart"/>
      <w:r w:rsidRPr="00834509">
        <w:rPr>
          <w:sz w:val="22"/>
          <w:szCs w:val="22"/>
        </w:rPr>
        <w:t>hogy</w:t>
      </w:r>
      <w:proofErr w:type="gramEnd"/>
      <w:r w:rsidRPr="00834509">
        <w:rPr>
          <w:sz w:val="22"/>
          <w:szCs w:val="22"/>
        </w:rPr>
        <w:t xml:space="preserve"> a </w:t>
      </w:r>
      <w:r w:rsidRPr="00834509">
        <w:rPr>
          <w:b/>
          <w:kern w:val="24"/>
          <w:sz w:val="22"/>
          <w:szCs w:val="22"/>
        </w:rPr>
        <w:t>„</w:t>
      </w:r>
      <w:r w:rsidRPr="00834509">
        <w:rPr>
          <w:b/>
          <w:sz w:val="22"/>
          <w:szCs w:val="22"/>
        </w:rPr>
        <w:t>Szolnoki Atlétikai Centrum fejlesztésével összefüggő beruházás kivitelezése és kiviteli terv elkészítése</w:t>
      </w:r>
      <w:r w:rsidRPr="00834509">
        <w:rPr>
          <w:b/>
          <w:kern w:val="24"/>
          <w:sz w:val="22"/>
          <w:szCs w:val="22"/>
        </w:rPr>
        <w:t>”</w:t>
      </w:r>
      <w:r w:rsidRPr="00834509">
        <w:rPr>
          <w:b/>
          <w:snapToGrid w:val="0"/>
          <w:sz w:val="22"/>
          <w:szCs w:val="22"/>
        </w:rPr>
        <w:t xml:space="preserve"> </w:t>
      </w:r>
      <w:r w:rsidRPr="00834509">
        <w:rPr>
          <w:bCs/>
          <w:sz w:val="22"/>
          <w:szCs w:val="22"/>
        </w:rPr>
        <w:t>tárgyban indított</w:t>
      </w:r>
      <w:r w:rsidRPr="00834509">
        <w:rPr>
          <w:sz w:val="22"/>
          <w:szCs w:val="22"/>
        </w:rPr>
        <w:t xml:space="preserve"> közbeszerzési eljárás kapcsán az eljárást megindító felhívásban előírt pénzügyi és gazdasági alkalmassági, valamint műszaki és szakmai követelmények közül az alábbiaknak felelünk meg:</w:t>
      </w:r>
    </w:p>
    <w:p w:rsidR="001E5CFE" w:rsidRDefault="001E5CFE" w:rsidP="00F51A18">
      <w:pPr>
        <w:spacing w:line="240" w:lineRule="auto"/>
        <w:rPr>
          <w:sz w:val="24"/>
          <w:szCs w:val="24"/>
        </w:rPr>
      </w:pPr>
    </w:p>
    <w:p w:rsidR="001E5CFE" w:rsidRPr="00A5059E" w:rsidRDefault="00834509" w:rsidP="00F51A18">
      <w:pPr>
        <w:spacing w:line="240" w:lineRule="auto"/>
        <w:rPr>
          <w:b/>
          <w:sz w:val="22"/>
          <w:szCs w:val="22"/>
          <w:u w:val="single"/>
        </w:rPr>
      </w:pPr>
      <w:r w:rsidRPr="00834509">
        <w:rPr>
          <w:b/>
          <w:sz w:val="22"/>
          <w:szCs w:val="22"/>
          <w:u w:val="single"/>
        </w:rPr>
        <w:t>14) pont:</w:t>
      </w:r>
      <w:r w:rsidR="007E7361" w:rsidRPr="00A5059E">
        <w:rPr>
          <w:b/>
          <w:bCs/>
          <w:sz w:val="22"/>
          <w:szCs w:val="22"/>
        </w:rPr>
        <w:t xml:space="preserve"> </w:t>
      </w:r>
    </w:p>
    <w:p w:rsidR="001E5CFE" w:rsidRPr="00A5059E" w:rsidRDefault="00834509" w:rsidP="00AD71AF">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P1) pont szerinti követelmény</w:t>
      </w:r>
      <w:r w:rsidR="008B4190" w:rsidRPr="00A5059E">
        <w:rPr>
          <w:b/>
          <w:bCs/>
          <w:sz w:val="22"/>
          <w:szCs w:val="22"/>
        </w:rPr>
        <w:t>*</w:t>
      </w:r>
    </w:p>
    <w:p w:rsidR="00B21059" w:rsidRPr="00A5059E" w:rsidRDefault="00B21059" w:rsidP="00F51A18">
      <w:pPr>
        <w:spacing w:line="240" w:lineRule="auto"/>
        <w:rPr>
          <w:sz w:val="22"/>
          <w:szCs w:val="22"/>
        </w:rPr>
      </w:pPr>
    </w:p>
    <w:p w:rsidR="001E5CFE" w:rsidRPr="00A5059E" w:rsidRDefault="00834509" w:rsidP="00AD71AF">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P2) pont szerinti követelmény</w:t>
      </w:r>
      <w:r w:rsidR="008B4190" w:rsidRPr="00A5059E">
        <w:rPr>
          <w:b/>
          <w:bCs/>
          <w:sz w:val="22"/>
          <w:szCs w:val="22"/>
        </w:rPr>
        <w:t>*</w:t>
      </w:r>
    </w:p>
    <w:p w:rsidR="001E5CFE" w:rsidRPr="00A5059E" w:rsidRDefault="001E5CFE" w:rsidP="00F51A18">
      <w:pPr>
        <w:spacing w:line="240" w:lineRule="auto"/>
        <w:rPr>
          <w:sz w:val="22"/>
          <w:szCs w:val="22"/>
        </w:rPr>
      </w:pPr>
    </w:p>
    <w:p w:rsidR="00B21059" w:rsidRPr="00A5059E" w:rsidRDefault="00834509" w:rsidP="00F51A18">
      <w:pPr>
        <w:spacing w:line="240" w:lineRule="auto"/>
        <w:rPr>
          <w:b/>
          <w:sz w:val="22"/>
          <w:szCs w:val="22"/>
          <w:u w:val="single"/>
        </w:rPr>
      </w:pPr>
      <w:r w:rsidRPr="00834509">
        <w:rPr>
          <w:b/>
          <w:sz w:val="22"/>
          <w:szCs w:val="22"/>
          <w:u w:val="single"/>
        </w:rPr>
        <w:t>14) pont:</w:t>
      </w:r>
      <w:r w:rsidR="007E7361" w:rsidRPr="00A5059E">
        <w:rPr>
          <w:b/>
          <w:bCs/>
          <w:sz w:val="22"/>
          <w:szCs w:val="22"/>
        </w:rPr>
        <w:t xml:space="preserve"> </w:t>
      </w:r>
    </w:p>
    <w:p w:rsidR="00B21059" w:rsidRPr="00A5059E" w:rsidRDefault="00834509" w:rsidP="00AD71AF">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M1</w:t>
      </w:r>
      <w:proofErr w:type="gramStart"/>
      <w:r w:rsidRPr="00834509">
        <w:rPr>
          <w:rFonts w:ascii="Times New Roman" w:hAnsi="Times New Roman"/>
          <w:sz w:val="22"/>
          <w:szCs w:val="22"/>
        </w:rPr>
        <w:t>)</w:t>
      </w:r>
      <w:r w:rsidR="00F47B40">
        <w:rPr>
          <w:rFonts w:ascii="Times New Roman" w:hAnsi="Times New Roman"/>
          <w:sz w:val="22"/>
          <w:szCs w:val="22"/>
        </w:rPr>
        <w:t>1</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B21059" w:rsidRDefault="00B21059" w:rsidP="00F51A18">
      <w:pPr>
        <w:spacing w:line="240" w:lineRule="auto"/>
        <w:rPr>
          <w:sz w:val="22"/>
          <w:szCs w:val="22"/>
        </w:rPr>
      </w:pPr>
    </w:p>
    <w:p w:rsidR="00F47B40" w:rsidRPr="00A5059E" w:rsidRDefault="00F47B40" w:rsidP="00F47B40">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M1</w:t>
      </w:r>
      <w:proofErr w:type="gramStart"/>
      <w:r w:rsidRPr="00834509">
        <w:rPr>
          <w:rFonts w:ascii="Times New Roman" w:hAnsi="Times New Roman"/>
          <w:sz w:val="22"/>
          <w:szCs w:val="22"/>
        </w:rPr>
        <w:t>)</w:t>
      </w:r>
      <w:r>
        <w:rPr>
          <w:rFonts w:ascii="Times New Roman" w:hAnsi="Times New Roman"/>
          <w:sz w:val="22"/>
          <w:szCs w:val="22"/>
        </w:rPr>
        <w:t>2</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F47B40" w:rsidRPr="00A5059E" w:rsidRDefault="00F47B40" w:rsidP="00F51A18">
      <w:pPr>
        <w:spacing w:line="240" w:lineRule="auto"/>
        <w:rPr>
          <w:sz w:val="22"/>
          <w:szCs w:val="22"/>
        </w:rPr>
      </w:pPr>
    </w:p>
    <w:p w:rsidR="00F51A18" w:rsidRPr="00A5059E" w:rsidRDefault="00834509" w:rsidP="00AD71AF">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)1</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AD71AF" w:rsidRPr="00A5059E" w:rsidRDefault="00AD71AF" w:rsidP="00F51A18">
      <w:pPr>
        <w:spacing w:line="240" w:lineRule="auto"/>
        <w:rPr>
          <w:sz w:val="22"/>
          <w:szCs w:val="22"/>
        </w:rPr>
      </w:pPr>
    </w:p>
    <w:p w:rsidR="00AD71AF" w:rsidRPr="00A5059E" w:rsidRDefault="00834509" w:rsidP="00AD71AF">
      <w:pPr>
        <w:pStyle w:val="Listaszerbekezds"/>
        <w:numPr>
          <w:ilvl w:val="0"/>
          <w:numId w:val="24"/>
        </w:numPr>
        <w:spacing w:after="0" w:line="240" w:lineRule="auto"/>
        <w:ind w:left="1418" w:hanging="284"/>
        <w:contextualSpacing/>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)2</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AD71AF" w:rsidRPr="00A5059E" w:rsidRDefault="00AD71AF" w:rsidP="00AD71AF">
      <w:pPr>
        <w:spacing w:line="240" w:lineRule="auto"/>
        <w:rPr>
          <w:sz w:val="22"/>
          <w:szCs w:val="22"/>
        </w:rPr>
      </w:pPr>
    </w:p>
    <w:p w:rsidR="00AD71AF" w:rsidRPr="00A5059E" w:rsidRDefault="00834509" w:rsidP="002C5B21">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)3</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2C5B21" w:rsidRPr="00A5059E" w:rsidRDefault="002C5B21" w:rsidP="002C5B21">
      <w:pPr>
        <w:pStyle w:val="Listaszerbekezds"/>
        <w:spacing w:after="0"/>
        <w:rPr>
          <w:rFonts w:ascii="Times New Roman" w:hAnsi="Times New Roman"/>
          <w:sz w:val="22"/>
          <w:szCs w:val="22"/>
        </w:rPr>
      </w:pPr>
    </w:p>
    <w:p w:rsidR="002C5B21" w:rsidRPr="00A5059E" w:rsidRDefault="00834509" w:rsidP="002C5B21">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)4</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2C5B21" w:rsidRPr="00A5059E" w:rsidRDefault="002C5B21" w:rsidP="002C5B21">
      <w:pPr>
        <w:pStyle w:val="Listaszerbekezds"/>
        <w:spacing w:after="0"/>
        <w:rPr>
          <w:rFonts w:ascii="Times New Roman" w:hAnsi="Times New Roman"/>
          <w:sz w:val="22"/>
          <w:szCs w:val="22"/>
        </w:rPr>
      </w:pPr>
    </w:p>
    <w:p w:rsidR="002C5B21" w:rsidRPr="00A5059E" w:rsidRDefault="00834509" w:rsidP="002C5B21">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)5</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2C5B21" w:rsidRPr="00A5059E" w:rsidRDefault="002C5B21" w:rsidP="002C5B21">
      <w:pPr>
        <w:pStyle w:val="Listaszerbekezds"/>
        <w:spacing w:after="0"/>
        <w:rPr>
          <w:rFonts w:ascii="Times New Roman" w:hAnsi="Times New Roman"/>
          <w:sz w:val="22"/>
          <w:szCs w:val="22"/>
        </w:rPr>
      </w:pPr>
    </w:p>
    <w:p w:rsidR="002C5B21" w:rsidRPr="00A5059E" w:rsidRDefault="00834509" w:rsidP="002C5B21">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)6</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2C5B21" w:rsidRPr="00A5059E" w:rsidRDefault="002C5B21" w:rsidP="002C5B21">
      <w:pPr>
        <w:pStyle w:val="Listaszerbekezds"/>
        <w:spacing w:after="0"/>
        <w:rPr>
          <w:rFonts w:ascii="Times New Roman" w:hAnsi="Times New Roman"/>
          <w:sz w:val="22"/>
          <w:szCs w:val="22"/>
        </w:rPr>
      </w:pPr>
    </w:p>
    <w:p w:rsidR="002C5B21" w:rsidRPr="00A5059E" w:rsidRDefault="00834509" w:rsidP="002C5B21">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M2</w:t>
      </w:r>
      <w:proofErr w:type="gramStart"/>
      <w:r w:rsidRPr="00834509">
        <w:rPr>
          <w:rFonts w:ascii="Times New Roman" w:hAnsi="Times New Roman"/>
          <w:sz w:val="22"/>
          <w:szCs w:val="22"/>
        </w:rPr>
        <w:t>)7</w:t>
      </w:r>
      <w:proofErr w:type="gramEnd"/>
      <w:r w:rsidRPr="00834509">
        <w:rPr>
          <w:rFonts w:ascii="Times New Roman" w:hAnsi="Times New Roman"/>
          <w:sz w:val="22"/>
          <w:szCs w:val="22"/>
        </w:rPr>
        <w:t xml:space="preserve"> pont szerinti követelmény</w:t>
      </w:r>
      <w:r w:rsidR="008B4190" w:rsidRPr="00A5059E">
        <w:rPr>
          <w:b/>
          <w:bCs/>
          <w:sz w:val="22"/>
          <w:szCs w:val="22"/>
        </w:rPr>
        <w:t>*</w:t>
      </w:r>
    </w:p>
    <w:p w:rsidR="00CC027E" w:rsidRDefault="00CC027E">
      <w:pPr>
        <w:rPr>
          <w:sz w:val="22"/>
          <w:szCs w:val="22"/>
        </w:rPr>
      </w:pPr>
    </w:p>
    <w:p w:rsidR="00A5059E" w:rsidRPr="00A5059E" w:rsidRDefault="00F47B40" w:rsidP="00A5059E">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w:t>
      </w:r>
      <w:r>
        <w:rPr>
          <w:rFonts w:ascii="Times New Roman" w:hAnsi="Times New Roman"/>
          <w:sz w:val="22"/>
          <w:szCs w:val="22"/>
        </w:rPr>
        <w:t>3</w:t>
      </w:r>
      <w:r w:rsidR="00834509" w:rsidRPr="00834509">
        <w:rPr>
          <w:rFonts w:ascii="Times New Roman" w:hAnsi="Times New Roman"/>
          <w:sz w:val="22"/>
          <w:szCs w:val="22"/>
        </w:rPr>
        <w:t>) pont szerinti követelmény</w:t>
      </w:r>
      <w:r w:rsidR="008B4190" w:rsidRPr="00A5059E">
        <w:rPr>
          <w:b/>
          <w:bCs/>
          <w:sz w:val="22"/>
          <w:szCs w:val="22"/>
        </w:rPr>
        <w:t>*</w:t>
      </w:r>
    </w:p>
    <w:p w:rsidR="00CC027E" w:rsidRDefault="00CC027E">
      <w:pPr>
        <w:spacing w:line="240" w:lineRule="auto"/>
        <w:ind w:left="1134"/>
        <w:rPr>
          <w:sz w:val="22"/>
          <w:szCs w:val="22"/>
        </w:rPr>
      </w:pPr>
    </w:p>
    <w:p w:rsidR="00F47B40" w:rsidRPr="00A5059E" w:rsidRDefault="00F47B40" w:rsidP="00F47B40">
      <w:pPr>
        <w:pStyle w:val="Listaszerbekezds"/>
        <w:numPr>
          <w:ilvl w:val="0"/>
          <w:numId w:val="24"/>
        </w:numPr>
        <w:spacing w:after="0" w:line="240" w:lineRule="auto"/>
        <w:ind w:left="1418" w:hanging="284"/>
        <w:jc w:val="both"/>
        <w:rPr>
          <w:rFonts w:ascii="Times New Roman" w:hAnsi="Times New Roman"/>
          <w:sz w:val="22"/>
          <w:szCs w:val="22"/>
        </w:rPr>
      </w:pPr>
      <w:r w:rsidRPr="00834509">
        <w:rPr>
          <w:rFonts w:ascii="Times New Roman" w:hAnsi="Times New Roman"/>
          <w:sz w:val="22"/>
          <w:szCs w:val="22"/>
        </w:rPr>
        <w:t>M</w:t>
      </w:r>
      <w:r>
        <w:rPr>
          <w:rFonts w:ascii="Times New Roman" w:hAnsi="Times New Roman"/>
          <w:sz w:val="22"/>
          <w:szCs w:val="22"/>
        </w:rPr>
        <w:t xml:space="preserve">4) </w:t>
      </w:r>
      <w:r w:rsidRPr="00834509">
        <w:rPr>
          <w:rFonts w:ascii="Times New Roman" w:hAnsi="Times New Roman"/>
          <w:sz w:val="22"/>
          <w:szCs w:val="22"/>
        </w:rPr>
        <w:t>pont szerinti követelmény</w:t>
      </w:r>
      <w:r w:rsidR="008B4190" w:rsidRPr="00A5059E">
        <w:rPr>
          <w:b/>
          <w:bCs/>
          <w:sz w:val="22"/>
          <w:szCs w:val="22"/>
        </w:rPr>
        <w:t>*</w:t>
      </w:r>
    </w:p>
    <w:p w:rsidR="00F47B40" w:rsidRDefault="00F47B40">
      <w:pPr>
        <w:spacing w:line="240" w:lineRule="auto"/>
        <w:ind w:left="1134"/>
        <w:rPr>
          <w:sz w:val="22"/>
          <w:szCs w:val="22"/>
        </w:rPr>
      </w:pPr>
    </w:p>
    <w:p w:rsidR="00F51A18" w:rsidRPr="00A5059E" w:rsidRDefault="00F51A18" w:rsidP="002C5B21">
      <w:pPr>
        <w:spacing w:line="240" w:lineRule="auto"/>
        <w:rPr>
          <w:sz w:val="22"/>
          <w:szCs w:val="22"/>
        </w:rPr>
      </w:pPr>
    </w:p>
    <w:p w:rsidR="00F51A18" w:rsidRPr="00A5059E" w:rsidRDefault="00834509" w:rsidP="002C5B21">
      <w:pPr>
        <w:numPr>
          <w:ilvl w:val="12"/>
          <w:numId w:val="0"/>
        </w:numPr>
        <w:spacing w:line="240" w:lineRule="auto"/>
        <w:rPr>
          <w:i/>
          <w:sz w:val="22"/>
          <w:szCs w:val="22"/>
        </w:rPr>
      </w:pPr>
      <w:r w:rsidRPr="00834509">
        <w:rPr>
          <w:sz w:val="22"/>
          <w:szCs w:val="22"/>
        </w:rPr>
        <w:t>Kelt</w:t>
      </w:r>
      <w:proofErr w:type="gramStart"/>
      <w:r w:rsidRPr="00834509">
        <w:rPr>
          <w:sz w:val="22"/>
          <w:szCs w:val="22"/>
        </w:rPr>
        <w:t>:……………………</w:t>
      </w:r>
      <w:proofErr w:type="gramEnd"/>
      <w:r w:rsidRPr="00834509">
        <w:rPr>
          <w:sz w:val="22"/>
          <w:szCs w:val="22"/>
        </w:rPr>
        <w:t xml:space="preserve"> 2017. ……………. hó ………nap</w:t>
      </w:r>
    </w:p>
    <w:p w:rsidR="00F51A18" w:rsidRPr="00A5059E" w:rsidRDefault="00F51A18" w:rsidP="002C5B21">
      <w:pPr>
        <w:numPr>
          <w:ilvl w:val="12"/>
          <w:numId w:val="0"/>
        </w:numPr>
        <w:spacing w:line="240" w:lineRule="auto"/>
        <w:rPr>
          <w:i/>
          <w:sz w:val="22"/>
          <w:szCs w:val="22"/>
        </w:rPr>
      </w:pPr>
    </w:p>
    <w:p w:rsidR="00F51A18" w:rsidRPr="00A5059E" w:rsidRDefault="00834509" w:rsidP="00F51A18">
      <w:pPr>
        <w:numPr>
          <w:ilvl w:val="12"/>
          <w:numId w:val="0"/>
        </w:numPr>
        <w:tabs>
          <w:tab w:val="center" w:pos="7371"/>
        </w:tabs>
        <w:suppressAutoHyphens/>
        <w:spacing w:line="240" w:lineRule="auto"/>
        <w:rPr>
          <w:i/>
          <w:sz w:val="22"/>
          <w:szCs w:val="22"/>
        </w:rPr>
      </w:pPr>
      <w:r w:rsidRPr="00834509">
        <w:rPr>
          <w:sz w:val="22"/>
          <w:szCs w:val="22"/>
        </w:rPr>
        <w:tab/>
        <w:t>……..………………......</w:t>
      </w:r>
    </w:p>
    <w:tbl>
      <w:tblPr>
        <w:tblW w:w="4251" w:type="dxa"/>
        <w:tblInd w:w="5457" w:type="dxa"/>
        <w:tblLayout w:type="fixed"/>
        <w:tblCellMar>
          <w:left w:w="70" w:type="dxa"/>
          <w:right w:w="70" w:type="dxa"/>
        </w:tblCellMar>
        <w:tblLook w:val="0000"/>
      </w:tblPr>
      <w:tblGrid>
        <w:gridCol w:w="4251"/>
      </w:tblGrid>
      <w:tr w:rsidR="00F51A18" w:rsidRPr="00A5059E" w:rsidTr="00F51A18">
        <w:tc>
          <w:tcPr>
            <w:tcW w:w="4251" w:type="dxa"/>
          </w:tcPr>
          <w:p w:rsidR="00F51A18" w:rsidRPr="00A5059E" w:rsidRDefault="00834509" w:rsidP="00F51A18">
            <w:pPr>
              <w:numPr>
                <w:ilvl w:val="12"/>
                <w:numId w:val="0"/>
              </w:numPr>
              <w:suppressAutoHyphens/>
              <w:spacing w:line="240" w:lineRule="auto"/>
              <w:jc w:val="center"/>
              <w:rPr>
                <w:i/>
                <w:sz w:val="22"/>
                <w:szCs w:val="22"/>
              </w:rPr>
            </w:pPr>
            <w:r w:rsidRPr="00834509">
              <w:rPr>
                <w:sz w:val="22"/>
                <w:szCs w:val="22"/>
              </w:rPr>
              <w:t>cégszerű aláírás</w:t>
            </w:r>
          </w:p>
          <w:p w:rsidR="00F51A18" w:rsidRPr="00A5059E" w:rsidRDefault="00F51A18" w:rsidP="00F51A18">
            <w:pPr>
              <w:numPr>
                <w:ilvl w:val="12"/>
                <w:numId w:val="0"/>
              </w:numPr>
              <w:suppressAutoHyphens/>
              <w:spacing w:line="240" w:lineRule="auto"/>
              <w:jc w:val="center"/>
              <w:rPr>
                <w:i/>
                <w:sz w:val="22"/>
                <w:szCs w:val="22"/>
              </w:rPr>
            </w:pPr>
          </w:p>
        </w:tc>
      </w:tr>
    </w:tbl>
    <w:p w:rsidR="00F51A18" w:rsidRPr="00A5059E" w:rsidRDefault="00F51A18" w:rsidP="00F51A18">
      <w:pPr>
        <w:tabs>
          <w:tab w:val="center" w:pos="7655"/>
        </w:tabs>
        <w:spacing w:line="240" w:lineRule="auto"/>
        <w:rPr>
          <w:b/>
          <w:bCs/>
          <w:i/>
          <w:sz w:val="22"/>
          <w:szCs w:val="22"/>
        </w:rPr>
      </w:pPr>
      <w:r w:rsidRPr="00A5059E">
        <w:rPr>
          <w:b/>
          <w:bCs/>
          <w:sz w:val="22"/>
          <w:szCs w:val="22"/>
        </w:rPr>
        <w:t>* A megfelelő szövegrész értelemszerűen aláhúzandó!</w:t>
      </w:r>
    </w:p>
    <w:p w:rsidR="00F51A18" w:rsidRPr="00A5059E" w:rsidRDefault="00F51A18" w:rsidP="00F51A18">
      <w:pPr>
        <w:tabs>
          <w:tab w:val="center" w:pos="7655"/>
        </w:tabs>
        <w:spacing w:line="240" w:lineRule="auto"/>
        <w:rPr>
          <w:b/>
          <w:bCs/>
          <w:i/>
          <w:sz w:val="22"/>
          <w:szCs w:val="22"/>
        </w:rPr>
      </w:pPr>
    </w:p>
    <w:p w:rsidR="00F51A18" w:rsidRPr="00A5059E" w:rsidRDefault="00A670E1" w:rsidP="00F51A18">
      <w:pPr>
        <w:numPr>
          <w:ilvl w:val="12"/>
          <w:numId w:val="0"/>
        </w:numPr>
        <w:spacing w:line="240" w:lineRule="auto"/>
        <w:rPr>
          <w:b/>
          <w:sz w:val="22"/>
          <w:szCs w:val="22"/>
        </w:rPr>
      </w:pPr>
      <w:r>
        <w:rPr>
          <w:b/>
          <w:sz w:val="22"/>
          <w:szCs w:val="22"/>
        </w:rPr>
        <w:t xml:space="preserve">Jelen nyilatkozatot közös ajánlattétel esetén a közös ajánlattevők által nyilatkozattételre feljogosított személy által aláírtan kell benyújtani. A nyilatkozatnak egyértelműen tartalmazni </w:t>
      </w:r>
      <w:r>
        <w:rPr>
          <w:b/>
          <w:sz w:val="22"/>
          <w:szCs w:val="22"/>
        </w:rPr>
        <w:lastRenderedPageBreak/>
        <w:t>kell a közös ajánlattevők megjelölését</w:t>
      </w:r>
      <w:r w:rsidR="007D6BCA">
        <w:rPr>
          <w:b/>
          <w:sz w:val="22"/>
          <w:szCs w:val="22"/>
        </w:rPr>
        <w:t xml:space="preserve"> (nevét, címét)</w:t>
      </w:r>
      <w:r>
        <w:rPr>
          <w:b/>
          <w:sz w:val="22"/>
          <w:szCs w:val="22"/>
        </w:rPr>
        <w:t>.</w:t>
      </w:r>
    </w:p>
    <w:p w:rsidR="00122A59" w:rsidRPr="00A5059E" w:rsidRDefault="00122A59" w:rsidP="00F51A18">
      <w:pPr>
        <w:numPr>
          <w:ilvl w:val="12"/>
          <w:numId w:val="0"/>
        </w:numPr>
        <w:spacing w:line="240" w:lineRule="auto"/>
        <w:rPr>
          <w:b/>
          <w:sz w:val="22"/>
          <w:szCs w:val="22"/>
        </w:rPr>
      </w:pPr>
    </w:p>
    <w:p w:rsidR="00F51A18" w:rsidRPr="00242ADD" w:rsidRDefault="00A670E1" w:rsidP="00F51A18">
      <w:pPr>
        <w:numPr>
          <w:ilvl w:val="12"/>
          <w:numId w:val="0"/>
        </w:numPr>
        <w:spacing w:line="240" w:lineRule="auto"/>
        <w:rPr>
          <w:b/>
          <w:sz w:val="24"/>
          <w:szCs w:val="24"/>
        </w:rPr>
      </w:pPr>
      <w:r>
        <w:rPr>
          <w:b/>
          <w:sz w:val="22"/>
          <w:szCs w:val="22"/>
        </w:rPr>
        <w:t>Amennyiben az ajánlattevő/közös ajánlattevő kapacitásait rendelkezésre bocsátó szervezet</w:t>
      </w:r>
      <w:r w:rsidR="007D6BCA">
        <w:rPr>
          <w:b/>
          <w:sz w:val="22"/>
          <w:szCs w:val="22"/>
        </w:rPr>
        <w:t>/személy</w:t>
      </w:r>
      <w:r>
        <w:rPr>
          <w:b/>
          <w:sz w:val="22"/>
          <w:szCs w:val="22"/>
        </w:rPr>
        <w:t xml:space="preserve"> kapacitásaira kíván támaszkodni, akkor az adott alkalmassági követelményre vonatkozó nyilatkozatot a kapacitás szervezet</w:t>
      </w:r>
      <w:r w:rsidR="007D6BCA">
        <w:rPr>
          <w:b/>
          <w:sz w:val="22"/>
          <w:szCs w:val="22"/>
        </w:rPr>
        <w:t>/személy</w:t>
      </w:r>
      <w:r>
        <w:rPr>
          <w:b/>
          <w:sz w:val="22"/>
          <w:szCs w:val="22"/>
        </w:rPr>
        <w:t xml:space="preserve"> által aláírva kell benyújtani.</w:t>
      </w:r>
      <w:r w:rsidR="00F51A18" w:rsidRPr="00F9000F">
        <w:rPr>
          <w:b/>
          <w:sz w:val="22"/>
          <w:szCs w:val="22"/>
        </w:rPr>
        <w:br w:type="page"/>
      </w:r>
    </w:p>
    <w:p w:rsidR="00201112" w:rsidRPr="00242ADD" w:rsidRDefault="00201112" w:rsidP="00D17613">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242ADD">
        <w:rPr>
          <w:b/>
          <w:sz w:val="24"/>
          <w:szCs w:val="24"/>
        </w:rPr>
        <w:lastRenderedPageBreak/>
        <w:t>1</w:t>
      </w:r>
      <w:r w:rsidR="008170A6">
        <w:rPr>
          <w:b/>
          <w:sz w:val="24"/>
          <w:szCs w:val="24"/>
        </w:rPr>
        <w:t>0</w:t>
      </w:r>
      <w:r w:rsidRPr="00242ADD">
        <w:rPr>
          <w:b/>
          <w:sz w:val="24"/>
          <w:szCs w:val="24"/>
        </w:rPr>
        <w:t>. számú melléklet</w:t>
      </w:r>
    </w:p>
    <w:p w:rsidR="00201112" w:rsidRPr="00242ADD" w:rsidRDefault="00201112" w:rsidP="00201112">
      <w:pPr>
        <w:spacing w:line="360" w:lineRule="auto"/>
        <w:jc w:val="center"/>
        <w:rPr>
          <w:b/>
          <w:sz w:val="24"/>
          <w:szCs w:val="24"/>
        </w:rPr>
      </w:pPr>
      <w:r w:rsidRPr="00242ADD">
        <w:rPr>
          <w:b/>
          <w:bCs/>
          <w:iCs/>
          <w:sz w:val="24"/>
          <w:szCs w:val="24"/>
        </w:rPr>
        <w:t>AJÁNLATTEVŐ NYILATKOZATA</w:t>
      </w:r>
    </w:p>
    <w:p w:rsidR="00201112" w:rsidRPr="00242ADD" w:rsidRDefault="00201112" w:rsidP="00201112">
      <w:pPr>
        <w:spacing w:line="240" w:lineRule="auto"/>
        <w:rPr>
          <w:i/>
          <w:sz w:val="24"/>
          <w:szCs w:val="24"/>
        </w:rPr>
      </w:pPr>
    </w:p>
    <w:p w:rsidR="00201112" w:rsidRPr="00242ADD" w:rsidRDefault="00201112" w:rsidP="00201112">
      <w:pPr>
        <w:spacing w:line="240" w:lineRule="auto"/>
        <w:rPr>
          <w:sz w:val="24"/>
          <w:szCs w:val="24"/>
        </w:rPr>
      </w:pPr>
      <w:proofErr w:type="gramStart"/>
      <w:r w:rsidRPr="00242ADD">
        <w:rPr>
          <w:iCs/>
          <w:sz w:val="24"/>
          <w:szCs w:val="24"/>
        </w:rPr>
        <w:t>Alulírott</w:t>
      </w:r>
      <w:r>
        <w:rPr>
          <w:iCs/>
          <w:sz w:val="24"/>
          <w:szCs w:val="24"/>
        </w:rPr>
        <w:t xml:space="preserve"> </w:t>
      </w:r>
      <w:r w:rsidRPr="00242ADD">
        <w:rPr>
          <w:iCs/>
          <w:sz w:val="24"/>
          <w:szCs w:val="24"/>
        </w:rPr>
        <w:t>…</w:t>
      </w:r>
      <w:proofErr w:type="gramEnd"/>
      <w:r w:rsidRPr="00242ADD">
        <w:rPr>
          <w:iCs/>
          <w:sz w:val="24"/>
          <w:szCs w:val="24"/>
        </w:rPr>
        <w:t>……............., mint a(z)</w:t>
      </w:r>
      <w:r w:rsidRPr="00242ADD">
        <w:rPr>
          <w:b/>
          <w:iCs/>
          <w:sz w:val="24"/>
          <w:szCs w:val="24"/>
        </w:rPr>
        <w:t xml:space="preserve"> </w:t>
      </w:r>
      <w:r w:rsidR="00840706" w:rsidRPr="00A55498">
        <w:rPr>
          <w:iCs/>
          <w:sz w:val="24"/>
          <w:szCs w:val="24"/>
        </w:rPr>
        <w:t>………………….</w:t>
      </w:r>
      <w:r w:rsidRPr="00242ADD">
        <w:rPr>
          <w:b/>
          <w:iCs/>
          <w:sz w:val="24"/>
          <w:szCs w:val="24"/>
        </w:rPr>
        <w:t xml:space="preserve"> </w:t>
      </w:r>
      <w:r w:rsidRPr="00242ADD">
        <w:rPr>
          <w:iCs/>
          <w:sz w:val="24"/>
          <w:szCs w:val="24"/>
        </w:rPr>
        <w:t>(ajánlattevő neve, címe), mint ajánlattevő</w:t>
      </w:r>
      <w:r w:rsidRPr="00242ADD">
        <w:rPr>
          <w:sz w:val="24"/>
          <w:szCs w:val="24"/>
        </w:rPr>
        <w:t xml:space="preserve"> </w:t>
      </w:r>
      <w:r w:rsidRPr="00242ADD">
        <w:rPr>
          <w:i/>
          <w:sz w:val="24"/>
          <w:szCs w:val="24"/>
        </w:rPr>
        <w:t>cégjegyzésre jogosult vezetője / meghatalmazott képviselője*</w:t>
      </w:r>
    </w:p>
    <w:p w:rsidR="00201112" w:rsidRPr="00242ADD" w:rsidRDefault="00201112" w:rsidP="00201112">
      <w:pPr>
        <w:spacing w:line="240" w:lineRule="auto"/>
        <w:rPr>
          <w:sz w:val="24"/>
          <w:szCs w:val="24"/>
        </w:rPr>
      </w:pPr>
    </w:p>
    <w:p w:rsidR="00201112" w:rsidRPr="00242ADD" w:rsidRDefault="00201112" w:rsidP="00201112">
      <w:pPr>
        <w:spacing w:line="240" w:lineRule="auto"/>
        <w:jc w:val="center"/>
        <w:rPr>
          <w:sz w:val="24"/>
          <w:szCs w:val="24"/>
        </w:rPr>
      </w:pPr>
      <w:r w:rsidRPr="00242ADD">
        <w:rPr>
          <w:b/>
          <w:sz w:val="24"/>
          <w:szCs w:val="24"/>
        </w:rPr>
        <w:t>n y i l a t k o z o m</w:t>
      </w:r>
      <w:r w:rsidRPr="00242ADD">
        <w:rPr>
          <w:sz w:val="24"/>
          <w:szCs w:val="24"/>
        </w:rPr>
        <w:t>,</w:t>
      </w:r>
    </w:p>
    <w:p w:rsidR="00201112" w:rsidRPr="00242ADD" w:rsidRDefault="00201112" w:rsidP="00201112">
      <w:pPr>
        <w:spacing w:line="240" w:lineRule="auto"/>
        <w:rPr>
          <w:sz w:val="24"/>
          <w:szCs w:val="24"/>
        </w:rPr>
      </w:pPr>
    </w:p>
    <w:p w:rsidR="00201112" w:rsidRPr="00242ADD" w:rsidRDefault="00201112" w:rsidP="00201112">
      <w:pPr>
        <w:spacing w:line="240" w:lineRule="auto"/>
        <w:rPr>
          <w:sz w:val="24"/>
          <w:szCs w:val="24"/>
        </w:rPr>
      </w:pPr>
      <w:proofErr w:type="gramStart"/>
      <w:r w:rsidRPr="00242ADD">
        <w:rPr>
          <w:sz w:val="24"/>
          <w:szCs w:val="24"/>
        </w:rPr>
        <w:t>hogy</w:t>
      </w:r>
      <w:proofErr w:type="gramEnd"/>
      <w:r w:rsidRPr="00242ADD">
        <w:rPr>
          <w:sz w:val="24"/>
          <w:szCs w:val="24"/>
        </w:rPr>
        <w:t xml:space="preserve"> a benyújtott ajánlatunk elektronikus példánya (jelszó nélkül olvasható, de nem módosítható .</w:t>
      </w:r>
      <w:proofErr w:type="spellStart"/>
      <w:r w:rsidRPr="00242ADD">
        <w:rPr>
          <w:sz w:val="24"/>
          <w:szCs w:val="24"/>
        </w:rPr>
        <w:t>pdf</w:t>
      </w:r>
      <w:proofErr w:type="spellEnd"/>
      <w:r w:rsidRPr="00242ADD">
        <w:rPr>
          <w:sz w:val="24"/>
          <w:szCs w:val="24"/>
        </w:rPr>
        <w:t xml:space="preserve"> file) mindenben megegyezik a papír alapú példánnyal.</w:t>
      </w:r>
    </w:p>
    <w:p w:rsidR="00201112" w:rsidRPr="00242ADD" w:rsidRDefault="00201112" w:rsidP="00201112">
      <w:pPr>
        <w:autoSpaceDE w:val="0"/>
        <w:autoSpaceDN w:val="0"/>
        <w:spacing w:line="240" w:lineRule="auto"/>
        <w:rPr>
          <w:iCs/>
          <w:kern w:val="24"/>
          <w:sz w:val="24"/>
          <w:szCs w:val="24"/>
        </w:rPr>
      </w:pPr>
    </w:p>
    <w:p w:rsidR="00201112" w:rsidRPr="00554A8D" w:rsidRDefault="00201112" w:rsidP="00201112">
      <w:pPr>
        <w:autoSpaceDE w:val="0"/>
        <w:autoSpaceDN w:val="0"/>
        <w:spacing w:line="240" w:lineRule="auto"/>
        <w:rPr>
          <w:bCs/>
          <w:iCs/>
          <w:sz w:val="24"/>
          <w:szCs w:val="24"/>
        </w:rPr>
      </w:pPr>
      <w:r w:rsidRPr="00242ADD">
        <w:rPr>
          <w:iCs/>
          <w:kern w:val="24"/>
          <w:sz w:val="24"/>
          <w:szCs w:val="24"/>
        </w:rPr>
        <w:t xml:space="preserve">Jelen </w:t>
      </w:r>
      <w:r w:rsidRPr="00554A8D">
        <w:rPr>
          <w:iCs/>
          <w:kern w:val="24"/>
          <w:sz w:val="24"/>
          <w:szCs w:val="24"/>
        </w:rPr>
        <w:t xml:space="preserve">nyilatkozatot </w:t>
      </w:r>
      <w:r>
        <w:rPr>
          <w:iCs/>
          <w:kern w:val="24"/>
          <w:sz w:val="24"/>
          <w:szCs w:val="24"/>
        </w:rPr>
        <w:t xml:space="preserve">a </w:t>
      </w:r>
      <w:r w:rsidRPr="005F0931">
        <w:rPr>
          <w:b/>
          <w:sz w:val="24"/>
          <w:szCs w:val="24"/>
        </w:rPr>
        <w:t>„</w:t>
      </w:r>
      <w:r w:rsidR="008170A6" w:rsidRPr="008170A6">
        <w:rPr>
          <w:b/>
          <w:sz w:val="24"/>
          <w:szCs w:val="24"/>
        </w:rPr>
        <w:t>Szolnoki Atlétikai Centrum fejlesztésével összefüggő beruházás kivitelezése és kiviteli terv elkészítése</w:t>
      </w:r>
      <w:r w:rsidRPr="005F0931">
        <w:rPr>
          <w:b/>
          <w:sz w:val="24"/>
          <w:szCs w:val="24"/>
        </w:rPr>
        <w:t>”</w:t>
      </w:r>
      <w:r w:rsidRPr="00554A8D">
        <w:rPr>
          <w:b/>
          <w:sz w:val="24"/>
          <w:szCs w:val="24"/>
        </w:rPr>
        <w:t xml:space="preserve"> </w:t>
      </w:r>
      <w:r w:rsidRPr="00554A8D">
        <w:rPr>
          <w:bCs/>
          <w:iCs/>
          <w:sz w:val="24"/>
          <w:szCs w:val="24"/>
        </w:rPr>
        <w:t xml:space="preserve">tárgyú eljárásra benyújtott ajánlatunk részeként tettük. </w:t>
      </w:r>
    </w:p>
    <w:p w:rsidR="00201112" w:rsidRPr="00242ADD" w:rsidRDefault="00201112" w:rsidP="00201112">
      <w:pPr>
        <w:spacing w:line="240" w:lineRule="auto"/>
        <w:rPr>
          <w:sz w:val="24"/>
          <w:szCs w:val="24"/>
        </w:rPr>
      </w:pPr>
    </w:p>
    <w:p w:rsidR="00201112" w:rsidRPr="00242ADD" w:rsidRDefault="00201112" w:rsidP="00201112">
      <w:pPr>
        <w:spacing w:line="240" w:lineRule="auto"/>
        <w:rPr>
          <w:sz w:val="24"/>
          <w:szCs w:val="24"/>
        </w:rPr>
      </w:pPr>
    </w:p>
    <w:p w:rsidR="00201112" w:rsidRPr="00242ADD" w:rsidRDefault="00201112" w:rsidP="00201112">
      <w:pPr>
        <w:pStyle w:val="Szvegtrzsbehzssal"/>
        <w:spacing w:after="0" w:line="240" w:lineRule="auto"/>
        <w:ind w:left="0"/>
      </w:pPr>
    </w:p>
    <w:p w:rsidR="00201112" w:rsidRPr="00242ADD" w:rsidRDefault="008B7D25" w:rsidP="00201112">
      <w:pPr>
        <w:spacing w:line="240" w:lineRule="auto"/>
        <w:rPr>
          <w:kern w:val="24"/>
          <w:sz w:val="24"/>
          <w:szCs w:val="24"/>
        </w:rPr>
      </w:pPr>
      <w:r>
        <w:rPr>
          <w:kern w:val="24"/>
          <w:sz w:val="24"/>
          <w:szCs w:val="24"/>
        </w:rPr>
        <w:t>Kelt</w:t>
      </w:r>
      <w:proofErr w:type="gramStart"/>
      <w:r>
        <w:rPr>
          <w:kern w:val="24"/>
          <w:sz w:val="24"/>
          <w:szCs w:val="24"/>
        </w:rPr>
        <w:t>:</w:t>
      </w:r>
      <w:r w:rsidR="00201112" w:rsidRPr="00242ADD">
        <w:rPr>
          <w:kern w:val="24"/>
          <w:sz w:val="24"/>
          <w:szCs w:val="24"/>
        </w:rPr>
        <w:t>……………………</w:t>
      </w:r>
      <w:proofErr w:type="gramEnd"/>
      <w:r w:rsidR="00201112" w:rsidRPr="00242ADD">
        <w:rPr>
          <w:kern w:val="24"/>
          <w:sz w:val="24"/>
          <w:szCs w:val="24"/>
        </w:rPr>
        <w:t xml:space="preserve"> 201</w:t>
      </w:r>
      <w:r w:rsidR="008170A6">
        <w:rPr>
          <w:kern w:val="24"/>
          <w:sz w:val="24"/>
          <w:szCs w:val="24"/>
        </w:rPr>
        <w:t>7</w:t>
      </w:r>
      <w:r w:rsidR="00201112" w:rsidRPr="00242ADD">
        <w:rPr>
          <w:kern w:val="24"/>
          <w:sz w:val="24"/>
          <w:szCs w:val="24"/>
        </w:rPr>
        <w:t xml:space="preserve">. ………………. hó ……nap </w:t>
      </w:r>
    </w:p>
    <w:p w:rsidR="00201112" w:rsidRPr="00242ADD" w:rsidRDefault="00201112" w:rsidP="00201112">
      <w:pPr>
        <w:spacing w:line="240" w:lineRule="auto"/>
        <w:rPr>
          <w:kern w:val="24"/>
          <w:sz w:val="24"/>
          <w:szCs w:val="24"/>
        </w:rPr>
      </w:pPr>
    </w:p>
    <w:p w:rsidR="00201112" w:rsidRPr="00242ADD" w:rsidRDefault="00201112" w:rsidP="00201112">
      <w:pPr>
        <w:spacing w:line="240" w:lineRule="auto"/>
        <w:rPr>
          <w:kern w:val="24"/>
          <w:sz w:val="24"/>
          <w:szCs w:val="24"/>
        </w:rPr>
      </w:pPr>
    </w:p>
    <w:p w:rsidR="00201112" w:rsidRPr="00242ADD" w:rsidRDefault="00201112" w:rsidP="00201112">
      <w:pPr>
        <w:spacing w:line="240" w:lineRule="auto"/>
        <w:rPr>
          <w:kern w:val="24"/>
          <w:sz w:val="24"/>
          <w:szCs w:val="24"/>
        </w:rPr>
      </w:pPr>
    </w:p>
    <w:p w:rsidR="00201112" w:rsidRPr="00242ADD" w:rsidRDefault="00201112" w:rsidP="00201112">
      <w:pPr>
        <w:tabs>
          <w:tab w:val="center" w:pos="7655"/>
        </w:tabs>
        <w:spacing w:line="240" w:lineRule="auto"/>
        <w:ind w:left="720"/>
        <w:rPr>
          <w:kern w:val="24"/>
          <w:sz w:val="24"/>
          <w:szCs w:val="24"/>
        </w:rPr>
      </w:pPr>
      <w:r w:rsidRPr="00242ADD">
        <w:rPr>
          <w:kern w:val="24"/>
          <w:sz w:val="24"/>
          <w:szCs w:val="24"/>
        </w:rPr>
        <w:tab/>
        <w:t>……………………………..</w:t>
      </w:r>
    </w:p>
    <w:p w:rsidR="00201112" w:rsidRPr="00242ADD" w:rsidRDefault="00201112" w:rsidP="00201112">
      <w:pPr>
        <w:tabs>
          <w:tab w:val="center" w:pos="7655"/>
        </w:tabs>
        <w:spacing w:line="240" w:lineRule="auto"/>
        <w:ind w:left="720"/>
        <w:rPr>
          <w:kern w:val="24"/>
          <w:sz w:val="24"/>
          <w:szCs w:val="24"/>
        </w:rPr>
      </w:pPr>
      <w:r w:rsidRPr="00242ADD">
        <w:rPr>
          <w:kern w:val="24"/>
          <w:sz w:val="24"/>
          <w:szCs w:val="24"/>
        </w:rPr>
        <w:tab/>
      </w:r>
      <w:proofErr w:type="gramStart"/>
      <w:r w:rsidRPr="00242ADD">
        <w:rPr>
          <w:kern w:val="24"/>
          <w:sz w:val="24"/>
          <w:szCs w:val="24"/>
        </w:rPr>
        <w:t>cégszerű</w:t>
      </w:r>
      <w:proofErr w:type="gramEnd"/>
      <w:r w:rsidRPr="00242ADD">
        <w:rPr>
          <w:kern w:val="24"/>
          <w:sz w:val="24"/>
          <w:szCs w:val="24"/>
        </w:rPr>
        <w:t xml:space="preserve"> aláírás</w:t>
      </w:r>
    </w:p>
    <w:p w:rsidR="00201112" w:rsidRPr="00242ADD" w:rsidRDefault="00201112" w:rsidP="00201112">
      <w:pPr>
        <w:pStyle w:val="Szvegtrzsbehzssal2"/>
        <w:tabs>
          <w:tab w:val="left" w:pos="0"/>
          <w:tab w:val="num" w:pos="142"/>
        </w:tabs>
        <w:spacing w:after="0" w:line="240" w:lineRule="auto"/>
        <w:ind w:left="0"/>
        <w:rPr>
          <w:b/>
          <w:szCs w:val="24"/>
        </w:rPr>
      </w:pPr>
    </w:p>
    <w:p w:rsidR="00201112" w:rsidRPr="00242ADD" w:rsidRDefault="00201112" w:rsidP="00201112">
      <w:pPr>
        <w:tabs>
          <w:tab w:val="center" w:pos="7655"/>
        </w:tabs>
        <w:spacing w:after="120" w:line="240" w:lineRule="auto"/>
        <w:rPr>
          <w:iCs/>
          <w:kern w:val="24"/>
          <w:sz w:val="24"/>
          <w:szCs w:val="24"/>
        </w:rPr>
      </w:pPr>
    </w:p>
    <w:p w:rsidR="00201112" w:rsidRPr="00242ADD" w:rsidRDefault="00201112" w:rsidP="00201112">
      <w:pPr>
        <w:tabs>
          <w:tab w:val="center" w:pos="7655"/>
        </w:tabs>
        <w:spacing w:after="120" w:line="240" w:lineRule="auto"/>
        <w:rPr>
          <w:b/>
          <w:iCs/>
          <w:kern w:val="24"/>
          <w:sz w:val="22"/>
          <w:szCs w:val="22"/>
        </w:rPr>
      </w:pPr>
      <w:r w:rsidRPr="00242ADD">
        <w:rPr>
          <w:b/>
          <w:sz w:val="22"/>
          <w:szCs w:val="22"/>
        </w:rPr>
        <w:t xml:space="preserve">* </w:t>
      </w:r>
      <w:r w:rsidRPr="00242ADD">
        <w:rPr>
          <w:b/>
          <w:bCs/>
          <w:sz w:val="22"/>
          <w:szCs w:val="22"/>
        </w:rPr>
        <w:t>A megfelelő szövegrész értelemszerűen aláhúzandó!</w:t>
      </w:r>
    </w:p>
    <w:p w:rsidR="00201112" w:rsidRPr="00242ADD" w:rsidRDefault="00201112" w:rsidP="00201112">
      <w:pPr>
        <w:tabs>
          <w:tab w:val="center" w:pos="7655"/>
        </w:tabs>
        <w:spacing w:after="120" w:line="240" w:lineRule="auto"/>
        <w:rPr>
          <w:iCs/>
          <w:kern w:val="24"/>
          <w:sz w:val="22"/>
          <w:szCs w:val="22"/>
        </w:rPr>
      </w:pPr>
    </w:p>
    <w:p w:rsidR="00201112" w:rsidRPr="00242ADD" w:rsidRDefault="00201112" w:rsidP="00201112">
      <w:pPr>
        <w:pStyle w:val="Lbjegyzetszveg"/>
        <w:jc w:val="both"/>
        <w:rPr>
          <w:b/>
          <w:sz w:val="22"/>
          <w:szCs w:val="22"/>
        </w:rPr>
      </w:pPr>
      <w:r w:rsidRPr="00242ADD">
        <w:rPr>
          <w:b/>
          <w:sz w:val="22"/>
          <w:szCs w:val="22"/>
        </w:rPr>
        <w:t>Jelen nyilatkozatot közös ajánlattétel esetén a közös ajánlattevők által nyilatkozattételre feljogosított személy által aláírtan kell benyújtani. A nyilatkozatnak egyértelműen tartalmazni kell a közös ajánlattevők megjelölését</w:t>
      </w:r>
      <w:r w:rsidR="007D6BCA">
        <w:rPr>
          <w:b/>
          <w:sz w:val="22"/>
          <w:szCs w:val="22"/>
        </w:rPr>
        <w:t xml:space="preserve"> (nevét, címét)</w:t>
      </w:r>
      <w:r w:rsidRPr="00242ADD">
        <w:rPr>
          <w:b/>
          <w:sz w:val="22"/>
          <w:szCs w:val="22"/>
        </w:rPr>
        <w:t>.</w:t>
      </w:r>
    </w:p>
    <w:p w:rsidR="00201112" w:rsidRPr="00242ADD" w:rsidRDefault="00201112" w:rsidP="00201112">
      <w:pPr>
        <w:pStyle w:val="Lbjegyzetszveg"/>
        <w:jc w:val="both"/>
        <w:rPr>
          <w:sz w:val="24"/>
          <w:szCs w:val="24"/>
        </w:rPr>
      </w:pPr>
    </w:p>
    <w:p w:rsidR="00462979" w:rsidRDefault="00201112">
      <w:pPr>
        <w:pBdr>
          <w:top w:val="single" w:sz="4" w:space="1" w:color="auto"/>
          <w:left w:val="single" w:sz="4" w:space="4" w:color="auto"/>
          <w:bottom w:val="single" w:sz="4" w:space="1" w:color="auto"/>
          <w:right w:val="single" w:sz="4" w:space="4" w:color="auto"/>
        </w:pBdr>
        <w:spacing w:line="280" w:lineRule="exact"/>
        <w:jc w:val="right"/>
        <w:rPr>
          <w:b/>
          <w:bCs/>
          <w:sz w:val="24"/>
          <w:szCs w:val="24"/>
        </w:rPr>
      </w:pPr>
      <w:r w:rsidRPr="005703CF">
        <w:rPr>
          <w:b/>
          <w:bCs/>
          <w:color w:val="1F497D"/>
          <w:sz w:val="24"/>
          <w:szCs w:val="24"/>
        </w:rPr>
        <w:br w:type="page"/>
      </w:r>
      <w:r w:rsidR="00161108" w:rsidRPr="00A8102C">
        <w:rPr>
          <w:b/>
          <w:sz w:val="24"/>
          <w:szCs w:val="24"/>
        </w:rPr>
        <w:lastRenderedPageBreak/>
        <w:t>1</w:t>
      </w:r>
      <w:r w:rsidR="00161108">
        <w:rPr>
          <w:b/>
          <w:sz w:val="24"/>
          <w:szCs w:val="24"/>
        </w:rPr>
        <w:t>1</w:t>
      </w:r>
      <w:r w:rsidRPr="00A8102C">
        <w:rPr>
          <w:b/>
          <w:sz w:val="24"/>
          <w:szCs w:val="24"/>
        </w:rPr>
        <w:t>. számú melléklet</w:t>
      </w:r>
    </w:p>
    <w:p w:rsidR="00201112" w:rsidRPr="00A8102C" w:rsidRDefault="00201112" w:rsidP="00201112">
      <w:pPr>
        <w:suppressAutoHyphens/>
        <w:spacing w:line="240" w:lineRule="auto"/>
        <w:jc w:val="center"/>
        <w:rPr>
          <w:b/>
          <w:sz w:val="24"/>
          <w:szCs w:val="24"/>
        </w:rPr>
      </w:pPr>
      <w:r w:rsidRPr="00A8102C">
        <w:rPr>
          <w:b/>
          <w:bCs/>
          <w:iCs/>
          <w:sz w:val="24"/>
          <w:szCs w:val="24"/>
        </w:rPr>
        <w:t>Ajánlattevő nyilatkozata a felelősségbiztosítás tekintetében</w:t>
      </w:r>
    </w:p>
    <w:p w:rsidR="00201112" w:rsidRPr="00A8102C" w:rsidRDefault="00201112" w:rsidP="00201112">
      <w:pPr>
        <w:suppressAutoHyphens/>
        <w:spacing w:line="240" w:lineRule="auto"/>
        <w:rPr>
          <w:sz w:val="24"/>
          <w:szCs w:val="24"/>
        </w:rPr>
      </w:pPr>
    </w:p>
    <w:p w:rsidR="00201112" w:rsidRPr="00A8102C" w:rsidRDefault="00201112" w:rsidP="00201112">
      <w:pPr>
        <w:tabs>
          <w:tab w:val="left" w:pos="993"/>
        </w:tabs>
        <w:suppressAutoHyphens/>
        <w:spacing w:line="240" w:lineRule="auto"/>
        <w:rPr>
          <w:sz w:val="24"/>
          <w:szCs w:val="24"/>
        </w:rPr>
      </w:pPr>
      <w:proofErr w:type="gramStart"/>
      <w:r w:rsidRPr="00A8102C">
        <w:rPr>
          <w:sz w:val="24"/>
          <w:szCs w:val="24"/>
        </w:rPr>
        <w:t>Alulírott ..</w:t>
      </w:r>
      <w:proofErr w:type="gramEnd"/>
      <w:r w:rsidRPr="00A8102C">
        <w:rPr>
          <w:sz w:val="24"/>
          <w:szCs w:val="24"/>
        </w:rPr>
        <w:t>..............................., mint a(z) ...................................................... (ajánlattevő neve</w:t>
      </w:r>
      <w:r>
        <w:rPr>
          <w:sz w:val="24"/>
          <w:szCs w:val="24"/>
        </w:rPr>
        <w:t>, címe</w:t>
      </w:r>
      <w:r w:rsidRPr="00A8102C">
        <w:rPr>
          <w:sz w:val="24"/>
          <w:szCs w:val="24"/>
        </w:rPr>
        <w:t xml:space="preserve">) </w:t>
      </w:r>
      <w:r w:rsidRPr="00A8102C">
        <w:rPr>
          <w:i/>
          <w:sz w:val="24"/>
          <w:szCs w:val="24"/>
        </w:rPr>
        <w:t>cégjegyzésre jogosult vezetője/meghatalmazott képviselője</w:t>
      </w:r>
      <w:r w:rsidRPr="00A8102C">
        <w:rPr>
          <w:b/>
          <w:bCs/>
          <w:i/>
          <w:sz w:val="24"/>
          <w:szCs w:val="24"/>
        </w:rPr>
        <w:t>*</w:t>
      </w:r>
    </w:p>
    <w:p w:rsidR="00201112" w:rsidRPr="00A8102C" w:rsidRDefault="00201112" w:rsidP="00201112">
      <w:pPr>
        <w:spacing w:line="240" w:lineRule="auto"/>
        <w:ind w:right="-2"/>
        <w:rPr>
          <w:sz w:val="24"/>
          <w:szCs w:val="24"/>
        </w:rPr>
      </w:pPr>
    </w:p>
    <w:p w:rsidR="00201112" w:rsidRPr="00A8102C" w:rsidRDefault="00201112" w:rsidP="00201112">
      <w:pPr>
        <w:spacing w:line="240" w:lineRule="auto"/>
        <w:ind w:right="-2"/>
        <w:jc w:val="center"/>
        <w:rPr>
          <w:b/>
          <w:sz w:val="24"/>
          <w:szCs w:val="24"/>
        </w:rPr>
      </w:pPr>
      <w:r w:rsidRPr="00A8102C">
        <w:rPr>
          <w:b/>
          <w:sz w:val="24"/>
          <w:szCs w:val="24"/>
        </w:rPr>
        <w:t>n y i l a t k o z o m,</w:t>
      </w:r>
    </w:p>
    <w:p w:rsidR="00201112" w:rsidRPr="00A8102C" w:rsidRDefault="00201112" w:rsidP="00201112">
      <w:pPr>
        <w:spacing w:line="240" w:lineRule="auto"/>
        <w:ind w:right="-2"/>
        <w:rPr>
          <w:sz w:val="24"/>
          <w:szCs w:val="24"/>
        </w:rPr>
      </w:pPr>
    </w:p>
    <w:p w:rsidR="00201112" w:rsidRPr="00A8102C" w:rsidRDefault="00201112" w:rsidP="00201112">
      <w:pPr>
        <w:spacing w:line="240" w:lineRule="auto"/>
        <w:ind w:left="150" w:right="150"/>
        <w:rPr>
          <w:sz w:val="24"/>
          <w:szCs w:val="24"/>
        </w:rPr>
      </w:pPr>
      <w:proofErr w:type="gramStart"/>
      <w:r w:rsidRPr="00A8102C">
        <w:rPr>
          <w:sz w:val="24"/>
          <w:szCs w:val="24"/>
        </w:rPr>
        <w:t>hogy</w:t>
      </w:r>
      <w:proofErr w:type="gramEnd"/>
      <w:r w:rsidRPr="00A8102C">
        <w:rPr>
          <w:sz w:val="24"/>
          <w:szCs w:val="24"/>
        </w:rPr>
        <w:t xml:space="preserve"> </w:t>
      </w:r>
      <w:r w:rsidRPr="00A87702">
        <w:rPr>
          <w:sz w:val="24"/>
          <w:szCs w:val="24"/>
        </w:rPr>
        <w:t xml:space="preserve">amennyiben a </w:t>
      </w:r>
      <w:r w:rsidRPr="00A87702">
        <w:rPr>
          <w:b/>
          <w:snapToGrid w:val="0"/>
          <w:sz w:val="24"/>
          <w:szCs w:val="24"/>
        </w:rPr>
        <w:t>„</w:t>
      </w:r>
      <w:r w:rsidR="000771FB" w:rsidRPr="000771FB">
        <w:rPr>
          <w:b/>
          <w:sz w:val="24"/>
          <w:szCs w:val="24"/>
        </w:rPr>
        <w:t>Szolnoki Atlétikai Centrum fejlesztésével összefüggő beruházás kivitelezése és kiviteli terv elkészítése</w:t>
      </w:r>
      <w:r w:rsidRPr="00A87702">
        <w:rPr>
          <w:b/>
          <w:snapToGrid w:val="0"/>
          <w:sz w:val="24"/>
          <w:szCs w:val="24"/>
        </w:rPr>
        <w:t>”</w:t>
      </w:r>
      <w:r w:rsidRPr="00A87702">
        <w:rPr>
          <w:b/>
          <w:iCs/>
          <w:kern w:val="24"/>
          <w:sz w:val="24"/>
          <w:szCs w:val="24"/>
        </w:rPr>
        <w:t xml:space="preserve"> </w:t>
      </w:r>
      <w:r w:rsidRPr="00A87702">
        <w:rPr>
          <w:sz w:val="24"/>
          <w:szCs w:val="24"/>
        </w:rPr>
        <w:t>tárgyú közbeszerzési eljárásban</w:t>
      </w:r>
      <w:r w:rsidRPr="00A8102C">
        <w:rPr>
          <w:sz w:val="24"/>
          <w:szCs w:val="24"/>
        </w:rPr>
        <w:t xml:space="preserve"> nyertesként kerülünk kihirdetésre, a s</w:t>
      </w:r>
      <w:r w:rsidR="00D17613">
        <w:rPr>
          <w:sz w:val="24"/>
          <w:szCs w:val="24"/>
        </w:rPr>
        <w:t>zerződéskötés időpontjáig, a 322/2015</w:t>
      </w:r>
      <w:r w:rsidRPr="00A8102C">
        <w:rPr>
          <w:sz w:val="24"/>
          <w:szCs w:val="24"/>
        </w:rPr>
        <w:t>. Ko</w:t>
      </w:r>
      <w:r w:rsidR="00D17613">
        <w:rPr>
          <w:sz w:val="24"/>
          <w:szCs w:val="24"/>
        </w:rPr>
        <w:t xml:space="preserve">rm. rendelet </w:t>
      </w:r>
      <w:r w:rsidR="00981F85">
        <w:rPr>
          <w:sz w:val="24"/>
          <w:szCs w:val="24"/>
        </w:rPr>
        <w:t>26</w:t>
      </w:r>
      <w:r w:rsidRPr="00A8102C">
        <w:rPr>
          <w:sz w:val="24"/>
          <w:szCs w:val="24"/>
        </w:rPr>
        <w:t xml:space="preserve">. § </w:t>
      </w:r>
      <w:proofErr w:type="spellStart"/>
      <w:r w:rsidRPr="00A8102C">
        <w:rPr>
          <w:sz w:val="24"/>
          <w:szCs w:val="24"/>
        </w:rPr>
        <w:t>-ának</w:t>
      </w:r>
      <w:proofErr w:type="spellEnd"/>
      <w:r w:rsidRPr="00A8102C">
        <w:rPr>
          <w:sz w:val="24"/>
          <w:szCs w:val="24"/>
        </w:rPr>
        <w:t xml:space="preserve"> megfelelően, </w:t>
      </w:r>
    </w:p>
    <w:p w:rsidR="00201112" w:rsidRPr="00A8102C" w:rsidRDefault="00201112" w:rsidP="00201112">
      <w:pPr>
        <w:spacing w:line="240" w:lineRule="auto"/>
        <w:ind w:left="150" w:right="150"/>
        <w:rPr>
          <w:sz w:val="24"/>
          <w:szCs w:val="24"/>
        </w:rPr>
      </w:pPr>
    </w:p>
    <w:p w:rsidR="00860985" w:rsidRPr="00860985" w:rsidRDefault="00725848" w:rsidP="00860985">
      <w:pPr>
        <w:widowControl/>
        <w:numPr>
          <w:ilvl w:val="0"/>
          <w:numId w:val="8"/>
        </w:numPr>
        <w:suppressAutoHyphens/>
        <w:adjustRightInd/>
        <w:spacing w:line="240" w:lineRule="auto"/>
        <w:ind w:right="150"/>
        <w:textAlignment w:val="auto"/>
        <w:rPr>
          <w:b/>
          <w:bCs/>
          <w:sz w:val="24"/>
          <w:szCs w:val="24"/>
        </w:rPr>
      </w:pPr>
      <w:r w:rsidRPr="00725848">
        <w:rPr>
          <w:sz w:val="24"/>
          <w:szCs w:val="24"/>
        </w:rPr>
        <w:t>az eljárást megindító felhívásban előírt feltételeknek megfelelően, a közbeszerzés tárgyát képező munkára, a szerződés teljesítésének teljes időtartamára szakmai felelősségbiztosítást kötünk</w:t>
      </w:r>
      <w:r w:rsidRPr="00725848">
        <w:rPr>
          <w:b/>
          <w:bCs/>
          <w:sz w:val="24"/>
          <w:szCs w:val="24"/>
        </w:rPr>
        <w:t>.*</w:t>
      </w:r>
    </w:p>
    <w:p w:rsidR="00860985" w:rsidRPr="00860985" w:rsidRDefault="00860985" w:rsidP="00860985">
      <w:pPr>
        <w:widowControl/>
        <w:suppressAutoHyphens/>
        <w:adjustRightInd/>
        <w:spacing w:line="240" w:lineRule="auto"/>
        <w:ind w:right="150"/>
        <w:textAlignment w:val="auto"/>
        <w:rPr>
          <w:b/>
          <w:bCs/>
          <w:sz w:val="24"/>
          <w:szCs w:val="24"/>
        </w:rPr>
      </w:pPr>
    </w:p>
    <w:p w:rsidR="00860985" w:rsidRPr="00860985" w:rsidRDefault="00725848" w:rsidP="00860985">
      <w:pPr>
        <w:spacing w:line="240" w:lineRule="auto"/>
        <w:ind w:left="150" w:right="150"/>
        <w:jc w:val="center"/>
        <w:rPr>
          <w:b/>
          <w:sz w:val="24"/>
          <w:szCs w:val="24"/>
          <w:u w:val="single"/>
        </w:rPr>
      </w:pPr>
      <w:proofErr w:type="gramStart"/>
      <w:r w:rsidRPr="00725848">
        <w:rPr>
          <w:b/>
          <w:sz w:val="24"/>
          <w:szCs w:val="24"/>
          <w:u w:val="single"/>
        </w:rPr>
        <w:t>vagy</w:t>
      </w:r>
      <w:proofErr w:type="gramEnd"/>
    </w:p>
    <w:p w:rsidR="00860985" w:rsidRPr="00860985" w:rsidRDefault="00860985" w:rsidP="00860985">
      <w:pPr>
        <w:spacing w:line="240" w:lineRule="auto"/>
        <w:ind w:left="150" w:right="150"/>
        <w:jc w:val="center"/>
        <w:rPr>
          <w:b/>
          <w:sz w:val="24"/>
          <w:szCs w:val="24"/>
          <w:u w:val="single"/>
        </w:rPr>
      </w:pPr>
    </w:p>
    <w:p w:rsidR="00860985" w:rsidRPr="00860985" w:rsidRDefault="00725848" w:rsidP="00860985">
      <w:pPr>
        <w:widowControl/>
        <w:numPr>
          <w:ilvl w:val="0"/>
          <w:numId w:val="8"/>
        </w:numPr>
        <w:suppressAutoHyphens/>
        <w:adjustRightInd/>
        <w:spacing w:line="240" w:lineRule="auto"/>
        <w:ind w:right="150"/>
        <w:textAlignment w:val="auto"/>
        <w:rPr>
          <w:b/>
          <w:bCs/>
          <w:sz w:val="24"/>
          <w:szCs w:val="24"/>
        </w:rPr>
      </w:pPr>
      <w:r w:rsidRPr="00725848">
        <w:rPr>
          <w:sz w:val="24"/>
          <w:szCs w:val="24"/>
        </w:rPr>
        <w:t>az eljárást megindító felhívásban előírt feltételeknek megfelelően a meglévő szakmai felelősségbiztosításunkat kiterjesztjük a szerződés tárgyát képező munkára, a szerződés teljesítésének teljes időtartamára.</w:t>
      </w:r>
      <w:r w:rsidRPr="00725848">
        <w:rPr>
          <w:b/>
          <w:bCs/>
          <w:sz w:val="24"/>
          <w:szCs w:val="24"/>
        </w:rPr>
        <w:t>*</w:t>
      </w:r>
    </w:p>
    <w:p w:rsidR="00201112" w:rsidRPr="00A8102C" w:rsidRDefault="00201112" w:rsidP="00201112">
      <w:pPr>
        <w:pStyle w:val="Szvegtrzsbehzssal"/>
        <w:spacing w:after="0" w:line="240" w:lineRule="auto"/>
        <w:ind w:left="0" w:right="-1"/>
        <w:rPr>
          <w:sz w:val="24"/>
          <w:szCs w:val="24"/>
        </w:rPr>
      </w:pPr>
    </w:p>
    <w:p w:rsidR="00201112" w:rsidRPr="00A8102C" w:rsidRDefault="00201112" w:rsidP="00201112">
      <w:pPr>
        <w:pStyle w:val="Szvegtrzsbehzssal"/>
        <w:spacing w:after="0" w:line="240" w:lineRule="auto"/>
        <w:ind w:left="0" w:right="-1"/>
        <w:rPr>
          <w:sz w:val="24"/>
          <w:szCs w:val="24"/>
        </w:rPr>
      </w:pPr>
    </w:p>
    <w:p w:rsidR="00201112" w:rsidRPr="00A8102C" w:rsidRDefault="00201112" w:rsidP="00201112">
      <w:pPr>
        <w:pStyle w:val="Szvegtrzsbehzssal"/>
        <w:spacing w:after="0" w:line="240" w:lineRule="auto"/>
        <w:ind w:left="0" w:right="-1"/>
        <w:rPr>
          <w:sz w:val="24"/>
          <w:szCs w:val="24"/>
        </w:rPr>
      </w:pPr>
      <w:r w:rsidRPr="00A8102C">
        <w:rPr>
          <w:sz w:val="24"/>
          <w:szCs w:val="24"/>
        </w:rPr>
        <w:t>Jelen nyilatkozatot</w:t>
      </w:r>
      <w:r>
        <w:rPr>
          <w:sz w:val="24"/>
          <w:szCs w:val="24"/>
        </w:rPr>
        <w:t xml:space="preserve"> a</w:t>
      </w:r>
      <w:r w:rsidRPr="00A8102C">
        <w:rPr>
          <w:sz w:val="24"/>
          <w:szCs w:val="24"/>
        </w:rPr>
        <w:t xml:space="preserve"> </w:t>
      </w:r>
      <w:r w:rsidRPr="00A8102C">
        <w:rPr>
          <w:b/>
          <w:snapToGrid w:val="0"/>
          <w:sz w:val="24"/>
          <w:szCs w:val="24"/>
        </w:rPr>
        <w:t>„</w:t>
      </w:r>
      <w:r w:rsidR="000771FB" w:rsidRPr="000771FB">
        <w:rPr>
          <w:b/>
          <w:sz w:val="24"/>
          <w:szCs w:val="24"/>
        </w:rPr>
        <w:t>Szolnoki Atlétikai Centrum fejlesztésével összefüggő beruházás kivitelezése és kiviteli terv elkészítése</w:t>
      </w:r>
      <w:r w:rsidRPr="00A8102C">
        <w:rPr>
          <w:b/>
          <w:snapToGrid w:val="0"/>
          <w:sz w:val="24"/>
          <w:szCs w:val="24"/>
        </w:rPr>
        <w:t>”</w:t>
      </w:r>
      <w:r w:rsidRPr="00A8102C">
        <w:rPr>
          <w:sz w:val="24"/>
          <w:szCs w:val="24"/>
        </w:rPr>
        <w:t xml:space="preserve"> tárgyában indított közbeszerzési eljárásban benyújtott ajánlatunk részeként teszem.</w:t>
      </w:r>
    </w:p>
    <w:p w:rsidR="00201112" w:rsidRPr="00A8102C" w:rsidRDefault="00201112" w:rsidP="00201112">
      <w:pPr>
        <w:tabs>
          <w:tab w:val="left" w:pos="993"/>
        </w:tabs>
        <w:suppressAutoHyphens/>
        <w:spacing w:line="240" w:lineRule="auto"/>
        <w:rPr>
          <w:sz w:val="24"/>
          <w:szCs w:val="24"/>
        </w:rPr>
      </w:pPr>
    </w:p>
    <w:p w:rsidR="00201112" w:rsidRPr="00A8102C" w:rsidRDefault="00201112" w:rsidP="00201112">
      <w:pPr>
        <w:tabs>
          <w:tab w:val="left" w:pos="993"/>
        </w:tabs>
        <w:suppressAutoHyphens/>
        <w:spacing w:line="240" w:lineRule="auto"/>
        <w:rPr>
          <w:sz w:val="24"/>
          <w:szCs w:val="24"/>
        </w:rPr>
      </w:pPr>
    </w:p>
    <w:p w:rsidR="00201112" w:rsidRPr="00A8102C" w:rsidRDefault="008B7D25" w:rsidP="00201112">
      <w:pPr>
        <w:tabs>
          <w:tab w:val="left" w:pos="993"/>
        </w:tabs>
        <w:suppressAutoHyphens/>
        <w:spacing w:line="240" w:lineRule="auto"/>
        <w:rPr>
          <w:sz w:val="24"/>
          <w:szCs w:val="24"/>
        </w:rPr>
      </w:pPr>
      <w:r>
        <w:rPr>
          <w:sz w:val="24"/>
          <w:szCs w:val="24"/>
        </w:rPr>
        <w:t>Kelt</w:t>
      </w:r>
      <w:proofErr w:type="gramStart"/>
      <w:r>
        <w:rPr>
          <w:sz w:val="24"/>
          <w:szCs w:val="24"/>
        </w:rPr>
        <w:t>:</w:t>
      </w:r>
      <w:r w:rsidR="00201112" w:rsidRPr="00A8102C">
        <w:rPr>
          <w:sz w:val="24"/>
          <w:szCs w:val="24"/>
        </w:rPr>
        <w:t>……………………..</w:t>
      </w:r>
      <w:proofErr w:type="gramEnd"/>
      <w:r w:rsidR="00201112" w:rsidRPr="00A8102C">
        <w:rPr>
          <w:sz w:val="24"/>
          <w:szCs w:val="24"/>
        </w:rPr>
        <w:t xml:space="preserve"> </w:t>
      </w:r>
      <w:proofErr w:type="gramStart"/>
      <w:r w:rsidR="00201112" w:rsidRPr="00A8102C">
        <w:rPr>
          <w:sz w:val="24"/>
          <w:szCs w:val="24"/>
        </w:rPr>
        <w:t>201</w:t>
      </w:r>
      <w:r w:rsidR="000771FB">
        <w:rPr>
          <w:sz w:val="24"/>
          <w:szCs w:val="24"/>
        </w:rPr>
        <w:t>7</w:t>
      </w:r>
      <w:r w:rsidR="00201112" w:rsidRPr="00A8102C">
        <w:rPr>
          <w:sz w:val="24"/>
          <w:szCs w:val="24"/>
        </w:rPr>
        <w:t>. …</w:t>
      </w:r>
      <w:proofErr w:type="gramEnd"/>
      <w:r w:rsidR="00201112" w:rsidRPr="00A8102C">
        <w:rPr>
          <w:sz w:val="24"/>
          <w:szCs w:val="24"/>
        </w:rPr>
        <w:t>…………… hó …… nap</w:t>
      </w:r>
    </w:p>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numPr>
          <w:ilvl w:val="12"/>
          <w:numId w:val="0"/>
        </w:numPr>
        <w:tabs>
          <w:tab w:val="center" w:pos="7371"/>
        </w:tabs>
        <w:suppressAutoHyphens/>
        <w:spacing w:line="240" w:lineRule="auto"/>
        <w:rPr>
          <w:sz w:val="24"/>
          <w:szCs w:val="24"/>
        </w:rPr>
      </w:pPr>
      <w:r w:rsidRPr="00A8102C">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A8102C" w:rsidTr="004A0C81">
        <w:tc>
          <w:tcPr>
            <w:tcW w:w="4251" w:type="dxa"/>
          </w:tcPr>
          <w:p w:rsidR="00201112" w:rsidRPr="00A8102C" w:rsidRDefault="00201112" w:rsidP="004A0C81">
            <w:pPr>
              <w:suppressAutoHyphens/>
              <w:spacing w:line="240" w:lineRule="auto"/>
              <w:jc w:val="center"/>
              <w:rPr>
                <w:sz w:val="24"/>
                <w:szCs w:val="24"/>
              </w:rPr>
            </w:pPr>
            <w:r w:rsidRPr="00A8102C">
              <w:rPr>
                <w:sz w:val="24"/>
                <w:szCs w:val="24"/>
              </w:rPr>
              <w:t>cégszerű aláírás</w:t>
            </w:r>
          </w:p>
          <w:p w:rsidR="00201112" w:rsidRPr="00A8102C" w:rsidRDefault="00201112" w:rsidP="004A0C81">
            <w:pPr>
              <w:numPr>
                <w:ilvl w:val="12"/>
                <w:numId w:val="0"/>
              </w:numPr>
              <w:suppressAutoHyphens/>
              <w:spacing w:line="240" w:lineRule="auto"/>
              <w:jc w:val="center"/>
              <w:rPr>
                <w:sz w:val="24"/>
                <w:szCs w:val="24"/>
              </w:rPr>
            </w:pPr>
          </w:p>
        </w:tc>
      </w:tr>
    </w:tbl>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numPr>
          <w:ilvl w:val="12"/>
          <w:numId w:val="0"/>
        </w:numPr>
        <w:suppressAutoHyphens/>
        <w:spacing w:line="240" w:lineRule="auto"/>
        <w:rPr>
          <w:sz w:val="24"/>
          <w:szCs w:val="24"/>
        </w:rPr>
      </w:pPr>
    </w:p>
    <w:p w:rsidR="00201112" w:rsidRPr="00A8102C" w:rsidRDefault="00201112" w:rsidP="00201112">
      <w:pPr>
        <w:tabs>
          <w:tab w:val="center" w:pos="7655"/>
        </w:tabs>
        <w:spacing w:after="120" w:line="240" w:lineRule="auto"/>
        <w:rPr>
          <w:b/>
          <w:iCs/>
          <w:kern w:val="24"/>
          <w:sz w:val="24"/>
          <w:szCs w:val="24"/>
        </w:rPr>
      </w:pPr>
      <w:r w:rsidRPr="00A8102C">
        <w:rPr>
          <w:b/>
          <w:bCs/>
          <w:sz w:val="22"/>
          <w:szCs w:val="22"/>
        </w:rPr>
        <w:t>* A megfelelő szövegrész értelemszerűen aláhúzandó!</w:t>
      </w:r>
    </w:p>
    <w:p w:rsidR="00201112" w:rsidRPr="00A8102C" w:rsidRDefault="00201112" w:rsidP="00201112">
      <w:pPr>
        <w:numPr>
          <w:ilvl w:val="12"/>
          <w:numId w:val="0"/>
        </w:numPr>
        <w:spacing w:line="240" w:lineRule="auto"/>
        <w:rPr>
          <w:bCs/>
          <w:sz w:val="22"/>
          <w:szCs w:val="22"/>
        </w:rPr>
      </w:pPr>
      <w:r w:rsidRPr="00A8102C">
        <w:rPr>
          <w:b/>
          <w:sz w:val="21"/>
          <w:szCs w:val="21"/>
        </w:rPr>
        <w:t>Jelen nyilatkozatot közös ajánlattétel esetén a közös ajánlattevők által nyilatkozattételre feljogosított személy által aláírtan kell benyújtani. A nyilatkozatnak egyértelműen tartalmazni kell a közös ajánlattevők megjelölését</w:t>
      </w:r>
      <w:r w:rsidR="007D6BCA">
        <w:rPr>
          <w:b/>
          <w:sz w:val="21"/>
          <w:szCs w:val="21"/>
        </w:rPr>
        <w:t xml:space="preserve"> (nevét, címét)</w:t>
      </w:r>
      <w:r w:rsidRPr="00A8102C">
        <w:rPr>
          <w:b/>
          <w:sz w:val="21"/>
          <w:szCs w:val="21"/>
        </w:rPr>
        <w:t>.</w:t>
      </w:r>
    </w:p>
    <w:p w:rsidR="00201112" w:rsidRPr="00A8102C" w:rsidRDefault="00201112" w:rsidP="00201112">
      <w:pPr>
        <w:spacing w:line="240" w:lineRule="auto"/>
        <w:rPr>
          <w:sz w:val="24"/>
          <w:szCs w:val="24"/>
        </w:rPr>
      </w:pPr>
    </w:p>
    <w:p w:rsidR="00201112" w:rsidRPr="00C01985" w:rsidRDefault="00201112"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A8102C">
        <w:rPr>
          <w:b/>
          <w:bCs/>
          <w:sz w:val="24"/>
          <w:szCs w:val="24"/>
        </w:rPr>
        <w:br w:type="page"/>
      </w:r>
      <w:r w:rsidR="00161108">
        <w:rPr>
          <w:b/>
          <w:bCs/>
          <w:sz w:val="24"/>
          <w:szCs w:val="24"/>
        </w:rPr>
        <w:lastRenderedPageBreak/>
        <w:t>12</w:t>
      </w:r>
      <w:r w:rsidRPr="00C01985">
        <w:rPr>
          <w:b/>
          <w:sz w:val="24"/>
          <w:szCs w:val="24"/>
        </w:rPr>
        <w:t>. számú melléklet</w:t>
      </w:r>
    </w:p>
    <w:p w:rsidR="00201112" w:rsidRPr="00550586" w:rsidRDefault="00201112" w:rsidP="00201112">
      <w:pPr>
        <w:suppressAutoHyphens/>
        <w:spacing w:line="240" w:lineRule="auto"/>
        <w:jc w:val="center"/>
        <w:rPr>
          <w:b/>
          <w:bCs/>
          <w:iCs/>
          <w:sz w:val="24"/>
          <w:szCs w:val="24"/>
        </w:rPr>
      </w:pPr>
      <w:r w:rsidRPr="00550586">
        <w:rPr>
          <w:b/>
          <w:bCs/>
          <w:iCs/>
          <w:sz w:val="24"/>
          <w:szCs w:val="24"/>
        </w:rPr>
        <w:t>AJÁNLATTEVŐ NYILATKOZATA</w:t>
      </w:r>
    </w:p>
    <w:p w:rsidR="00201112" w:rsidRPr="00550586" w:rsidRDefault="00201112" w:rsidP="00201112">
      <w:pPr>
        <w:suppressAutoHyphens/>
        <w:spacing w:line="240" w:lineRule="auto"/>
        <w:jc w:val="center"/>
        <w:rPr>
          <w:sz w:val="24"/>
          <w:szCs w:val="24"/>
        </w:rPr>
      </w:pPr>
      <w:r w:rsidRPr="00550586">
        <w:rPr>
          <w:sz w:val="24"/>
          <w:szCs w:val="24"/>
        </w:rPr>
        <w:t>Folyamatban lévő cégbírósági változásbejegyzési eljárásról</w:t>
      </w:r>
    </w:p>
    <w:p w:rsidR="00201112" w:rsidRPr="00550586" w:rsidRDefault="00201112" w:rsidP="00201112">
      <w:pPr>
        <w:spacing w:line="240" w:lineRule="auto"/>
        <w:ind w:firstLine="142"/>
        <w:jc w:val="center"/>
        <w:rPr>
          <w:sz w:val="24"/>
          <w:szCs w:val="24"/>
        </w:rPr>
      </w:pPr>
    </w:p>
    <w:p w:rsidR="00201112" w:rsidRPr="00550586" w:rsidRDefault="00201112" w:rsidP="00201112">
      <w:pPr>
        <w:spacing w:line="240" w:lineRule="auto"/>
        <w:rPr>
          <w:b/>
          <w:iCs/>
          <w:sz w:val="24"/>
          <w:szCs w:val="24"/>
        </w:rPr>
      </w:pPr>
    </w:p>
    <w:p w:rsidR="00D17613" w:rsidRDefault="00201112" w:rsidP="00201112">
      <w:pPr>
        <w:spacing w:line="240" w:lineRule="auto"/>
        <w:rPr>
          <w:sz w:val="24"/>
          <w:szCs w:val="24"/>
        </w:rPr>
      </w:pPr>
      <w:r w:rsidRPr="00550586">
        <w:rPr>
          <w:sz w:val="24"/>
          <w:szCs w:val="24"/>
        </w:rPr>
        <w:t>Alulírott</w:t>
      </w:r>
      <w:proofErr w:type="gramStart"/>
      <w:r w:rsidRPr="00550586">
        <w:rPr>
          <w:sz w:val="24"/>
          <w:szCs w:val="24"/>
        </w:rPr>
        <w:t>……….............,</w:t>
      </w:r>
      <w:proofErr w:type="gramEnd"/>
      <w:r w:rsidRPr="00550586">
        <w:rPr>
          <w:sz w:val="24"/>
          <w:szCs w:val="24"/>
        </w:rPr>
        <w:t xml:space="preserve"> mint a(z) ………….. (ajánlattevő neve, címe) </w:t>
      </w:r>
      <w:r w:rsidRPr="00550586">
        <w:rPr>
          <w:i/>
          <w:sz w:val="24"/>
          <w:szCs w:val="24"/>
        </w:rPr>
        <w:t>cégjegyzésre jogosult vezetője / meghatalmazott képviselője</w:t>
      </w:r>
      <w:r w:rsidRPr="00550586">
        <w:rPr>
          <w:sz w:val="24"/>
          <w:szCs w:val="24"/>
        </w:rPr>
        <w:t>*</w:t>
      </w:r>
      <w:r w:rsidR="00D17613">
        <w:rPr>
          <w:sz w:val="24"/>
          <w:szCs w:val="24"/>
        </w:rPr>
        <w:t xml:space="preserve"> </w:t>
      </w:r>
      <w:r>
        <w:rPr>
          <w:sz w:val="24"/>
          <w:szCs w:val="24"/>
        </w:rPr>
        <w:t xml:space="preserve">a </w:t>
      </w:r>
      <w:r w:rsidRPr="00550586">
        <w:rPr>
          <w:b/>
          <w:sz w:val="24"/>
          <w:szCs w:val="24"/>
        </w:rPr>
        <w:t>„</w:t>
      </w:r>
      <w:r w:rsidR="000771FB" w:rsidRPr="000771FB">
        <w:rPr>
          <w:b/>
          <w:sz w:val="24"/>
          <w:szCs w:val="24"/>
        </w:rPr>
        <w:t>Szolnoki Atlétikai Centrum fejlesztésével összefüggő beruházás kivitelezése és kiviteli terv elkészítése</w:t>
      </w:r>
      <w:r w:rsidRPr="00550586">
        <w:rPr>
          <w:b/>
          <w:sz w:val="24"/>
          <w:szCs w:val="24"/>
        </w:rPr>
        <w:t>”</w:t>
      </w:r>
      <w:r w:rsidRPr="00550586">
        <w:rPr>
          <w:b/>
          <w:snapToGrid w:val="0"/>
          <w:sz w:val="24"/>
          <w:szCs w:val="24"/>
        </w:rPr>
        <w:t xml:space="preserve"> </w:t>
      </w:r>
      <w:r w:rsidRPr="00550586">
        <w:rPr>
          <w:bCs/>
          <w:sz w:val="24"/>
          <w:szCs w:val="24"/>
        </w:rPr>
        <w:t>tárgyában indított</w:t>
      </w:r>
      <w:r w:rsidRPr="00550586">
        <w:rPr>
          <w:sz w:val="24"/>
          <w:szCs w:val="24"/>
        </w:rPr>
        <w:t xml:space="preserve"> közbeszerzési eljárás kapcsán</w:t>
      </w:r>
    </w:p>
    <w:p w:rsidR="00D17613" w:rsidRDefault="00D17613" w:rsidP="00201112">
      <w:pPr>
        <w:spacing w:line="240" w:lineRule="auto"/>
        <w:rPr>
          <w:sz w:val="24"/>
          <w:szCs w:val="24"/>
        </w:rPr>
      </w:pPr>
    </w:p>
    <w:p w:rsidR="00201112" w:rsidRPr="00D17613" w:rsidRDefault="00D17613" w:rsidP="00D17613">
      <w:pPr>
        <w:spacing w:line="240" w:lineRule="auto"/>
        <w:jc w:val="center"/>
        <w:rPr>
          <w:b/>
          <w:spacing w:val="40"/>
          <w:sz w:val="24"/>
          <w:szCs w:val="24"/>
        </w:rPr>
      </w:pPr>
      <w:proofErr w:type="gramStart"/>
      <w:r w:rsidRPr="00550586">
        <w:rPr>
          <w:b/>
          <w:spacing w:val="40"/>
          <w:sz w:val="24"/>
          <w:szCs w:val="24"/>
        </w:rPr>
        <w:t>nyilatkozom</w:t>
      </w:r>
      <w:proofErr w:type="gramEnd"/>
      <w:r w:rsidRPr="00550586">
        <w:rPr>
          <w:b/>
          <w:spacing w:val="40"/>
          <w:sz w:val="24"/>
          <w:szCs w:val="24"/>
        </w:rPr>
        <w:t>,</w:t>
      </w:r>
      <w:r w:rsidR="00201112">
        <w:rPr>
          <w:sz w:val="24"/>
          <w:szCs w:val="24"/>
        </w:rPr>
        <w:t xml:space="preserve"> hogy</w:t>
      </w:r>
      <w:r w:rsidR="00201112" w:rsidRPr="00550586">
        <w:rPr>
          <w:sz w:val="24"/>
          <w:szCs w:val="24"/>
        </w:rPr>
        <w:t xml:space="preserve"> </w:t>
      </w:r>
    </w:p>
    <w:p w:rsidR="00201112" w:rsidRPr="00550586" w:rsidRDefault="00201112" w:rsidP="00201112">
      <w:pPr>
        <w:spacing w:line="240" w:lineRule="auto"/>
        <w:rPr>
          <w:sz w:val="24"/>
          <w:szCs w:val="24"/>
        </w:rPr>
      </w:pPr>
    </w:p>
    <w:p w:rsidR="00A827AB" w:rsidRDefault="005E4CED" w:rsidP="00A827AB">
      <w:pPr>
        <w:widowControl/>
        <w:adjustRightInd/>
        <w:spacing w:line="240" w:lineRule="auto"/>
        <w:textAlignment w:val="auto"/>
        <w:rPr>
          <w:sz w:val="24"/>
          <w:szCs w:val="24"/>
        </w:rPr>
      </w:pPr>
      <w:proofErr w:type="gramStart"/>
      <w:r>
        <w:rPr>
          <w:sz w:val="24"/>
          <w:szCs w:val="24"/>
        </w:rPr>
        <w:t>a</w:t>
      </w:r>
      <w:proofErr w:type="gramEnd"/>
      <w:r>
        <w:rPr>
          <w:sz w:val="24"/>
          <w:szCs w:val="24"/>
        </w:rPr>
        <w:t xml:space="preserve">(z) </w:t>
      </w:r>
      <w:r w:rsidR="00201112" w:rsidRPr="00550586">
        <w:rPr>
          <w:sz w:val="24"/>
          <w:szCs w:val="24"/>
        </w:rPr>
        <w:t xml:space="preserve"> ……………….. (ajánlattevő neve) tekintetében cégbírósági változásbejegyzési eljárás folyamatban VAN / NINCS*.</w:t>
      </w:r>
    </w:p>
    <w:p w:rsidR="00201112" w:rsidRPr="00550586" w:rsidRDefault="00201112" w:rsidP="00201112">
      <w:pPr>
        <w:spacing w:line="240" w:lineRule="auto"/>
        <w:ind w:left="720"/>
        <w:rPr>
          <w:sz w:val="24"/>
          <w:szCs w:val="24"/>
        </w:rPr>
      </w:pPr>
    </w:p>
    <w:p w:rsidR="00201112" w:rsidRPr="00550586" w:rsidRDefault="00201112" w:rsidP="00201112">
      <w:pPr>
        <w:numPr>
          <w:ilvl w:val="12"/>
          <w:numId w:val="0"/>
        </w:numPr>
        <w:spacing w:line="240" w:lineRule="auto"/>
        <w:jc w:val="center"/>
        <w:rPr>
          <w:b/>
          <w:sz w:val="24"/>
          <w:szCs w:val="24"/>
          <w:u w:val="single"/>
        </w:rPr>
      </w:pPr>
    </w:p>
    <w:p w:rsidR="00201112" w:rsidRPr="00550586" w:rsidRDefault="00201112" w:rsidP="00201112">
      <w:pPr>
        <w:numPr>
          <w:ilvl w:val="12"/>
          <w:numId w:val="0"/>
        </w:numPr>
        <w:spacing w:line="240" w:lineRule="auto"/>
        <w:rPr>
          <w:sz w:val="24"/>
          <w:szCs w:val="24"/>
        </w:rPr>
      </w:pPr>
    </w:p>
    <w:p w:rsidR="00201112" w:rsidRPr="00550586" w:rsidRDefault="008B7D25" w:rsidP="00201112">
      <w:pPr>
        <w:numPr>
          <w:ilvl w:val="12"/>
          <w:numId w:val="0"/>
        </w:numPr>
        <w:spacing w:line="240" w:lineRule="auto"/>
        <w:rPr>
          <w:sz w:val="24"/>
          <w:szCs w:val="24"/>
        </w:rPr>
      </w:pPr>
      <w:r>
        <w:rPr>
          <w:sz w:val="24"/>
          <w:szCs w:val="24"/>
        </w:rPr>
        <w:t>Kelt</w:t>
      </w:r>
      <w:proofErr w:type="gramStart"/>
      <w:r>
        <w:rPr>
          <w:sz w:val="24"/>
          <w:szCs w:val="24"/>
        </w:rPr>
        <w:t>:</w:t>
      </w:r>
      <w:r w:rsidR="00D17613">
        <w:rPr>
          <w:sz w:val="24"/>
          <w:szCs w:val="24"/>
        </w:rPr>
        <w:t>……………………</w:t>
      </w:r>
      <w:proofErr w:type="gramEnd"/>
      <w:r w:rsidR="00D17613">
        <w:rPr>
          <w:sz w:val="24"/>
          <w:szCs w:val="24"/>
        </w:rPr>
        <w:t xml:space="preserve"> 201</w:t>
      </w:r>
      <w:r w:rsidR="000771FB">
        <w:rPr>
          <w:sz w:val="24"/>
          <w:szCs w:val="24"/>
        </w:rPr>
        <w:t>7</w:t>
      </w:r>
      <w:r w:rsidR="00201112" w:rsidRPr="00550586">
        <w:rPr>
          <w:sz w:val="24"/>
          <w:szCs w:val="24"/>
        </w:rPr>
        <w:t>. ……………. hó ………nap</w:t>
      </w:r>
    </w:p>
    <w:p w:rsidR="00201112" w:rsidRPr="00550586" w:rsidRDefault="00201112" w:rsidP="00201112">
      <w:pPr>
        <w:numPr>
          <w:ilvl w:val="12"/>
          <w:numId w:val="0"/>
        </w:numPr>
        <w:spacing w:line="240" w:lineRule="auto"/>
        <w:rPr>
          <w:sz w:val="24"/>
          <w:szCs w:val="24"/>
        </w:rPr>
      </w:pPr>
    </w:p>
    <w:p w:rsidR="00201112" w:rsidRPr="00550586" w:rsidRDefault="00201112" w:rsidP="00201112">
      <w:pPr>
        <w:numPr>
          <w:ilvl w:val="12"/>
          <w:numId w:val="0"/>
        </w:numPr>
        <w:tabs>
          <w:tab w:val="center" w:pos="7371"/>
        </w:tabs>
        <w:suppressAutoHyphens/>
        <w:spacing w:line="240" w:lineRule="auto"/>
        <w:rPr>
          <w:sz w:val="24"/>
          <w:szCs w:val="24"/>
        </w:rPr>
      </w:pPr>
      <w:r w:rsidRPr="00550586">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550586" w:rsidTr="004A0C81">
        <w:tc>
          <w:tcPr>
            <w:tcW w:w="4251" w:type="dxa"/>
          </w:tcPr>
          <w:p w:rsidR="00201112" w:rsidRPr="00550586" w:rsidRDefault="00201112" w:rsidP="004A0C81">
            <w:pPr>
              <w:numPr>
                <w:ilvl w:val="12"/>
                <w:numId w:val="0"/>
              </w:numPr>
              <w:suppressAutoHyphens/>
              <w:spacing w:line="240" w:lineRule="auto"/>
              <w:jc w:val="center"/>
              <w:rPr>
                <w:sz w:val="24"/>
                <w:szCs w:val="24"/>
              </w:rPr>
            </w:pPr>
            <w:r w:rsidRPr="00550586">
              <w:rPr>
                <w:sz w:val="24"/>
                <w:szCs w:val="24"/>
              </w:rPr>
              <w:t>cégszerű aláírás</w:t>
            </w:r>
          </w:p>
          <w:p w:rsidR="00201112" w:rsidRPr="00550586" w:rsidRDefault="00201112" w:rsidP="004A0C81">
            <w:pPr>
              <w:numPr>
                <w:ilvl w:val="12"/>
                <w:numId w:val="0"/>
              </w:numPr>
              <w:suppressAutoHyphens/>
              <w:spacing w:line="240" w:lineRule="auto"/>
              <w:jc w:val="center"/>
              <w:rPr>
                <w:sz w:val="24"/>
                <w:szCs w:val="24"/>
              </w:rPr>
            </w:pPr>
          </w:p>
        </w:tc>
      </w:tr>
    </w:tbl>
    <w:p w:rsidR="00201112" w:rsidRPr="00550586" w:rsidRDefault="00201112" w:rsidP="00201112">
      <w:pPr>
        <w:spacing w:line="240" w:lineRule="auto"/>
        <w:rPr>
          <w:sz w:val="24"/>
          <w:szCs w:val="24"/>
        </w:rPr>
      </w:pPr>
    </w:p>
    <w:p w:rsidR="00201112" w:rsidRPr="00550586" w:rsidRDefault="00201112" w:rsidP="00201112">
      <w:pPr>
        <w:spacing w:line="240" w:lineRule="auto"/>
        <w:rPr>
          <w:sz w:val="21"/>
          <w:szCs w:val="21"/>
        </w:rPr>
      </w:pPr>
      <w:r w:rsidRPr="00550586">
        <w:rPr>
          <w:b/>
          <w:sz w:val="21"/>
          <w:szCs w:val="21"/>
          <w:u w:val="single"/>
        </w:rPr>
        <w:t>Megjegyzés:</w:t>
      </w:r>
      <w:r w:rsidRPr="00550586">
        <w:rPr>
          <w:sz w:val="21"/>
          <w:szCs w:val="21"/>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550586">
        <w:rPr>
          <w:sz w:val="21"/>
          <w:szCs w:val="21"/>
        </w:rPr>
        <w:t>továbbá .</w:t>
      </w:r>
      <w:proofErr w:type="spellStart"/>
      <w:r w:rsidRPr="00550586">
        <w:rPr>
          <w:sz w:val="21"/>
          <w:szCs w:val="21"/>
        </w:rPr>
        <w:t>xml</w:t>
      </w:r>
      <w:proofErr w:type="spellEnd"/>
      <w:proofErr w:type="gramEnd"/>
      <w:r w:rsidRPr="00550586">
        <w:rPr>
          <w:sz w:val="21"/>
          <w:szCs w:val="21"/>
        </w:rPr>
        <w:t xml:space="preserve"> file-ként nyomtatva a „Változásbejegyzési kérelem” elnevezésű dokumentum 1 nyomatott példánya (mellékletek nélkül)].</w:t>
      </w:r>
    </w:p>
    <w:p w:rsidR="00201112" w:rsidRPr="00550586" w:rsidRDefault="00201112" w:rsidP="00201112">
      <w:pPr>
        <w:spacing w:line="240" w:lineRule="auto"/>
        <w:rPr>
          <w:sz w:val="24"/>
          <w:szCs w:val="24"/>
        </w:rPr>
      </w:pPr>
    </w:p>
    <w:p w:rsidR="00201112" w:rsidRPr="00550586" w:rsidRDefault="00201112" w:rsidP="00201112">
      <w:pPr>
        <w:tabs>
          <w:tab w:val="center" w:pos="7655"/>
        </w:tabs>
        <w:spacing w:line="240" w:lineRule="auto"/>
        <w:rPr>
          <w:b/>
          <w:bCs/>
          <w:sz w:val="22"/>
          <w:szCs w:val="22"/>
        </w:rPr>
      </w:pPr>
      <w:r w:rsidRPr="00550586">
        <w:rPr>
          <w:b/>
          <w:bCs/>
          <w:sz w:val="22"/>
          <w:szCs w:val="22"/>
        </w:rPr>
        <w:t>* A megfelelő szövegrész értelemszerűen aláhúzandó!</w:t>
      </w:r>
    </w:p>
    <w:p w:rsidR="005E4CED" w:rsidRPr="00A55498" w:rsidRDefault="005E4CED" w:rsidP="005E4CED">
      <w:pPr>
        <w:numPr>
          <w:ilvl w:val="12"/>
          <w:numId w:val="0"/>
        </w:numPr>
        <w:spacing w:line="240" w:lineRule="auto"/>
        <w:rPr>
          <w:bCs/>
          <w:sz w:val="24"/>
          <w:szCs w:val="24"/>
        </w:rPr>
      </w:pPr>
      <w:r w:rsidRPr="00A55498">
        <w:rPr>
          <w:b/>
          <w:sz w:val="22"/>
          <w:szCs w:val="22"/>
        </w:rPr>
        <w:t>Jelen nyilatkozatot közös ajánlat esetén minden egyes ajánlattevő részéről külön-külön csatolni kell az ajánlathoz.</w:t>
      </w:r>
    </w:p>
    <w:p w:rsidR="00201112" w:rsidRPr="00550586" w:rsidRDefault="00201112" w:rsidP="00201112">
      <w:pPr>
        <w:tabs>
          <w:tab w:val="center" w:pos="7655"/>
        </w:tabs>
        <w:spacing w:line="240" w:lineRule="auto"/>
        <w:rPr>
          <w:b/>
          <w:bCs/>
          <w:sz w:val="22"/>
          <w:szCs w:val="22"/>
        </w:rPr>
      </w:pPr>
    </w:p>
    <w:p w:rsidR="00455DF5" w:rsidRPr="00C01985" w:rsidRDefault="00D17613" w:rsidP="0092760E">
      <w:pPr>
        <w:pBdr>
          <w:top w:val="single" w:sz="4" w:space="1" w:color="auto"/>
          <w:left w:val="single" w:sz="4" w:space="4" w:color="auto"/>
          <w:bottom w:val="single" w:sz="4" w:space="1" w:color="auto"/>
          <w:right w:val="single" w:sz="4" w:space="4" w:color="auto"/>
        </w:pBdr>
        <w:spacing w:line="240" w:lineRule="auto"/>
        <w:jc w:val="right"/>
        <w:rPr>
          <w:b/>
          <w:sz w:val="24"/>
          <w:szCs w:val="24"/>
        </w:rPr>
      </w:pPr>
      <w:r>
        <w:rPr>
          <w:b/>
          <w:sz w:val="22"/>
          <w:szCs w:val="22"/>
        </w:rPr>
        <w:br w:type="page"/>
      </w:r>
      <w:r w:rsidR="00161108">
        <w:rPr>
          <w:b/>
          <w:bCs/>
          <w:sz w:val="24"/>
          <w:szCs w:val="24"/>
        </w:rPr>
        <w:lastRenderedPageBreak/>
        <w:t>13</w:t>
      </w:r>
      <w:r w:rsidR="00455DF5" w:rsidRPr="00C01985">
        <w:rPr>
          <w:b/>
          <w:sz w:val="24"/>
          <w:szCs w:val="24"/>
        </w:rPr>
        <w:t>. számú melléklet</w:t>
      </w:r>
    </w:p>
    <w:p w:rsidR="00455DF5" w:rsidRPr="00327108" w:rsidRDefault="00455DF5" w:rsidP="00455DF5">
      <w:pPr>
        <w:pStyle w:val="PBNormal"/>
        <w:spacing w:after="120" w:line="240" w:lineRule="auto"/>
        <w:jc w:val="center"/>
        <w:rPr>
          <w:b/>
          <w:bCs/>
          <w:caps/>
          <w:sz w:val="24"/>
          <w:szCs w:val="24"/>
        </w:rPr>
      </w:pPr>
      <w:r w:rsidRPr="00327108">
        <w:rPr>
          <w:b/>
          <w:bCs/>
          <w:caps/>
          <w:sz w:val="24"/>
          <w:szCs w:val="24"/>
        </w:rPr>
        <w:t xml:space="preserve">AJÁNLATTEVŐI NYILATKOZAT </w:t>
      </w:r>
      <w:proofErr w:type="gramStart"/>
      <w:r w:rsidRPr="00327108">
        <w:rPr>
          <w:b/>
          <w:bCs/>
          <w:caps/>
          <w:sz w:val="24"/>
          <w:szCs w:val="24"/>
        </w:rPr>
        <w:t>a</w:t>
      </w:r>
      <w:proofErr w:type="gramEnd"/>
      <w:r w:rsidRPr="00327108">
        <w:rPr>
          <w:b/>
          <w:bCs/>
          <w:caps/>
          <w:sz w:val="24"/>
          <w:szCs w:val="24"/>
        </w:rPr>
        <w:t xml:space="preserve"> Kbt. üzleti titokról szóló rendelkezéseivel kapcsolatban</w:t>
      </w:r>
    </w:p>
    <w:p w:rsidR="004C7F7D" w:rsidRDefault="004C7F7D" w:rsidP="00455DF5">
      <w:pPr>
        <w:pStyle w:val="standard"/>
        <w:spacing w:after="120"/>
        <w:jc w:val="both"/>
        <w:rPr>
          <w:rFonts w:ascii="Times New Roman" w:hAnsi="Times New Roman" w:cs="Times New Roman"/>
          <w:b/>
        </w:rPr>
      </w:pPr>
    </w:p>
    <w:p w:rsidR="004C7F7D" w:rsidRDefault="00455DF5" w:rsidP="00455DF5">
      <w:pPr>
        <w:pStyle w:val="standard"/>
        <w:spacing w:after="120"/>
        <w:jc w:val="both"/>
        <w:rPr>
          <w:rFonts w:ascii="Times New Roman" w:hAnsi="Times New Roman" w:cs="Times New Roman"/>
        </w:rPr>
      </w:pPr>
      <w:proofErr w:type="gramStart"/>
      <w:r w:rsidRPr="00327108">
        <w:rPr>
          <w:rFonts w:ascii="Times New Roman" w:hAnsi="Times New Roman" w:cs="Times New Roman"/>
        </w:rPr>
        <w:t>Alulírott</w:t>
      </w:r>
      <w:r w:rsidR="004C7F7D">
        <w:rPr>
          <w:rFonts w:ascii="Times New Roman" w:hAnsi="Times New Roman" w:cs="Times New Roman"/>
        </w:rPr>
        <w:t xml:space="preserve"> </w:t>
      </w:r>
      <w:r w:rsidRPr="00327108">
        <w:rPr>
          <w:rFonts w:ascii="Times New Roman" w:hAnsi="Times New Roman" w:cs="Times New Roman"/>
        </w:rPr>
        <w:t>…</w:t>
      </w:r>
      <w:proofErr w:type="gramEnd"/>
      <w:r w:rsidRPr="00327108">
        <w:rPr>
          <w:rFonts w:ascii="Times New Roman" w:hAnsi="Times New Roman" w:cs="Times New Roman"/>
        </w:rPr>
        <w:t xml:space="preserve">………………………, mint a(z)…………………….………………. (ajánlattevő neve, címe) </w:t>
      </w:r>
      <w:r w:rsidRPr="00327108">
        <w:rPr>
          <w:i/>
        </w:rPr>
        <w:t>cégjegyzésre jogosult vezetője/meghatalmazott képviselője</w:t>
      </w:r>
      <w:r w:rsidR="004C7F7D">
        <w:rPr>
          <w:i/>
        </w:rPr>
        <w:t>*</w:t>
      </w:r>
      <w:r w:rsidRPr="00327108">
        <w:rPr>
          <w:rFonts w:ascii="Times New Roman" w:hAnsi="Times New Roman" w:cs="Times New Roman"/>
        </w:rPr>
        <w:t>, felelősségem tudatában és a vonatkozó jogszabályi rendelkezése</w:t>
      </w:r>
      <w:r w:rsidR="004C7F7D">
        <w:rPr>
          <w:rFonts w:ascii="Times New Roman" w:hAnsi="Times New Roman" w:cs="Times New Roman"/>
        </w:rPr>
        <w:t>k ismeretében</w:t>
      </w:r>
    </w:p>
    <w:p w:rsidR="004C7F7D" w:rsidRPr="004C7F7D" w:rsidRDefault="004C7F7D" w:rsidP="004C7F7D">
      <w:pPr>
        <w:pStyle w:val="standard"/>
        <w:spacing w:after="120"/>
        <w:jc w:val="center"/>
        <w:rPr>
          <w:rFonts w:ascii="Times New Roman" w:hAnsi="Times New Roman" w:cs="Times New Roman"/>
          <w:b/>
        </w:rPr>
      </w:pPr>
      <w:r w:rsidRPr="004C7F7D">
        <w:rPr>
          <w:rFonts w:ascii="Times New Roman" w:hAnsi="Times New Roman" w:cs="Times New Roman"/>
          <w:b/>
        </w:rPr>
        <w:t>n</w:t>
      </w:r>
      <w:r>
        <w:rPr>
          <w:rFonts w:ascii="Times New Roman" w:hAnsi="Times New Roman" w:cs="Times New Roman"/>
          <w:b/>
        </w:rPr>
        <w:t xml:space="preserve"> </w:t>
      </w:r>
      <w:r w:rsidRPr="004C7F7D">
        <w:rPr>
          <w:rFonts w:ascii="Times New Roman" w:hAnsi="Times New Roman" w:cs="Times New Roman"/>
          <w:b/>
        </w:rPr>
        <w:t>y</w:t>
      </w:r>
      <w:r>
        <w:rPr>
          <w:rFonts w:ascii="Times New Roman" w:hAnsi="Times New Roman" w:cs="Times New Roman"/>
          <w:b/>
        </w:rPr>
        <w:t xml:space="preserve"> </w:t>
      </w:r>
      <w:r w:rsidRPr="004C7F7D">
        <w:rPr>
          <w:rFonts w:ascii="Times New Roman" w:hAnsi="Times New Roman" w:cs="Times New Roman"/>
          <w:b/>
        </w:rPr>
        <w:t>i</w:t>
      </w:r>
      <w:r>
        <w:rPr>
          <w:rFonts w:ascii="Times New Roman" w:hAnsi="Times New Roman" w:cs="Times New Roman"/>
          <w:b/>
        </w:rPr>
        <w:t xml:space="preserve"> </w:t>
      </w:r>
      <w:r w:rsidRPr="004C7F7D">
        <w:rPr>
          <w:rFonts w:ascii="Times New Roman" w:hAnsi="Times New Roman" w:cs="Times New Roman"/>
          <w:b/>
        </w:rPr>
        <w:t>l</w:t>
      </w:r>
      <w:r>
        <w:rPr>
          <w:rFonts w:ascii="Times New Roman" w:hAnsi="Times New Roman" w:cs="Times New Roman"/>
          <w:b/>
        </w:rPr>
        <w:t xml:space="preserve"> </w:t>
      </w:r>
      <w:r w:rsidRPr="004C7F7D">
        <w:rPr>
          <w:rFonts w:ascii="Times New Roman" w:hAnsi="Times New Roman" w:cs="Times New Roman"/>
          <w:b/>
        </w:rPr>
        <w:t>a</w:t>
      </w:r>
      <w:r>
        <w:rPr>
          <w:rFonts w:ascii="Times New Roman" w:hAnsi="Times New Roman" w:cs="Times New Roman"/>
          <w:b/>
        </w:rPr>
        <w:t xml:space="preserve"> </w:t>
      </w:r>
      <w:r w:rsidRPr="004C7F7D">
        <w:rPr>
          <w:rFonts w:ascii="Times New Roman" w:hAnsi="Times New Roman" w:cs="Times New Roman"/>
          <w:b/>
        </w:rPr>
        <w:t>t</w:t>
      </w:r>
      <w:r>
        <w:rPr>
          <w:rFonts w:ascii="Times New Roman" w:hAnsi="Times New Roman" w:cs="Times New Roman"/>
          <w:b/>
        </w:rPr>
        <w:t xml:space="preserve"> </w:t>
      </w:r>
      <w:r w:rsidRPr="004C7F7D">
        <w:rPr>
          <w:rFonts w:ascii="Times New Roman" w:hAnsi="Times New Roman" w:cs="Times New Roman"/>
          <w:b/>
        </w:rPr>
        <w:t>k</w:t>
      </w:r>
      <w:r>
        <w:rPr>
          <w:rFonts w:ascii="Times New Roman" w:hAnsi="Times New Roman" w:cs="Times New Roman"/>
          <w:b/>
        </w:rPr>
        <w:t xml:space="preserve"> </w:t>
      </w:r>
      <w:r w:rsidRPr="004C7F7D">
        <w:rPr>
          <w:rFonts w:ascii="Times New Roman" w:hAnsi="Times New Roman" w:cs="Times New Roman"/>
          <w:b/>
        </w:rPr>
        <w:t>o</w:t>
      </w:r>
      <w:r>
        <w:rPr>
          <w:rFonts w:ascii="Times New Roman" w:hAnsi="Times New Roman" w:cs="Times New Roman"/>
          <w:b/>
        </w:rPr>
        <w:t xml:space="preserve"> </w:t>
      </w:r>
      <w:r w:rsidRPr="004C7F7D">
        <w:rPr>
          <w:rFonts w:ascii="Times New Roman" w:hAnsi="Times New Roman" w:cs="Times New Roman"/>
          <w:b/>
        </w:rPr>
        <w:t>z</w:t>
      </w:r>
      <w:r>
        <w:rPr>
          <w:rFonts w:ascii="Times New Roman" w:hAnsi="Times New Roman" w:cs="Times New Roman"/>
          <w:b/>
        </w:rPr>
        <w:t xml:space="preserve"> </w:t>
      </w:r>
      <w:r w:rsidRPr="004C7F7D">
        <w:rPr>
          <w:rFonts w:ascii="Times New Roman" w:hAnsi="Times New Roman" w:cs="Times New Roman"/>
          <w:b/>
        </w:rPr>
        <w:t>o</w:t>
      </w:r>
      <w:r>
        <w:rPr>
          <w:rFonts w:ascii="Times New Roman" w:hAnsi="Times New Roman" w:cs="Times New Roman"/>
          <w:b/>
        </w:rPr>
        <w:t xml:space="preserve"> </w:t>
      </w:r>
      <w:r w:rsidRPr="004C7F7D">
        <w:rPr>
          <w:rFonts w:ascii="Times New Roman" w:hAnsi="Times New Roman" w:cs="Times New Roman"/>
          <w:b/>
        </w:rPr>
        <w:t>m, hogy</w:t>
      </w:r>
    </w:p>
    <w:p w:rsidR="004C7F7D" w:rsidRDefault="004C7F7D" w:rsidP="00455DF5">
      <w:pPr>
        <w:pStyle w:val="standard"/>
        <w:spacing w:after="120"/>
        <w:jc w:val="both"/>
        <w:rPr>
          <w:rFonts w:ascii="Times New Roman" w:hAnsi="Times New Roman" w:cs="Times New Roman"/>
        </w:rPr>
      </w:pPr>
    </w:p>
    <w:p w:rsidR="00455DF5" w:rsidRPr="00327108" w:rsidRDefault="004C7F7D" w:rsidP="00455DF5">
      <w:pPr>
        <w:pStyle w:val="standard"/>
        <w:spacing w:after="120"/>
        <w:jc w:val="both"/>
        <w:rPr>
          <w:rFonts w:ascii="Times New Roman" w:hAnsi="Times New Roman" w:cs="Times New Roman"/>
          <w:b/>
        </w:rPr>
      </w:pPr>
      <w:proofErr w:type="gramStart"/>
      <w:r>
        <w:rPr>
          <w:rFonts w:ascii="Times New Roman" w:hAnsi="Times New Roman" w:cs="Times New Roman"/>
        </w:rPr>
        <w:t>a</w:t>
      </w:r>
      <w:proofErr w:type="gramEnd"/>
      <w:r>
        <w:rPr>
          <w:rFonts w:ascii="Times New Roman" w:hAnsi="Times New Roman" w:cs="Times New Roman"/>
        </w:rPr>
        <w:t xml:space="preserve">) </w:t>
      </w:r>
      <w:r w:rsidR="00455DF5" w:rsidRPr="004C7F7D">
        <w:rPr>
          <w:rFonts w:ascii="Times New Roman" w:hAnsi="Times New Roman" w:cs="Times New Roman"/>
          <w:b/>
        </w:rPr>
        <w:t>aján</w:t>
      </w:r>
      <w:r w:rsidRPr="004C7F7D">
        <w:rPr>
          <w:rFonts w:ascii="Times New Roman" w:hAnsi="Times New Roman" w:cs="Times New Roman"/>
          <w:b/>
        </w:rPr>
        <w:t>latunk</w:t>
      </w:r>
      <w:r w:rsidR="00455DF5" w:rsidRPr="004C7F7D">
        <w:rPr>
          <w:rFonts w:ascii="Times New Roman" w:hAnsi="Times New Roman" w:cs="Times New Roman"/>
          <w:b/>
        </w:rPr>
        <w:t xml:space="preserve"> üzleti titkot nem tartalmaz</w:t>
      </w:r>
      <w:r>
        <w:rPr>
          <w:rFonts w:ascii="Times New Roman" w:hAnsi="Times New Roman" w:cs="Times New Roman"/>
          <w:b/>
        </w:rPr>
        <w:t>.</w:t>
      </w:r>
      <w:r>
        <w:rPr>
          <w:rFonts w:ascii="Times New Roman" w:hAnsi="Times New Roman" w:cs="Times New Roman"/>
        </w:rPr>
        <w:t>*</w:t>
      </w:r>
      <w:r w:rsidR="00455DF5" w:rsidRPr="004C7F7D">
        <w:rPr>
          <w:rFonts w:ascii="Times New Roman" w:hAnsi="Times New Roman" w:cs="Times New Roman"/>
        </w:rPr>
        <w:t xml:space="preserve"> </w:t>
      </w:r>
    </w:p>
    <w:p w:rsidR="00455DF5" w:rsidRPr="004C7F7D" w:rsidRDefault="004C7F7D" w:rsidP="004C7F7D">
      <w:pPr>
        <w:tabs>
          <w:tab w:val="left" w:pos="540"/>
          <w:tab w:val="left" w:pos="9071"/>
        </w:tabs>
        <w:spacing w:after="120" w:line="240" w:lineRule="auto"/>
        <w:ind w:right="-1"/>
        <w:jc w:val="center"/>
        <w:rPr>
          <w:b/>
          <w:sz w:val="24"/>
          <w:szCs w:val="24"/>
        </w:rPr>
      </w:pPr>
      <w:r w:rsidRPr="004C7F7D">
        <w:rPr>
          <w:b/>
          <w:sz w:val="24"/>
          <w:szCs w:val="24"/>
        </w:rPr>
        <w:t>VAGY</w:t>
      </w:r>
    </w:p>
    <w:p w:rsidR="004C7F7D" w:rsidRDefault="004C7F7D" w:rsidP="004C7F7D">
      <w:pPr>
        <w:pStyle w:val="Listaszerbekezds"/>
        <w:suppressAutoHyphens/>
        <w:spacing w:after="0" w:line="240" w:lineRule="auto"/>
        <w:ind w:left="0"/>
        <w:jc w:val="both"/>
        <w:rPr>
          <w:rFonts w:ascii="Times New Roman" w:hAnsi="Times New Roman"/>
          <w:sz w:val="24"/>
          <w:szCs w:val="24"/>
        </w:rPr>
      </w:pPr>
      <w:r w:rsidRPr="004C7F7D">
        <w:rPr>
          <w:rFonts w:ascii="Times New Roman" w:hAnsi="Times New Roman"/>
          <w:sz w:val="24"/>
          <w:szCs w:val="24"/>
        </w:rPr>
        <w:t>b)</w:t>
      </w:r>
      <w:r w:rsidR="00455DF5" w:rsidRPr="00327108">
        <w:rPr>
          <w:sz w:val="24"/>
          <w:szCs w:val="24"/>
        </w:rPr>
        <w:t xml:space="preserve"> </w:t>
      </w:r>
      <w:r w:rsidRPr="004C7F7D">
        <w:rPr>
          <w:rFonts w:ascii="Times New Roman" w:hAnsi="Times New Roman"/>
          <w:b/>
          <w:snapToGrid w:val="0"/>
          <w:sz w:val="24"/>
          <w:szCs w:val="24"/>
        </w:rPr>
        <w:t>a benyújtott ajánlatunk üzleti titkot tartalmaz</w:t>
      </w:r>
      <w:r w:rsidRPr="00BC11D2">
        <w:rPr>
          <w:rFonts w:ascii="Times New Roman" w:hAnsi="Times New Roman"/>
          <w:snapToGrid w:val="0"/>
          <w:sz w:val="24"/>
          <w:szCs w:val="24"/>
        </w:rPr>
        <w:t>, ezért a</w:t>
      </w:r>
      <w:r w:rsidRPr="00BC11D2">
        <w:rPr>
          <w:rFonts w:ascii="Times New Roman" w:hAnsi="Times New Roman"/>
          <w:sz w:val="24"/>
          <w:szCs w:val="24"/>
        </w:rPr>
        <w:t>z üzleti titoknak minősülő információkat és adatokat az ajánlatunk elválaszthatatlan részét képező fejezetében/külön kötetben</w:t>
      </w:r>
      <w:r>
        <w:rPr>
          <w:rFonts w:ascii="Times New Roman" w:hAnsi="Times New Roman"/>
          <w:sz w:val="24"/>
          <w:szCs w:val="24"/>
        </w:rPr>
        <w:t>*</w:t>
      </w:r>
      <w:r w:rsidRPr="00BC11D2">
        <w:rPr>
          <w:rFonts w:ascii="Times New Roman" w:hAnsi="Times New Roman"/>
          <w:sz w:val="24"/>
          <w:szCs w:val="24"/>
        </w:rPr>
        <w:t xml:space="preserve"> különítettük el.</w:t>
      </w:r>
      <w:r>
        <w:rPr>
          <w:rFonts w:ascii="Times New Roman" w:hAnsi="Times New Roman"/>
          <w:sz w:val="24"/>
          <w:szCs w:val="24"/>
        </w:rPr>
        <w:t xml:space="preserve"> Oldalszámok</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4C7F7D" w:rsidRPr="004C7F7D" w:rsidRDefault="004C7F7D" w:rsidP="004C7F7D">
      <w:pPr>
        <w:pStyle w:val="Listaszerbekezds"/>
        <w:suppressAutoHyphens/>
        <w:spacing w:after="0" w:line="240" w:lineRule="auto"/>
        <w:ind w:left="0"/>
        <w:jc w:val="both"/>
        <w:rPr>
          <w:rFonts w:ascii="Times New Roman" w:hAnsi="Times New Roman"/>
          <w:i/>
          <w:snapToGrid w:val="0"/>
          <w:sz w:val="24"/>
          <w:szCs w:val="24"/>
        </w:rPr>
      </w:pPr>
    </w:p>
    <w:p w:rsidR="00455DF5" w:rsidRPr="00327108" w:rsidRDefault="00455DF5" w:rsidP="004C7F7D">
      <w:pPr>
        <w:tabs>
          <w:tab w:val="left" w:pos="9071"/>
        </w:tabs>
        <w:spacing w:after="120" w:line="240" w:lineRule="auto"/>
        <w:ind w:right="-1"/>
        <w:rPr>
          <w:b/>
          <w:sz w:val="24"/>
          <w:szCs w:val="24"/>
        </w:rPr>
      </w:pPr>
      <w:r w:rsidRPr="00327108">
        <w:rPr>
          <w:b/>
          <w:sz w:val="24"/>
          <w:szCs w:val="24"/>
        </w:rPr>
        <w:t xml:space="preserve">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w:t>
      </w:r>
      <w:proofErr w:type="gramStart"/>
      <w:r w:rsidRPr="00327108">
        <w:rPr>
          <w:b/>
          <w:sz w:val="24"/>
          <w:szCs w:val="24"/>
        </w:rPr>
        <w:t>szerződés engedményezést</w:t>
      </w:r>
      <w:proofErr w:type="gramEnd"/>
      <w:r w:rsidRPr="00327108">
        <w:rPr>
          <w:b/>
          <w:sz w:val="24"/>
          <w:szCs w:val="24"/>
        </w:rPr>
        <w:t xml:space="preserve"> kizáró rendelkezése nem minősül üzleti titoknak.</w:t>
      </w:r>
    </w:p>
    <w:p w:rsidR="004C7F7D" w:rsidRDefault="004C7F7D" w:rsidP="004C7F7D">
      <w:pPr>
        <w:pStyle w:val="Listaszerbekezds"/>
        <w:suppressAutoHyphens/>
        <w:spacing w:after="0" w:line="240" w:lineRule="auto"/>
        <w:ind w:left="0"/>
        <w:jc w:val="both"/>
        <w:rPr>
          <w:rFonts w:ascii="Times New Roman" w:hAnsi="Times New Roman"/>
          <w:sz w:val="24"/>
          <w:szCs w:val="24"/>
        </w:rPr>
      </w:pPr>
      <w:r>
        <w:rPr>
          <w:rFonts w:ascii="Times New Roman" w:hAnsi="Times New Roman"/>
          <w:sz w:val="24"/>
          <w:szCs w:val="24"/>
        </w:rPr>
        <w:t>Az üzleti titkot tartalmazó, elkülönített iratokhoz a Kbt. 44. § (1) bekezdése alapján csatol</w:t>
      </w:r>
      <w:r w:rsidR="005E4CED">
        <w:rPr>
          <w:rFonts w:ascii="Times New Roman" w:hAnsi="Times New Roman"/>
          <w:sz w:val="24"/>
          <w:szCs w:val="24"/>
        </w:rPr>
        <w:t>om</w:t>
      </w:r>
      <w:r>
        <w:rPr>
          <w:rFonts w:ascii="Times New Roman" w:hAnsi="Times New Roman"/>
          <w:sz w:val="24"/>
          <w:szCs w:val="24"/>
        </w:rPr>
        <w:t xml:space="preserve"> indokolásunkat, amelyben részletesen alátámasztjuk, hogy az adott információ vagy adat nyilvánosságra hozatala miért és milyen módon okozna számunkra aránytalan sérelmet.</w:t>
      </w:r>
    </w:p>
    <w:p w:rsidR="00327108" w:rsidRDefault="00327108" w:rsidP="00455DF5">
      <w:pPr>
        <w:spacing w:before="120" w:after="120" w:line="276" w:lineRule="auto"/>
        <w:rPr>
          <w:sz w:val="24"/>
          <w:szCs w:val="24"/>
        </w:rPr>
      </w:pPr>
    </w:p>
    <w:p w:rsidR="00455DF5" w:rsidRPr="00327108" w:rsidRDefault="00455DF5" w:rsidP="00455DF5">
      <w:pPr>
        <w:spacing w:before="120" w:after="120" w:line="276" w:lineRule="auto"/>
        <w:rPr>
          <w:sz w:val="24"/>
          <w:szCs w:val="24"/>
        </w:rPr>
      </w:pPr>
      <w:r w:rsidRPr="00327108">
        <w:rPr>
          <w:sz w:val="24"/>
          <w:szCs w:val="24"/>
        </w:rPr>
        <w:t xml:space="preserve">Jelen nyilatkozatot </w:t>
      </w:r>
      <w:r w:rsidR="00327108">
        <w:rPr>
          <w:sz w:val="24"/>
          <w:szCs w:val="24"/>
        </w:rPr>
        <w:t xml:space="preserve">a </w:t>
      </w:r>
      <w:r w:rsidRPr="00327108">
        <w:rPr>
          <w:b/>
          <w:i/>
          <w:sz w:val="24"/>
          <w:szCs w:val="24"/>
        </w:rPr>
        <w:t>„</w:t>
      </w:r>
      <w:r w:rsidR="000771FB" w:rsidRPr="002C5B21">
        <w:rPr>
          <w:b/>
          <w:sz w:val="24"/>
          <w:szCs w:val="24"/>
        </w:rPr>
        <w:t>Szolnoki Atlétikai Centrum fejlesztésével összefüggő beruházás kivitelezése és kiviteli terv elkészítése</w:t>
      </w:r>
      <w:r w:rsidRPr="00327108">
        <w:rPr>
          <w:b/>
          <w:i/>
          <w:sz w:val="24"/>
          <w:szCs w:val="24"/>
        </w:rPr>
        <w:t xml:space="preserve">” </w:t>
      </w:r>
      <w:r w:rsidR="009C2E61">
        <w:rPr>
          <w:sz w:val="24"/>
          <w:szCs w:val="24"/>
        </w:rPr>
        <w:t>tárgyú</w:t>
      </w:r>
      <w:r w:rsidRPr="00327108">
        <w:rPr>
          <w:sz w:val="24"/>
          <w:szCs w:val="24"/>
        </w:rPr>
        <w:t xml:space="preserve"> közbeszerzési eljárásban benyújtott a</w:t>
      </w:r>
      <w:r w:rsidR="004C7F7D">
        <w:rPr>
          <w:sz w:val="24"/>
          <w:szCs w:val="24"/>
        </w:rPr>
        <w:t>jánlat</w:t>
      </w:r>
      <w:r w:rsidRPr="00327108">
        <w:rPr>
          <w:sz w:val="24"/>
          <w:szCs w:val="24"/>
        </w:rPr>
        <w:t xml:space="preserve"> részeként teszem.</w:t>
      </w:r>
    </w:p>
    <w:p w:rsidR="00455DF5" w:rsidRPr="00327108" w:rsidRDefault="00455DF5" w:rsidP="00455DF5">
      <w:pPr>
        <w:spacing w:before="120" w:after="120" w:line="276" w:lineRule="auto"/>
        <w:rPr>
          <w:sz w:val="24"/>
          <w:szCs w:val="24"/>
        </w:rPr>
      </w:pPr>
    </w:p>
    <w:p w:rsidR="00455DF5" w:rsidRPr="00327108" w:rsidRDefault="00A61839" w:rsidP="00455DF5">
      <w:pPr>
        <w:numPr>
          <w:ilvl w:val="12"/>
          <w:numId w:val="0"/>
        </w:numPr>
        <w:spacing w:line="240" w:lineRule="auto"/>
        <w:rPr>
          <w:sz w:val="24"/>
          <w:szCs w:val="24"/>
        </w:rPr>
      </w:pPr>
      <w:r>
        <w:rPr>
          <w:sz w:val="24"/>
          <w:szCs w:val="24"/>
        </w:rPr>
        <w:t>Kelt</w:t>
      </w:r>
      <w:proofErr w:type="gramStart"/>
      <w:r>
        <w:rPr>
          <w:sz w:val="24"/>
          <w:szCs w:val="24"/>
        </w:rPr>
        <w:t>:</w:t>
      </w:r>
      <w:r w:rsidR="00455DF5" w:rsidRPr="00327108">
        <w:rPr>
          <w:sz w:val="24"/>
          <w:szCs w:val="24"/>
        </w:rPr>
        <w:t>……………………</w:t>
      </w:r>
      <w:proofErr w:type="gramEnd"/>
      <w:r w:rsidR="00455DF5" w:rsidRPr="00327108">
        <w:rPr>
          <w:sz w:val="24"/>
          <w:szCs w:val="24"/>
        </w:rPr>
        <w:t xml:space="preserve"> 201</w:t>
      </w:r>
      <w:r w:rsidR="000771FB">
        <w:rPr>
          <w:sz w:val="24"/>
          <w:szCs w:val="24"/>
        </w:rPr>
        <w:t>7</w:t>
      </w:r>
      <w:r w:rsidR="00455DF5" w:rsidRPr="00327108">
        <w:rPr>
          <w:sz w:val="24"/>
          <w:szCs w:val="24"/>
        </w:rPr>
        <w:t>. ……………. hó ……… nap</w:t>
      </w:r>
    </w:p>
    <w:p w:rsidR="00455DF5" w:rsidRPr="00327108" w:rsidRDefault="00455DF5" w:rsidP="00455DF5">
      <w:pPr>
        <w:spacing w:after="120" w:line="240" w:lineRule="auto"/>
        <w:rPr>
          <w:sz w:val="24"/>
          <w:szCs w:val="24"/>
        </w:rPr>
      </w:pPr>
    </w:p>
    <w:p w:rsidR="00455DF5" w:rsidRPr="00327108" w:rsidRDefault="00455DF5" w:rsidP="00455DF5">
      <w:pPr>
        <w:spacing w:after="120" w:line="240" w:lineRule="auto"/>
        <w:rPr>
          <w:sz w:val="24"/>
          <w:szCs w:val="24"/>
        </w:rPr>
      </w:pPr>
    </w:p>
    <w:p w:rsidR="00455DF5" w:rsidRPr="00327108" w:rsidRDefault="00455DF5" w:rsidP="00455DF5">
      <w:pPr>
        <w:numPr>
          <w:ilvl w:val="12"/>
          <w:numId w:val="0"/>
        </w:numPr>
        <w:tabs>
          <w:tab w:val="center" w:pos="7371"/>
        </w:tabs>
        <w:suppressAutoHyphens/>
        <w:spacing w:line="240" w:lineRule="auto"/>
        <w:ind w:right="422"/>
        <w:jc w:val="right"/>
        <w:rPr>
          <w:sz w:val="24"/>
          <w:szCs w:val="24"/>
        </w:rPr>
      </w:pPr>
      <w:r w:rsidRPr="00327108">
        <w:rPr>
          <w:sz w:val="24"/>
          <w:szCs w:val="24"/>
        </w:rPr>
        <w:t>……..………………......</w:t>
      </w:r>
    </w:p>
    <w:tbl>
      <w:tblPr>
        <w:tblW w:w="4251" w:type="dxa"/>
        <w:tblInd w:w="5457" w:type="dxa"/>
        <w:tblLayout w:type="fixed"/>
        <w:tblCellMar>
          <w:left w:w="70" w:type="dxa"/>
          <w:right w:w="70" w:type="dxa"/>
        </w:tblCellMar>
        <w:tblLook w:val="0000"/>
      </w:tblPr>
      <w:tblGrid>
        <w:gridCol w:w="4251"/>
      </w:tblGrid>
      <w:tr w:rsidR="00455DF5" w:rsidRPr="00327108" w:rsidTr="00327108">
        <w:tc>
          <w:tcPr>
            <w:tcW w:w="4251" w:type="dxa"/>
          </w:tcPr>
          <w:p w:rsidR="00455DF5" w:rsidRPr="00327108" w:rsidRDefault="00455DF5" w:rsidP="00327108">
            <w:pPr>
              <w:numPr>
                <w:ilvl w:val="12"/>
                <w:numId w:val="0"/>
              </w:numPr>
              <w:suppressAutoHyphens/>
              <w:spacing w:line="240" w:lineRule="auto"/>
              <w:jc w:val="center"/>
              <w:rPr>
                <w:sz w:val="24"/>
                <w:szCs w:val="24"/>
              </w:rPr>
            </w:pPr>
            <w:r w:rsidRPr="00327108">
              <w:rPr>
                <w:sz w:val="24"/>
                <w:szCs w:val="24"/>
              </w:rPr>
              <w:t>cégszerű aláírás</w:t>
            </w:r>
          </w:p>
          <w:p w:rsidR="00455DF5" w:rsidRPr="00327108" w:rsidRDefault="00455DF5" w:rsidP="00327108">
            <w:pPr>
              <w:numPr>
                <w:ilvl w:val="12"/>
                <w:numId w:val="0"/>
              </w:numPr>
              <w:suppressAutoHyphens/>
              <w:spacing w:line="240" w:lineRule="auto"/>
              <w:jc w:val="center"/>
              <w:rPr>
                <w:sz w:val="24"/>
                <w:szCs w:val="24"/>
              </w:rPr>
            </w:pPr>
          </w:p>
        </w:tc>
      </w:tr>
    </w:tbl>
    <w:p w:rsidR="004C7F7D" w:rsidRPr="00C966E4" w:rsidRDefault="004C7F7D" w:rsidP="004C7F7D">
      <w:pPr>
        <w:pStyle w:val="Szvegtrzsbehzssal2"/>
        <w:tabs>
          <w:tab w:val="left" w:pos="0"/>
          <w:tab w:val="num" w:pos="142"/>
        </w:tabs>
        <w:spacing w:after="0" w:line="240" w:lineRule="auto"/>
        <w:ind w:left="0"/>
        <w:rPr>
          <w:b/>
          <w:bCs/>
          <w:sz w:val="24"/>
          <w:szCs w:val="24"/>
        </w:rPr>
      </w:pPr>
      <w:r w:rsidRPr="00C966E4">
        <w:rPr>
          <w:b/>
          <w:bCs/>
          <w:sz w:val="24"/>
          <w:szCs w:val="24"/>
        </w:rPr>
        <w:t>* A megfelelő szövegrész értelemszerűen aláhúzandó!</w:t>
      </w:r>
    </w:p>
    <w:p w:rsidR="009D101E" w:rsidRPr="00A8102C" w:rsidRDefault="009D101E" w:rsidP="009D101E">
      <w:pPr>
        <w:numPr>
          <w:ilvl w:val="12"/>
          <w:numId w:val="0"/>
        </w:numPr>
        <w:spacing w:line="240" w:lineRule="auto"/>
        <w:rPr>
          <w:bCs/>
          <w:sz w:val="22"/>
          <w:szCs w:val="22"/>
        </w:rPr>
      </w:pPr>
      <w:r w:rsidRPr="00A8102C">
        <w:rPr>
          <w:b/>
          <w:sz w:val="21"/>
          <w:szCs w:val="21"/>
        </w:rPr>
        <w:t>Jelen nyilatkozatot közös ajánlattétel esetén a közös ajánlattevők által nyilatkozattételre feljogosított személy által aláírtan kell benyújtani. A nyilatkozatnak egyértelműen tartalmazni kell a közös ajánlattevők megjelölését</w:t>
      </w:r>
      <w:r w:rsidR="007D6BCA">
        <w:rPr>
          <w:b/>
          <w:sz w:val="21"/>
          <w:szCs w:val="21"/>
        </w:rPr>
        <w:t xml:space="preserve"> (nevét, címét)</w:t>
      </w:r>
      <w:r w:rsidRPr="00A8102C">
        <w:rPr>
          <w:b/>
          <w:sz w:val="21"/>
          <w:szCs w:val="21"/>
        </w:rPr>
        <w:t>.</w:t>
      </w:r>
    </w:p>
    <w:p w:rsidR="009D101E" w:rsidRPr="00A8102C" w:rsidRDefault="009D101E" w:rsidP="009D101E">
      <w:pPr>
        <w:spacing w:line="240" w:lineRule="auto"/>
        <w:rPr>
          <w:sz w:val="24"/>
          <w:szCs w:val="24"/>
        </w:rPr>
      </w:pPr>
    </w:p>
    <w:p w:rsidR="00FA089E" w:rsidRPr="00F9000F" w:rsidRDefault="00FA089E" w:rsidP="00FA089E">
      <w:pPr>
        <w:numPr>
          <w:ilvl w:val="12"/>
          <w:numId w:val="0"/>
        </w:numPr>
        <w:spacing w:line="240" w:lineRule="auto"/>
        <w:rPr>
          <w:bCs/>
          <w:sz w:val="22"/>
          <w:szCs w:val="22"/>
        </w:rPr>
      </w:pPr>
    </w:p>
    <w:p w:rsidR="00F519B3" w:rsidRPr="00F519B3" w:rsidRDefault="00A31EA1" w:rsidP="00F519B3">
      <w:pPr>
        <w:pBdr>
          <w:top w:val="single" w:sz="4" w:space="1" w:color="auto"/>
          <w:left w:val="single" w:sz="4" w:space="4" w:color="auto"/>
          <w:bottom w:val="single" w:sz="4" w:space="1" w:color="auto"/>
          <w:right w:val="single" w:sz="4" w:space="4" w:color="auto"/>
        </w:pBdr>
        <w:spacing w:line="240" w:lineRule="auto"/>
        <w:jc w:val="right"/>
        <w:rPr>
          <w:b/>
          <w:sz w:val="24"/>
          <w:szCs w:val="24"/>
        </w:rPr>
      </w:pPr>
      <w:r>
        <w:rPr>
          <w:b/>
          <w:sz w:val="22"/>
          <w:szCs w:val="22"/>
        </w:rPr>
        <w:br w:type="page"/>
      </w:r>
      <w:r w:rsidR="00161108">
        <w:rPr>
          <w:b/>
          <w:bCs/>
          <w:sz w:val="24"/>
          <w:szCs w:val="24"/>
        </w:rPr>
        <w:lastRenderedPageBreak/>
        <w:t>14</w:t>
      </w:r>
      <w:r w:rsidR="00F519B3" w:rsidRPr="00F519B3">
        <w:rPr>
          <w:b/>
          <w:sz w:val="24"/>
          <w:szCs w:val="24"/>
        </w:rPr>
        <w:t>. számú melléklet</w:t>
      </w:r>
    </w:p>
    <w:p w:rsidR="00E836CA" w:rsidRPr="00F519B3" w:rsidRDefault="00E836CA" w:rsidP="00E836CA">
      <w:pPr>
        <w:spacing w:line="240" w:lineRule="auto"/>
        <w:jc w:val="center"/>
        <w:rPr>
          <w:b/>
          <w:bCs/>
          <w:sz w:val="24"/>
          <w:szCs w:val="24"/>
        </w:rPr>
      </w:pPr>
      <w:r w:rsidRPr="00F519B3">
        <w:rPr>
          <w:b/>
          <w:bCs/>
          <w:sz w:val="24"/>
          <w:szCs w:val="24"/>
        </w:rPr>
        <w:t>NYILATKOZAT</w:t>
      </w:r>
    </w:p>
    <w:p w:rsidR="00E836CA" w:rsidRPr="00F519B3" w:rsidRDefault="009D101E" w:rsidP="00E836CA">
      <w:pPr>
        <w:spacing w:line="240" w:lineRule="auto"/>
        <w:jc w:val="center"/>
        <w:rPr>
          <w:b/>
          <w:bCs/>
          <w:sz w:val="24"/>
          <w:szCs w:val="24"/>
        </w:rPr>
      </w:pPr>
      <w:r w:rsidRPr="00F519B3" w:rsidDel="009D101E">
        <w:rPr>
          <w:b/>
          <w:bCs/>
          <w:sz w:val="24"/>
          <w:szCs w:val="24"/>
        </w:rPr>
        <w:t xml:space="preserve"> </w:t>
      </w:r>
      <w:proofErr w:type="gramStart"/>
      <w:r>
        <w:rPr>
          <w:b/>
          <w:bCs/>
          <w:sz w:val="24"/>
          <w:szCs w:val="24"/>
        </w:rPr>
        <w:t>az</w:t>
      </w:r>
      <w:proofErr w:type="gramEnd"/>
      <w:r>
        <w:rPr>
          <w:b/>
          <w:bCs/>
          <w:sz w:val="24"/>
          <w:szCs w:val="24"/>
        </w:rPr>
        <w:t xml:space="preserve"> eljárást megindító felhívás </w:t>
      </w:r>
      <w:r w:rsidR="000771FB">
        <w:rPr>
          <w:b/>
          <w:bCs/>
          <w:sz w:val="24"/>
          <w:szCs w:val="24"/>
        </w:rPr>
        <w:t>14</w:t>
      </w:r>
      <w:r>
        <w:rPr>
          <w:b/>
          <w:bCs/>
          <w:sz w:val="24"/>
          <w:szCs w:val="24"/>
        </w:rPr>
        <w:t>)</w:t>
      </w:r>
      <w:r w:rsidR="00F519B3" w:rsidRPr="00F519B3">
        <w:rPr>
          <w:b/>
          <w:bCs/>
          <w:sz w:val="24"/>
          <w:szCs w:val="24"/>
        </w:rPr>
        <w:t xml:space="preserve"> P2</w:t>
      </w:r>
      <w:r w:rsidR="009D7B99">
        <w:rPr>
          <w:b/>
          <w:bCs/>
          <w:sz w:val="24"/>
          <w:szCs w:val="24"/>
        </w:rPr>
        <w:t>)</w:t>
      </w:r>
      <w:r w:rsidR="00E836CA" w:rsidRPr="00F519B3">
        <w:rPr>
          <w:b/>
          <w:bCs/>
          <w:sz w:val="24"/>
          <w:szCs w:val="24"/>
        </w:rPr>
        <w:t xml:space="preserve"> </w:t>
      </w:r>
      <w:r w:rsidR="00F519B3" w:rsidRPr="00F519B3">
        <w:rPr>
          <w:b/>
          <w:bCs/>
          <w:sz w:val="24"/>
          <w:szCs w:val="24"/>
        </w:rPr>
        <w:t>pont</w:t>
      </w:r>
      <w:r>
        <w:rPr>
          <w:b/>
          <w:bCs/>
          <w:sz w:val="24"/>
          <w:szCs w:val="24"/>
        </w:rPr>
        <w:t>jához</w:t>
      </w:r>
    </w:p>
    <w:p w:rsidR="00E836CA" w:rsidRPr="00F519B3" w:rsidRDefault="00E836CA" w:rsidP="00E836CA">
      <w:pPr>
        <w:spacing w:line="240" w:lineRule="auto"/>
        <w:jc w:val="center"/>
        <w:rPr>
          <w:b/>
          <w:bCs/>
          <w:sz w:val="24"/>
          <w:szCs w:val="24"/>
        </w:rPr>
      </w:pPr>
    </w:p>
    <w:p w:rsidR="00E836CA" w:rsidRPr="00F519B3" w:rsidRDefault="00E836CA" w:rsidP="00E836CA">
      <w:pPr>
        <w:spacing w:line="240" w:lineRule="auto"/>
        <w:rPr>
          <w:sz w:val="24"/>
          <w:szCs w:val="24"/>
        </w:rPr>
      </w:pPr>
    </w:p>
    <w:p w:rsidR="00E836CA" w:rsidRPr="00F519B3" w:rsidRDefault="00E836CA" w:rsidP="00E836CA">
      <w:pPr>
        <w:spacing w:line="240" w:lineRule="auto"/>
        <w:rPr>
          <w:sz w:val="24"/>
          <w:szCs w:val="24"/>
        </w:rPr>
      </w:pPr>
    </w:p>
    <w:p w:rsidR="00E836CA" w:rsidRPr="00F519B3" w:rsidRDefault="00E836CA" w:rsidP="00E836CA">
      <w:pPr>
        <w:tabs>
          <w:tab w:val="left" w:pos="720"/>
          <w:tab w:val="left" w:pos="1440"/>
          <w:tab w:val="left" w:pos="2016"/>
          <w:tab w:val="right" w:pos="9072"/>
        </w:tabs>
        <w:spacing w:line="240" w:lineRule="auto"/>
        <w:rPr>
          <w:b/>
          <w:sz w:val="24"/>
          <w:szCs w:val="24"/>
        </w:rPr>
      </w:pPr>
      <w:proofErr w:type="gramStart"/>
      <w:r w:rsidRPr="00F519B3">
        <w:rPr>
          <w:sz w:val="24"/>
          <w:szCs w:val="24"/>
        </w:rPr>
        <w:t xml:space="preserve">Alulírott ….............................., mint a(z) ….................................................. (név, cím) </w:t>
      </w:r>
      <w:r w:rsidRPr="00F519B3">
        <w:rPr>
          <w:b/>
          <w:sz w:val="24"/>
          <w:szCs w:val="24"/>
        </w:rPr>
        <w:t>ajánlattevő/ alvállalkozó/ az alkalmasság igazolásában résztvevő gazdasági szereplő*</w:t>
      </w:r>
      <w:r w:rsidRPr="00F519B3">
        <w:rPr>
          <w:sz w:val="24"/>
          <w:szCs w:val="24"/>
        </w:rPr>
        <w:t xml:space="preserve"> </w:t>
      </w:r>
      <w:r w:rsidRPr="00C966E4">
        <w:rPr>
          <w:i/>
          <w:sz w:val="24"/>
          <w:szCs w:val="24"/>
        </w:rPr>
        <w:t>cégjegyzésre jogosult vezetője/meghatalmazott képviselője</w:t>
      </w:r>
      <w:r w:rsidRPr="00F519B3">
        <w:rPr>
          <w:b/>
          <w:bCs/>
          <w:sz w:val="24"/>
          <w:szCs w:val="24"/>
        </w:rPr>
        <w:t>*</w:t>
      </w:r>
      <w:r w:rsidRPr="00F519B3">
        <w:rPr>
          <w:sz w:val="24"/>
          <w:szCs w:val="24"/>
        </w:rPr>
        <w:t xml:space="preserve"> a </w:t>
      </w:r>
      <w:r w:rsidRPr="00F519B3">
        <w:rPr>
          <w:b/>
          <w:sz w:val="24"/>
          <w:szCs w:val="24"/>
        </w:rPr>
        <w:t>„</w:t>
      </w:r>
      <w:r w:rsidR="000771FB" w:rsidRPr="002C5B21">
        <w:rPr>
          <w:b/>
          <w:sz w:val="24"/>
          <w:szCs w:val="24"/>
        </w:rPr>
        <w:t>Szolnoki Atlétikai Centrum fejlesztésével összefüggő beruházás kivitelezése és kiviteli terv elkészítése</w:t>
      </w:r>
      <w:r w:rsidRPr="00F519B3">
        <w:rPr>
          <w:b/>
          <w:sz w:val="24"/>
          <w:szCs w:val="24"/>
        </w:rPr>
        <w:t>”</w:t>
      </w:r>
      <w:r w:rsidRPr="00F519B3">
        <w:rPr>
          <w:b/>
          <w:bCs/>
          <w:iCs/>
          <w:sz w:val="24"/>
          <w:szCs w:val="24"/>
        </w:rPr>
        <w:t xml:space="preserve"> </w:t>
      </w:r>
      <w:r w:rsidRPr="00F519B3">
        <w:rPr>
          <w:bCs/>
          <w:iCs/>
          <w:sz w:val="24"/>
          <w:szCs w:val="24"/>
        </w:rPr>
        <w:t>tárgyú közbeszerzési eljárásban</w:t>
      </w:r>
      <w:proofErr w:type="gramEnd"/>
      <w:r w:rsidRPr="00F519B3">
        <w:rPr>
          <w:bCs/>
          <w:iCs/>
          <w:sz w:val="24"/>
          <w:szCs w:val="24"/>
        </w:rPr>
        <w:t xml:space="preserve"> </w:t>
      </w:r>
    </w:p>
    <w:p w:rsidR="00E836CA" w:rsidRPr="00F519B3" w:rsidRDefault="00E836CA" w:rsidP="00E836CA">
      <w:pPr>
        <w:spacing w:line="240" w:lineRule="auto"/>
        <w:jc w:val="center"/>
        <w:rPr>
          <w:b/>
          <w:spacing w:val="40"/>
          <w:sz w:val="24"/>
          <w:szCs w:val="24"/>
        </w:rPr>
      </w:pPr>
    </w:p>
    <w:p w:rsidR="00E836CA" w:rsidRPr="00F519B3" w:rsidRDefault="00E836CA" w:rsidP="00E836CA">
      <w:pPr>
        <w:spacing w:line="240" w:lineRule="auto"/>
        <w:jc w:val="center"/>
        <w:rPr>
          <w:sz w:val="24"/>
          <w:szCs w:val="24"/>
        </w:rPr>
      </w:pPr>
      <w:r w:rsidRPr="00F519B3">
        <w:rPr>
          <w:b/>
          <w:sz w:val="24"/>
          <w:szCs w:val="24"/>
        </w:rPr>
        <w:t xml:space="preserve"> n y i l a t k o z o m</w:t>
      </w:r>
      <w:r w:rsidRPr="00F519B3">
        <w:rPr>
          <w:sz w:val="24"/>
          <w:szCs w:val="24"/>
        </w:rPr>
        <w:t>, hogy</w:t>
      </w:r>
    </w:p>
    <w:p w:rsidR="00E836CA" w:rsidRPr="00F519B3" w:rsidRDefault="00E836CA" w:rsidP="00E836CA">
      <w:pPr>
        <w:spacing w:line="240" w:lineRule="auto"/>
        <w:rPr>
          <w:b/>
          <w:sz w:val="24"/>
          <w:szCs w:val="24"/>
        </w:rPr>
      </w:pPr>
    </w:p>
    <w:p w:rsidR="00E836CA" w:rsidRPr="00F519B3" w:rsidRDefault="00E836CA" w:rsidP="00E836CA">
      <w:pPr>
        <w:spacing w:line="240" w:lineRule="auto"/>
        <w:rPr>
          <w:sz w:val="24"/>
          <w:szCs w:val="24"/>
          <w:u w:val="single"/>
        </w:rPr>
      </w:pPr>
      <w:proofErr w:type="gramStart"/>
      <w:r w:rsidRPr="00F519B3">
        <w:rPr>
          <w:sz w:val="24"/>
          <w:szCs w:val="24"/>
        </w:rPr>
        <w:t>az</w:t>
      </w:r>
      <w:proofErr w:type="gramEnd"/>
      <w:r w:rsidRPr="00F519B3">
        <w:rPr>
          <w:sz w:val="24"/>
          <w:szCs w:val="24"/>
        </w:rPr>
        <w:t xml:space="preserve"> </w:t>
      </w:r>
      <w:r w:rsidR="00C966E4">
        <w:rPr>
          <w:sz w:val="24"/>
          <w:szCs w:val="24"/>
        </w:rPr>
        <w:t xml:space="preserve">eljárást megindító </w:t>
      </w:r>
      <w:r w:rsidRPr="00F519B3">
        <w:rPr>
          <w:sz w:val="24"/>
          <w:szCs w:val="24"/>
        </w:rPr>
        <w:t xml:space="preserve">felhívás </w:t>
      </w:r>
      <w:r w:rsidR="00492047">
        <w:rPr>
          <w:sz w:val="24"/>
          <w:szCs w:val="24"/>
        </w:rPr>
        <w:t>megküldésének</w:t>
      </w:r>
      <w:r w:rsidR="00492047" w:rsidRPr="00F519B3">
        <w:rPr>
          <w:sz w:val="24"/>
          <w:szCs w:val="24"/>
        </w:rPr>
        <w:t xml:space="preserve"> </w:t>
      </w:r>
      <w:r w:rsidRPr="00F519B3">
        <w:rPr>
          <w:sz w:val="24"/>
          <w:szCs w:val="24"/>
        </w:rPr>
        <w:t>időpontját közvetlenül megelőző</w:t>
      </w:r>
      <w:r w:rsidR="005F46BF">
        <w:rPr>
          <w:sz w:val="24"/>
          <w:szCs w:val="24"/>
          <w:u w:val="single"/>
        </w:rPr>
        <w:t xml:space="preserve">, </w:t>
      </w:r>
      <w:proofErr w:type="spellStart"/>
      <w:r w:rsidR="005F46BF">
        <w:rPr>
          <w:sz w:val="24"/>
          <w:szCs w:val="24"/>
          <w:u w:val="single"/>
        </w:rPr>
        <w:t>mérlegfordulónappal</w:t>
      </w:r>
      <w:proofErr w:type="spellEnd"/>
      <w:r w:rsidRPr="00F519B3">
        <w:rPr>
          <w:sz w:val="24"/>
          <w:szCs w:val="24"/>
          <w:u w:val="single"/>
        </w:rPr>
        <w:t xml:space="preserve"> lezárt üzleti évben</w:t>
      </w:r>
      <w:r w:rsidRPr="00C966E4">
        <w:rPr>
          <w:sz w:val="24"/>
          <w:szCs w:val="24"/>
        </w:rPr>
        <w:t xml:space="preserve"> </w:t>
      </w:r>
      <w:r w:rsidR="00EE6772">
        <w:rPr>
          <w:sz w:val="24"/>
          <w:szCs w:val="24"/>
        </w:rPr>
        <w:t xml:space="preserve">az </w:t>
      </w:r>
      <w:r w:rsidR="00EE6772" w:rsidRPr="00EE6772">
        <w:rPr>
          <w:color w:val="000000"/>
          <w:sz w:val="24"/>
          <w:szCs w:val="24"/>
          <w:u w:val="single"/>
        </w:rPr>
        <w:t xml:space="preserve">építőipari kivitelezési </w:t>
      </w:r>
      <w:r w:rsidR="005F46BF">
        <w:rPr>
          <w:color w:val="000000"/>
          <w:sz w:val="24"/>
          <w:szCs w:val="24"/>
          <w:u w:val="single"/>
        </w:rPr>
        <w:t xml:space="preserve">és tervezési </w:t>
      </w:r>
      <w:r w:rsidR="00EE6772" w:rsidRPr="00EE6772">
        <w:rPr>
          <w:color w:val="000000"/>
          <w:sz w:val="24"/>
          <w:szCs w:val="24"/>
          <w:u w:val="single"/>
        </w:rPr>
        <w:t xml:space="preserve">tevékenységből </w:t>
      </w:r>
      <w:r w:rsidR="00EE6772" w:rsidRPr="00055632">
        <w:rPr>
          <w:sz w:val="24"/>
          <w:szCs w:val="24"/>
          <w:u w:val="single"/>
        </w:rPr>
        <w:t>származó</w:t>
      </w:r>
      <w:r w:rsidR="00EE6772" w:rsidRPr="006240E9">
        <w:rPr>
          <w:sz w:val="24"/>
          <w:szCs w:val="24"/>
        </w:rPr>
        <w:t xml:space="preserve"> – általános forgalmi adó nélkül számított – </w:t>
      </w:r>
      <w:r w:rsidR="00EE6772" w:rsidRPr="006240E9">
        <w:rPr>
          <w:sz w:val="24"/>
          <w:szCs w:val="24"/>
          <w:u w:val="single"/>
        </w:rPr>
        <w:t>árbevételünk összege</w:t>
      </w:r>
      <w:r w:rsidR="00EE6772">
        <w:rPr>
          <w:sz w:val="24"/>
          <w:szCs w:val="24"/>
          <w:u w:val="single"/>
        </w:rPr>
        <w:t>, továbbá ugyanezen időszakban a teljes – általános forgalmi adó nélkül számított – árbevételünk összege</w:t>
      </w:r>
      <w:r w:rsidR="00EE6772" w:rsidRPr="006240E9">
        <w:rPr>
          <w:sz w:val="24"/>
          <w:szCs w:val="24"/>
          <w:u w:val="single"/>
        </w:rPr>
        <w:t xml:space="preserve"> az alábbiak szerint alakult.</w:t>
      </w:r>
    </w:p>
    <w:p w:rsidR="00E836CA" w:rsidRPr="00F519B3" w:rsidRDefault="00E836CA" w:rsidP="00E836CA">
      <w:pPr>
        <w:spacing w:line="240" w:lineRule="auto"/>
        <w:rPr>
          <w:sz w:val="24"/>
          <w:szCs w:val="24"/>
          <w:u w:val="single"/>
        </w:rPr>
      </w:pPr>
    </w:p>
    <w:tbl>
      <w:tblPr>
        <w:tblW w:w="8457" w:type="dxa"/>
        <w:jc w:val="center"/>
        <w:tblCellSpacing w:w="20" w:type="dxa"/>
        <w:tblInd w:w="1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30"/>
        <w:gridCol w:w="2255"/>
        <w:gridCol w:w="2777"/>
        <w:gridCol w:w="2995"/>
      </w:tblGrid>
      <w:tr w:rsidR="00EE6772" w:rsidRPr="00EE6772" w:rsidTr="00614F42">
        <w:trPr>
          <w:tblCellSpacing w:w="20" w:type="dxa"/>
          <w:jc w:val="center"/>
        </w:trPr>
        <w:tc>
          <w:tcPr>
            <w:tcW w:w="370" w:type="dxa"/>
            <w:tcBorders>
              <w:top w:val="single" w:sz="4" w:space="0" w:color="auto"/>
              <w:left w:val="single" w:sz="4" w:space="0" w:color="auto"/>
              <w:bottom w:val="single" w:sz="4" w:space="0" w:color="auto"/>
              <w:right w:val="single" w:sz="4" w:space="0" w:color="auto"/>
            </w:tcBorders>
            <w:vAlign w:val="center"/>
          </w:tcPr>
          <w:p w:rsidR="00EE6772" w:rsidRPr="00EE6772" w:rsidRDefault="00EE6772" w:rsidP="00EE6772">
            <w:pPr>
              <w:widowControl/>
              <w:adjustRightInd/>
              <w:spacing w:line="240" w:lineRule="auto"/>
              <w:jc w:val="center"/>
              <w:textAlignment w:val="auto"/>
              <w:rPr>
                <w:b/>
                <w:bCs/>
                <w:i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vAlign w:val="center"/>
          </w:tcPr>
          <w:p w:rsidR="00EE6772" w:rsidRPr="00EE6772" w:rsidRDefault="00FE5C36" w:rsidP="00EE6772">
            <w:pPr>
              <w:widowControl/>
              <w:adjustRightInd/>
              <w:spacing w:line="240" w:lineRule="auto"/>
              <w:jc w:val="center"/>
              <w:textAlignment w:val="auto"/>
              <w:rPr>
                <w:b/>
                <w:bCs/>
                <w:iCs/>
                <w:sz w:val="24"/>
                <w:szCs w:val="24"/>
                <w:lang w:eastAsia="en-US"/>
              </w:rPr>
            </w:pPr>
            <w:r>
              <w:rPr>
                <w:b/>
                <w:bCs/>
                <w:iCs/>
                <w:sz w:val="24"/>
                <w:szCs w:val="24"/>
                <w:lang w:eastAsia="en-US"/>
              </w:rPr>
              <w:t>Ü</w:t>
            </w:r>
            <w:r w:rsidR="00EE6772" w:rsidRPr="00EE6772">
              <w:rPr>
                <w:b/>
                <w:bCs/>
                <w:iCs/>
                <w:sz w:val="24"/>
                <w:szCs w:val="24"/>
                <w:lang w:eastAsia="en-US"/>
              </w:rPr>
              <w:t xml:space="preserve">zleti év </w:t>
            </w:r>
          </w:p>
          <w:p w:rsidR="00EE6772" w:rsidRPr="00EE6772" w:rsidRDefault="00EE6772" w:rsidP="00EE6772">
            <w:pPr>
              <w:widowControl/>
              <w:adjustRightInd/>
              <w:spacing w:line="240" w:lineRule="auto"/>
              <w:jc w:val="center"/>
              <w:textAlignment w:val="auto"/>
              <w:rPr>
                <w:b/>
                <w:bCs/>
                <w:iCs/>
                <w:sz w:val="24"/>
                <w:szCs w:val="24"/>
                <w:lang w:eastAsia="en-US"/>
              </w:rPr>
            </w:pPr>
            <w:r w:rsidRPr="00EE6772">
              <w:rPr>
                <w:b/>
                <w:bCs/>
                <w:iCs/>
                <w:sz w:val="24"/>
                <w:szCs w:val="24"/>
                <w:lang w:eastAsia="en-US"/>
              </w:rPr>
              <w:t>(évszám)</w:t>
            </w:r>
          </w:p>
        </w:tc>
        <w:tc>
          <w:tcPr>
            <w:tcW w:w="2737" w:type="dxa"/>
            <w:tcBorders>
              <w:top w:val="single" w:sz="4" w:space="0" w:color="auto"/>
              <w:left w:val="single" w:sz="4" w:space="0" w:color="auto"/>
              <w:bottom w:val="single" w:sz="4" w:space="0" w:color="auto"/>
              <w:right w:val="single" w:sz="4" w:space="0" w:color="auto"/>
            </w:tcBorders>
            <w:vAlign w:val="center"/>
          </w:tcPr>
          <w:p w:rsidR="00EE6772" w:rsidRPr="00EE6772" w:rsidRDefault="00EE6772" w:rsidP="00EE6772">
            <w:pPr>
              <w:widowControl/>
              <w:adjustRightInd/>
              <w:spacing w:line="240" w:lineRule="auto"/>
              <w:jc w:val="center"/>
              <w:textAlignment w:val="auto"/>
              <w:rPr>
                <w:b/>
                <w:bCs/>
                <w:iCs/>
                <w:sz w:val="24"/>
                <w:szCs w:val="24"/>
                <w:lang w:eastAsia="en-US"/>
              </w:rPr>
            </w:pPr>
            <w:r w:rsidRPr="00EE6772">
              <w:rPr>
                <w:b/>
                <w:iCs/>
                <w:color w:val="000000"/>
                <w:sz w:val="24"/>
                <w:szCs w:val="24"/>
                <w:lang w:eastAsia="en-US"/>
              </w:rPr>
              <w:t xml:space="preserve">Építőipari kivitelezési </w:t>
            </w:r>
            <w:r w:rsidR="005F46BF">
              <w:rPr>
                <w:b/>
                <w:iCs/>
                <w:color w:val="000000"/>
                <w:sz w:val="24"/>
                <w:szCs w:val="24"/>
                <w:lang w:eastAsia="en-US"/>
              </w:rPr>
              <w:t xml:space="preserve">és tervezési </w:t>
            </w:r>
            <w:r w:rsidRPr="00EE6772">
              <w:rPr>
                <w:b/>
                <w:iCs/>
                <w:color w:val="000000"/>
                <w:sz w:val="24"/>
                <w:szCs w:val="24"/>
                <w:lang w:eastAsia="en-US"/>
              </w:rPr>
              <w:t xml:space="preserve">tevékenységből </w:t>
            </w:r>
            <w:r w:rsidRPr="00EE6772">
              <w:rPr>
                <w:b/>
                <w:bCs/>
                <w:iCs/>
                <w:sz w:val="24"/>
                <w:szCs w:val="24"/>
                <w:lang w:eastAsia="en-US"/>
              </w:rPr>
              <w:t xml:space="preserve">származó - általános forgalmi adó nélkül számított -  </w:t>
            </w:r>
          </w:p>
          <w:p w:rsidR="00EE6772" w:rsidRPr="00EE6772" w:rsidRDefault="00EE6772" w:rsidP="00EE6772">
            <w:pPr>
              <w:widowControl/>
              <w:adjustRightInd/>
              <w:spacing w:line="240" w:lineRule="auto"/>
              <w:jc w:val="center"/>
              <w:textAlignment w:val="auto"/>
              <w:rPr>
                <w:b/>
                <w:bCs/>
                <w:iCs/>
                <w:sz w:val="24"/>
                <w:szCs w:val="24"/>
                <w:lang w:eastAsia="en-US"/>
              </w:rPr>
            </w:pPr>
            <w:r w:rsidRPr="00EE6772">
              <w:rPr>
                <w:b/>
                <w:bCs/>
                <w:iCs/>
                <w:sz w:val="24"/>
                <w:szCs w:val="24"/>
                <w:lang w:eastAsia="en-US"/>
              </w:rPr>
              <w:t xml:space="preserve">árbevétel (HUF-ban) </w:t>
            </w:r>
          </w:p>
        </w:tc>
        <w:tc>
          <w:tcPr>
            <w:tcW w:w="2935" w:type="dxa"/>
            <w:tcBorders>
              <w:top w:val="single" w:sz="4" w:space="0" w:color="auto"/>
              <w:left w:val="single" w:sz="4" w:space="0" w:color="auto"/>
              <w:bottom w:val="single" w:sz="4" w:space="0" w:color="auto"/>
              <w:right w:val="single" w:sz="4" w:space="0" w:color="auto"/>
            </w:tcBorders>
            <w:vAlign w:val="center"/>
          </w:tcPr>
          <w:p w:rsidR="00EE6772" w:rsidRPr="00EE6772" w:rsidRDefault="00EE6772" w:rsidP="00EE6772">
            <w:pPr>
              <w:widowControl/>
              <w:adjustRightInd/>
              <w:spacing w:line="240" w:lineRule="auto"/>
              <w:jc w:val="center"/>
              <w:textAlignment w:val="auto"/>
              <w:rPr>
                <w:b/>
                <w:iCs/>
                <w:color w:val="000000"/>
                <w:sz w:val="24"/>
                <w:szCs w:val="24"/>
                <w:highlight w:val="yellow"/>
                <w:lang w:eastAsia="en-US"/>
              </w:rPr>
            </w:pPr>
            <w:r w:rsidRPr="00EE6772">
              <w:rPr>
                <w:b/>
                <w:bCs/>
                <w:iCs/>
                <w:sz w:val="24"/>
                <w:szCs w:val="24"/>
                <w:lang w:eastAsia="en-US"/>
              </w:rPr>
              <w:t>Teljes - általános forgalmi adó nélkül számított - árbevétel (HUF-ban)</w:t>
            </w:r>
          </w:p>
        </w:tc>
      </w:tr>
      <w:tr w:rsidR="00EE6772" w:rsidRPr="00EE6772" w:rsidTr="00614F42">
        <w:trPr>
          <w:tblCellSpacing w:w="20" w:type="dxa"/>
          <w:jc w:val="center"/>
        </w:trPr>
        <w:tc>
          <w:tcPr>
            <w:tcW w:w="370" w:type="dxa"/>
            <w:tcBorders>
              <w:top w:val="single" w:sz="4" w:space="0" w:color="auto"/>
              <w:left w:val="single" w:sz="4" w:space="0" w:color="auto"/>
              <w:bottom w:val="single" w:sz="4" w:space="0" w:color="auto"/>
              <w:right w:val="single" w:sz="4" w:space="0" w:color="auto"/>
            </w:tcBorders>
          </w:tcPr>
          <w:p w:rsidR="00EE6772" w:rsidRPr="00EE6772" w:rsidRDefault="00EE6772" w:rsidP="00EE6772">
            <w:pPr>
              <w:widowControl/>
              <w:adjustRightInd/>
              <w:spacing w:line="240" w:lineRule="auto"/>
              <w:jc w:val="left"/>
              <w:textAlignment w:val="auto"/>
              <w:rPr>
                <w:iCs/>
                <w:sz w:val="24"/>
                <w:szCs w:val="24"/>
                <w:lang w:eastAsia="en-US"/>
              </w:rPr>
            </w:pPr>
            <w:r w:rsidRPr="00EE6772">
              <w:rPr>
                <w:iCs/>
                <w:sz w:val="24"/>
                <w:szCs w:val="24"/>
                <w:lang w:eastAsia="en-US"/>
              </w:rPr>
              <w:t>1.</w:t>
            </w:r>
          </w:p>
        </w:tc>
        <w:tc>
          <w:tcPr>
            <w:tcW w:w="2215" w:type="dxa"/>
            <w:tcBorders>
              <w:top w:val="single" w:sz="4" w:space="0" w:color="auto"/>
              <w:left w:val="single" w:sz="4" w:space="0" w:color="auto"/>
              <w:bottom w:val="single" w:sz="4" w:space="0" w:color="auto"/>
              <w:right w:val="single" w:sz="4" w:space="0" w:color="auto"/>
            </w:tcBorders>
          </w:tcPr>
          <w:p w:rsidR="00EE6772" w:rsidRPr="00EE6772" w:rsidRDefault="00EE6772" w:rsidP="00EE6772">
            <w:pPr>
              <w:widowControl/>
              <w:adjustRightInd/>
              <w:spacing w:line="240" w:lineRule="auto"/>
              <w:jc w:val="center"/>
              <w:textAlignment w:val="auto"/>
              <w:rPr>
                <w:iCs/>
                <w:sz w:val="24"/>
                <w:szCs w:val="24"/>
                <w:lang w:eastAsia="en-US"/>
              </w:rPr>
            </w:pPr>
            <w:r w:rsidRPr="00EE6772">
              <w:rPr>
                <w:iCs/>
                <w:sz w:val="24"/>
                <w:szCs w:val="24"/>
                <w:lang w:eastAsia="en-US"/>
              </w:rPr>
              <w:t>…</w:t>
            </w:r>
            <w:proofErr w:type="gramStart"/>
            <w:r w:rsidRPr="00EE6772">
              <w:rPr>
                <w:iCs/>
                <w:sz w:val="24"/>
                <w:szCs w:val="24"/>
                <w:lang w:eastAsia="en-US"/>
              </w:rPr>
              <w:t>….</w:t>
            </w:r>
            <w:proofErr w:type="gramEnd"/>
            <w:r w:rsidRPr="00EE6772">
              <w:rPr>
                <w:iCs/>
                <w:sz w:val="24"/>
                <w:szCs w:val="24"/>
                <w:lang w:eastAsia="en-US"/>
              </w:rPr>
              <w:t xml:space="preserve"> üzleti év</w:t>
            </w:r>
          </w:p>
        </w:tc>
        <w:tc>
          <w:tcPr>
            <w:tcW w:w="2737" w:type="dxa"/>
            <w:tcBorders>
              <w:top w:val="single" w:sz="4" w:space="0" w:color="auto"/>
              <w:left w:val="single" w:sz="4" w:space="0" w:color="auto"/>
              <w:bottom w:val="single" w:sz="4" w:space="0" w:color="auto"/>
              <w:right w:val="single" w:sz="4" w:space="0" w:color="auto"/>
            </w:tcBorders>
          </w:tcPr>
          <w:p w:rsidR="00EE6772" w:rsidRPr="00EE6772" w:rsidRDefault="00EE6772" w:rsidP="00EE6772">
            <w:pPr>
              <w:widowControl/>
              <w:adjustRightInd/>
              <w:spacing w:line="240" w:lineRule="auto"/>
              <w:jc w:val="right"/>
              <w:textAlignment w:val="auto"/>
              <w:rPr>
                <w:iCs/>
                <w:sz w:val="24"/>
                <w:szCs w:val="24"/>
                <w:lang w:eastAsia="en-US"/>
              </w:rPr>
            </w:pPr>
          </w:p>
        </w:tc>
        <w:tc>
          <w:tcPr>
            <w:tcW w:w="2935" w:type="dxa"/>
            <w:tcBorders>
              <w:top w:val="single" w:sz="4" w:space="0" w:color="auto"/>
              <w:left w:val="single" w:sz="4" w:space="0" w:color="auto"/>
              <w:bottom w:val="single" w:sz="4" w:space="0" w:color="auto"/>
              <w:right w:val="single" w:sz="4" w:space="0" w:color="auto"/>
            </w:tcBorders>
          </w:tcPr>
          <w:p w:rsidR="00EE6772" w:rsidRPr="00EE6772" w:rsidRDefault="00EE6772" w:rsidP="00EE6772">
            <w:pPr>
              <w:widowControl/>
              <w:adjustRightInd/>
              <w:spacing w:line="240" w:lineRule="auto"/>
              <w:jc w:val="right"/>
              <w:textAlignment w:val="auto"/>
              <w:rPr>
                <w:iCs/>
                <w:sz w:val="24"/>
                <w:szCs w:val="24"/>
                <w:lang w:eastAsia="en-US"/>
              </w:rPr>
            </w:pPr>
          </w:p>
        </w:tc>
      </w:tr>
    </w:tbl>
    <w:p w:rsidR="00E836CA" w:rsidRPr="00F519B3" w:rsidRDefault="00E836CA" w:rsidP="00E836CA">
      <w:pPr>
        <w:spacing w:line="240" w:lineRule="auto"/>
        <w:rPr>
          <w:sz w:val="24"/>
          <w:szCs w:val="24"/>
        </w:rPr>
      </w:pPr>
    </w:p>
    <w:p w:rsidR="00E836CA" w:rsidRPr="00F519B3" w:rsidRDefault="00E836CA" w:rsidP="00E836CA">
      <w:pPr>
        <w:spacing w:line="240" w:lineRule="auto"/>
        <w:rPr>
          <w:sz w:val="24"/>
          <w:szCs w:val="24"/>
        </w:rPr>
      </w:pPr>
    </w:p>
    <w:p w:rsidR="00E836CA" w:rsidRPr="00F519B3" w:rsidRDefault="00E836CA" w:rsidP="00E836CA">
      <w:pPr>
        <w:pStyle w:val="OkeanFelsorolas"/>
        <w:numPr>
          <w:ilvl w:val="0"/>
          <w:numId w:val="0"/>
        </w:numPr>
        <w:ind w:left="170"/>
        <w:rPr>
          <w:rFonts w:ascii="Times New Roman" w:hAnsi="Times New Roman" w:cs="Times New Roman"/>
          <w:sz w:val="24"/>
          <w:szCs w:val="24"/>
        </w:rPr>
      </w:pPr>
    </w:p>
    <w:p w:rsidR="00E836CA" w:rsidRPr="00F519B3" w:rsidRDefault="00A61839" w:rsidP="00E836CA">
      <w:pPr>
        <w:numPr>
          <w:ilvl w:val="12"/>
          <w:numId w:val="0"/>
        </w:numPr>
        <w:spacing w:line="240" w:lineRule="auto"/>
        <w:rPr>
          <w:sz w:val="24"/>
          <w:szCs w:val="24"/>
        </w:rPr>
      </w:pPr>
      <w:r>
        <w:rPr>
          <w:sz w:val="24"/>
          <w:szCs w:val="24"/>
        </w:rPr>
        <w:t>Kelt</w:t>
      </w:r>
      <w:proofErr w:type="gramStart"/>
      <w:r>
        <w:rPr>
          <w:sz w:val="24"/>
          <w:szCs w:val="24"/>
        </w:rPr>
        <w:t>:</w:t>
      </w:r>
      <w:r w:rsidR="00C966E4">
        <w:rPr>
          <w:sz w:val="24"/>
          <w:szCs w:val="24"/>
        </w:rPr>
        <w:t>……………………</w:t>
      </w:r>
      <w:proofErr w:type="gramEnd"/>
      <w:r w:rsidR="00C966E4">
        <w:rPr>
          <w:sz w:val="24"/>
          <w:szCs w:val="24"/>
        </w:rPr>
        <w:t xml:space="preserve"> 201</w:t>
      </w:r>
      <w:r w:rsidR="005F46BF">
        <w:rPr>
          <w:sz w:val="24"/>
          <w:szCs w:val="24"/>
        </w:rPr>
        <w:t>7</w:t>
      </w:r>
      <w:r w:rsidR="00E836CA" w:rsidRPr="00F519B3">
        <w:rPr>
          <w:sz w:val="24"/>
          <w:szCs w:val="24"/>
        </w:rPr>
        <w:t>. ……………. hó ………nap.</w:t>
      </w:r>
    </w:p>
    <w:p w:rsidR="00E836CA" w:rsidRPr="00F519B3" w:rsidRDefault="00E836CA" w:rsidP="00E836CA">
      <w:pPr>
        <w:numPr>
          <w:ilvl w:val="12"/>
          <w:numId w:val="0"/>
        </w:numPr>
        <w:tabs>
          <w:tab w:val="center" w:pos="7371"/>
        </w:tabs>
        <w:suppressAutoHyphens/>
        <w:spacing w:line="240" w:lineRule="auto"/>
        <w:rPr>
          <w:sz w:val="24"/>
          <w:szCs w:val="24"/>
        </w:rPr>
      </w:pPr>
      <w:r w:rsidRPr="00F519B3">
        <w:rPr>
          <w:sz w:val="24"/>
          <w:szCs w:val="24"/>
        </w:rPr>
        <w:tab/>
      </w:r>
    </w:p>
    <w:p w:rsidR="00E836CA" w:rsidRPr="00F519B3" w:rsidRDefault="00E836CA" w:rsidP="00E836CA">
      <w:pPr>
        <w:numPr>
          <w:ilvl w:val="12"/>
          <w:numId w:val="0"/>
        </w:numPr>
        <w:tabs>
          <w:tab w:val="center" w:pos="7371"/>
        </w:tabs>
        <w:suppressAutoHyphens/>
        <w:spacing w:line="240" w:lineRule="auto"/>
        <w:rPr>
          <w:sz w:val="24"/>
          <w:szCs w:val="24"/>
        </w:rPr>
      </w:pPr>
    </w:p>
    <w:p w:rsidR="00E836CA" w:rsidRPr="00F519B3" w:rsidRDefault="00E836CA" w:rsidP="00E836CA">
      <w:pPr>
        <w:numPr>
          <w:ilvl w:val="12"/>
          <w:numId w:val="0"/>
        </w:numPr>
        <w:tabs>
          <w:tab w:val="center" w:pos="7371"/>
        </w:tabs>
        <w:suppressAutoHyphens/>
        <w:spacing w:line="240" w:lineRule="auto"/>
        <w:rPr>
          <w:sz w:val="24"/>
          <w:szCs w:val="24"/>
        </w:rPr>
      </w:pPr>
    </w:p>
    <w:p w:rsidR="00E836CA" w:rsidRPr="00F519B3" w:rsidRDefault="00E836CA" w:rsidP="00E836CA">
      <w:pPr>
        <w:numPr>
          <w:ilvl w:val="12"/>
          <w:numId w:val="0"/>
        </w:numPr>
        <w:tabs>
          <w:tab w:val="center" w:pos="7371"/>
        </w:tabs>
        <w:suppressAutoHyphens/>
        <w:spacing w:line="240" w:lineRule="auto"/>
        <w:rPr>
          <w:sz w:val="24"/>
          <w:szCs w:val="24"/>
        </w:rPr>
      </w:pPr>
      <w:r w:rsidRPr="00F519B3">
        <w:rPr>
          <w:sz w:val="24"/>
          <w:szCs w:val="24"/>
        </w:rPr>
        <w:tab/>
        <w:t>……..………………......</w:t>
      </w:r>
    </w:p>
    <w:tbl>
      <w:tblPr>
        <w:tblW w:w="4251" w:type="dxa"/>
        <w:tblInd w:w="5457" w:type="dxa"/>
        <w:tblLayout w:type="fixed"/>
        <w:tblCellMar>
          <w:left w:w="70" w:type="dxa"/>
          <w:right w:w="70" w:type="dxa"/>
        </w:tblCellMar>
        <w:tblLook w:val="0000"/>
      </w:tblPr>
      <w:tblGrid>
        <w:gridCol w:w="4251"/>
      </w:tblGrid>
      <w:tr w:rsidR="00E836CA" w:rsidRPr="00F519B3" w:rsidTr="00265F37">
        <w:tc>
          <w:tcPr>
            <w:tcW w:w="4251" w:type="dxa"/>
          </w:tcPr>
          <w:p w:rsidR="00E836CA" w:rsidRPr="00F519B3" w:rsidRDefault="00E836CA" w:rsidP="00265F37">
            <w:pPr>
              <w:suppressAutoHyphens/>
              <w:spacing w:line="240" w:lineRule="auto"/>
              <w:jc w:val="center"/>
              <w:rPr>
                <w:sz w:val="24"/>
                <w:szCs w:val="24"/>
              </w:rPr>
            </w:pPr>
            <w:r w:rsidRPr="00F519B3">
              <w:rPr>
                <w:sz w:val="24"/>
                <w:szCs w:val="24"/>
              </w:rPr>
              <w:t>cégszerű aláírás</w:t>
            </w:r>
          </w:p>
          <w:p w:rsidR="00E836CA" w:rsidRPr="00F519B3" w:rsidRDefault="00E836CA" w:rsidP="00265F37">
            <w:pPr>
              <w:numPr>
                <w:ilvl w:val="12"/>
                <w:numId w:val="0"/>
              </w:numPr>
              <w:suppressAutoHyphens/>
              <w:spacing w:line="240" w:lineRule="auto"/>
              <w:jc w:val="center"/>
              <w:rPr>
                <w:sz w:val="24"/>
                <w:szCs w:val="24"/>
              </w:rPr>
            </w:pPr>
          </w:p>
        </w:tc>
      </w:tr>
    </w:tbl>
    <w:p w:rsidR="00E836CA" w:rsidRPr="00F519B3" w:rsidRDefault="00E836CA" w:rsidP="00E836CA">
      <w:pPr>
        <w:pStyle w:val="Szvegtrzsbehzssal2"/>
        <w:tabs>
          <w:tab w:val="left" w:pos="0"/>
          <w:tab w:val="num" w:pos="142"/>
        </w:tabs>
        <w:spacing w:after="0" w:line="240" w:lineRule="auto"/>
        <w:ind w:left="0"/>
        <w:rPr>
          <w:b/>
          <w:bCs/>
          <w:sz w:val="24"/>
          <w:szCs w:val="24"/>
        </w:rPr>
      </w:pPr>
    </w:p>
    <w:p w:rsidR="00E836CA" w:rsidRPr="00F519B3" w:rsidRDefault="00E836CA" w:rsidP="00E836CA">
      <w:pPr>
        <w:pStyle w:val="Szvegtrzsbehzssal2"/>
        <w:tabs>
          <w:tab w:val="left" w:pos="0"/>
          <w:tab w:val="num" w:pos="142"/>
        </w:tabs>
        <w:spacing w:after="0" w:line="240" w:lineRule="auto"/>
        <w:ind w:left="0"/>
        <w:rPr>
          <w:b/>
          <w:bCs/>
          <w:sz w:val="24"/>
          <w:szCs w:val="24"/>
        </w:rPr>
      </w:pPr>
    </w:p>
    <w:p w:rsidR="00E836CA" w:rsidRPr="00F519B3" w:rsidRDefault="00E836CA" w:rsidP="00E836CA">
      <w:pPr>
        <w:pStyle w:val="Szvegtrzsbehzssal2"/>
        <w:tabs>
          <w:tab w:val="left" w:pos="0"/>
          <w:tab w:val="num" w:pos="142"/>
        </w:tabs>
        <w:spacing w:after="0" w:line="240" w:lineRule="auto"/>
        <w:ind w:left="0"/>
        <w:rPr>
          <w:b/>
          <w:bCs/>
          <w:sz w:val="24"/>
          <w:szCs w:val="24"/>
        </w:rPr>
      </w:pPr>
    </w:p>
    <w:p w:rsidR="00E836CA" w:rsidRPr="00C966E4" w:rsidRDefault="00E836CA" w:rsidP="00E836CA">
      <w:pPr>
        <w:pStyle w:val="Szvegtrzsbehzssal2"/>
        <w:tabs>
          <w:tab w:val="left" w:pos="0"/>
          <w:tab w:val="num" w:pos="142"/>
        </w:tabs>
        <w:spacing w:after="0" w:line="240" w:lineRule="auto"/>
        <w:ind w:left="0"/>
        <w:rPr>
          <w:b/>
          <w:bCs/>
          <w:sz w:val="24"/>
          <w:szCs w:val="24"/>
        </w:rPr>
      </w:pPr>
      <w:r w:rsidRPr="00C966E4">
        <w:rPr>
          <w:b/>
          <w:bCs/>
          <w:sz w:val="24"/>
          <w:szCs w:val="24"/>
        </w:rPr>
        <w:t>* A megfelelő szövegrész értelemszerűen aláhúzandó!</w:t>
      </w:r>
    </w:p>
    <w:p w:rsidR="00FA089E" w:rsidRPr="00F519B3" w:rsidRDefault="00FA089E" w:rsidP="00E836CA">
      <w:pPr>
        <w:pStyle w:val="Szvegtrzsbehzssal2"/>
        <w:tabs>
          <w:tab w:val="left" w:pos="0"/>
          <w:tab w:val="num" w:pos="142"/>
        </w:tabs>
        <w:spacing w:after="0" w:line="240" w:lineRule="auto"/>
        <w:ind w:left="0"/>
        <w:rPr>
          <w:bCs/>
          <w:sz w:val="24"/>
          <w:szCs w:val="24"/>
        </w:rPr>
      </w:pPr>
    </w:p>
    <w:p w:rsidR="005F46BF" w:rsidRDefault="005F46BF">
      <w:pPr>
        <w:widowControl/>
        <w:adjustRightInd/>
        <w:spacing w:line="240" w:lineRule="auto"/>
        <w:jc w:val="left"/>
        <w:textAlignment w:val="auto"/>
        <w:rPr>
          <w:bCs/>
          <w:szCs w:val="24"/>
        </w:rPr>
      </w:pPr>
      <w:r>
        <w:rPr>
          <w:bCs/>
          <w:szCs w:val="24"/>
        </w:rPr>
        <w:br w:type="page"/>
      </w:r>
    </w:p>
    <w:p w:rsidR="007F3E1E" w:rsidRPr="00F519B3" w:rsidRDefault="0059277E" w:rsidP="007F3E1E">
      <w:pPr>
        <w:pBdr>
          <w:top w:val="single" w:sz="4" w:space="1" w:color="auto"/>
          <w:left w:val="single" w:sz="4" w:space="4" w:color="auto"/>
          <w:bottom w:val="single" w:sz="4" w:space="1" w:color="auto"/>
          <w:right w:val="single" w:sz="4" w:space="4" w:color="auto"/>
        </w:pBdr>
        <w:spacing w:line="240" w:lineRule="auto"/>
        <w:jc w:val="right"/>
        <w:rPr>
          <w:b/>
          <w:sz w:val="24"/>
          <w:szCs w:val="24"/>
        </w:rPr>
      </w:pPr>
      <w:r>
        <w:rPr>
          <w:b/>
          <w:bCs/>
          <w:sz w:val="24"/>
          <w:szCs w:val="24"/>
        </w:rPr>
        <w:lastRenderedPageBreak/>
        <w:t>15</w:t>
      </w:r>
      <w:r w:rsidR="007F3E1E">
        <w:rPr>
          <w:b/>
          <w:sz w:val="24"/>
          <w:szCs w:val="24"/>
        </w:rPr>
        <w:t>/A.</w:t>
      </w:r>
      <w:r w:rsidR="007F3E1E" w:rsidRPr="00F519B3">
        <w:rPr>
          <w:b/>
          <w:sz w:val="24"/>
          <w:szCs w:val="24"/>
        </w:rPr>
        <w:t xml:space="preserve"> </w:t>
      </w:r>
      <w:proofErr w:type="gramStart"/>
      <w:r w:rsidR="007F3E1E" w:rsidRPr="00F519B3">
        <w:rPr>
          <w:b/>
          <w:sz w:val="24"/>
          <w:szCs w:val="24"/>
        </w:rPr>
        <w:t>számú</w:t>
      </w:r>
      <w:proofErr w:type="gramEnd"/>
      <w:r w:rsidR="007F3E1E" w:rsidRPr="00F519B3">
        <w:rPr>
          <w:b/>
          <w:sz w:val="24"/>
          <w:szCs w:val="24"/>
        </w:rPr>
        <w:t xml:space="preserve"> melléklet</w:t>
      </w:r>
    </w:p>
    <w:p w:rsidR="007F3E1E" w:rsidRDefault="007F3E1E" w:rsidP="00C966E4">
      <w:pPr>
        <w:spacing w:line="240" w:lineRule="auto"/>
        <w:jc w:val="center"/>
        <w:rPr>
          <w:b/>
          <w:bCs/>
          <w:sz w:val="24"/>
          <w:szCs w:val="24"/>
        </w:rPr>
      </w:pPr>
    </w:p>
    <w:p w:rsidR="00C966E4" w:rsidRPr="002D1D58" w:rsidRDefault="00C966E4" w:rsidP="00C966E4">
      <w:pPr>
        <w:spacing w:line="240" w:lineRule="auto"/>
        <w:jc w:val="center"/>
        <w:rPr>
          <w:b/>
          <w:bCs/>
          <w:sz w:val="24"/>
          <w:szCs w:val="24"/>
        </w:rPr>
      </w:pPr>
      <w:r w:rsidRPr="002D1D58">
        <w:rPr>
          <w:b/>
          <w:bCs/>
          <w:sz w:val="24"/>
          <w:szCs w:val="24"/>
        </w:rPr>
        <w:t>NYILATKOZAT</w:t>
      </w:r>
    </w:p>
    <w:p w:rsidR="00C966E4" w:rsidRDefault="00C966E4" w:rsidP="00C966E4">
      <w:pPr>
        <w:spacing w:after="120" w:line="240" w:lineRule="auto"/>
        <w:jc w:val="center"/>
        <w:rPr>
          <w:b/>
          <w:bCs/>
          <w:sz w:val="24"/>
          <w:szCs w:val="24"/>
        </w:rPr>
      </w:pPr>
      <w:proofErr w:type="gramStart"/>
      <w:r w:rsidRPr="002D1D58">
        <w:rPr>
          <w:b/>
          <w:bCs/>
          <w:sz w:val="24"/>
          <w:szCs w:val="24"/>
        </w:rPr>
        <w:t>az</w:t>
      </w:r>
      <w:proofErr w:type="gramEnd"/>
      <w:r w:rsidRPr="002D1D58">
        <w:rPr>
          <w:b/>
          <w:bCs/>
          <w:sz w:val="24"/>
          <w:szCs w:val="24"/>
        </w:rPr>
        <w:t xml:space="preserve"> </w:t>
      </w:r>
      <w:r>
        <w:rPr>
          <w:b/>
          <w:bCs/>
          <w:sz w:val="24"/>
          <w:szCs w:val="24"/>
        </w:rPr>
        <w:t>eljárást megindító</w:t>
      </w:r>
      <w:r w:rsidRPr="002D1D58">
        <w:rPr>
          <w:b/>
          <w:bCs/>
          <w:sz w:val="24"/>
          <w:szCs w:val="24"/>
        </w:rPr>
        <w:t xml:space="preserve"> felhívás </w:t>
      </w:r>
      <w:r w:rsidR="005F46BF">
        <w:rPr>
          <w:b/>
          <w:bCs/>
          <w:sz w:val="24"/>
          <w:szCs w:val="24"/>
        </w:rPr>
        <w:t>14</w:t>
      </w:r>
      <w:r>
        <w:rPr>
          <w:b/>
          <w:bCs/>
          <w:sz w:val="24"/>
          <w:szCs w:val="24"/>
        </w:rPr>
        <w:t>)</w:t>
      </w:r>
      <w:r w:rsidRPr="002D1D58">
        <w:rPr>
          <w:b/>
          <w:bCs/>
          <w:sz w:val="24"/>
          <w:szCs w:val="24"/>
        </w:rPr>
        <w:t xml:space="preserve"> M2) pontjához</w:t>
      </w:r>
    </w:p>
    <w:p w:rsidR="00C966E4" w:rsidRPr="002D1D58" w:rsidRDefault="00C966E4" w:rsidP="00C966E4">
      <w:pPr>
        <w:spacing w:after="120" w:line="240" w:lineRule="auto"/>
        <w:jc w:val="center"/>
        <w:rPr>
          <w:sz w:val="24"/>
          <w:szCs w:val="24"/>
        </w:rPr>
      </w:pPr>
    </w:p>
    <w:p w:rsidR="00C966E4" w:rsidRPr="002D1D58" w:rsidRDefault="00C966E4" w:rsidP="00C966E4">
      <w:pPr>
        <w:tabs>
          <w:tab w:val="left" w:pos="720"/>
          <w:tab w:val="left" w:pos="1440"/>
          <w:tab w:val="left" w:pos="2016"/>
          <w:tab w:val="right" w:pos="9072"/>
        </w:tabs>
        <w:spacing w:line="240" w:lineRule="auto"/>
        <w:rPr>
          <w:bCs/>
          <w:sz w:val="24"/>
          <w:szCs w:val="24"/>
        </w:rPr>
      </w:pPr>
      <w:proofErr w:type="gramStart"/>
      <w:r w:rsidRPr="002D1D58">
        <w:rPr>
          <w:sz w:val="24"/>
          <w:szCs w:val="24"/>
        </w:rPr>
        <w:t>Alulírott</w:t>
      </w:r>
      <w:r>
        <w:rPr>
          <w:sz w:val="24"/>
          <w:szCs w:val="24"/>
        </w:rPr>
        <w:t xml:space="preserve"> </w:t>
      </w:r>
      <w:r w:rsidRPr="002D1D58">
        <w:rPr>
          <w:sz w:val="24"/>
          <w:szCs w:val="24"/>
        </w:rPr>
        <w:t>…</w:t>
      </w:r>
      <w:proofErr w:type="gramEnd"/>
      <w:r w:rsidRPr="002D1D58">
        <w:rPr>
          <w:sz w:val="24"/>
          <w:szCs w:val="24"/>
        </w:rPr>
        <w:t xml:space="preserve">…………………….., mint a(z) ………… (név, cím) </w:t>
      </w:r>
      <w:r w:rsidRPr="002D1D58">
        <w:rPr>
          <w:b/>
          <w:sz w:val="24"/>
          <w:szCs w:val="24"/>
        </w:rPr>
        <w:t xml:space="preserve">ajánlattevő </w:t>
      </w:r>
      <w:r w:rsidRPr="00C1199C">
        <w:rPr>
          <w:b/>
          <w:sz w:val="24"/>
          <w:szCs w:val="24"/>
        </w:rPr>
        <w:t>/alvállalkozó</w:t>
      </w:r>
      <w:r w:rsidRPr="002D1D58">
        <w:rPr>
          <w:b/>
          <w:bCs/>
          <w:sz w:val="24"/>
          <w:szCs w:val="24"/>
        </w:rPr>
        <w:sym w:font="Symbol" w:char="F02A"/>
      </w:r>
      <w:r w:rsidRPr="002D1D58">
        <w:rPr>
          <w:b/>
          <w:bCs/>
          <w:sz w:val="24"/>
          <w:szCs w:val="24"/>
        </w:rPr>
        <w:t xml:space="preserve"> </w:t>
      </w:r>
      <w:r w:rsidRPr="002D1D58">
        <w:rPr>
          <w:bCs/>
          <w:i/>
          <w:sz w:val="24"/>
          <w:szCs w:val="24"/>
        </w:rPr>
        <w:t>cégjegyzésre jogosult/meghatalmazott képviselője</w:t>
      </w:r>
      <w:r w:rsidRPr="002D1D58">
        <w:rPr>
          <w:bCs/>
          <w:i/>
          <w:sz w:val="24"/>
          <w:szCs w:val="24"/>
        </w:rPr>
        <w:sym w:font="Symbol" w:char="F02A"/>
      </w:r>
      <w:r w:rsidRPr="002D1D58">
        <w:rPr>
          <w:bCs/>
          <w:sz w:val="24"/>
          <w:szCs w:val="24"/>
        </w:rPr>
        <w:t xml:space="preserve"> </w:t>
      </w:r>
      <w:r>
        <w:rPr>
          <w:bCs/>
          <w:sz w:val="24"/>
          <w:szCs w:val="24"/>
        </w:rPr>
        <w:t xml:space="preserve">a </w:t>
      </w:r>
      <w:r w:rsidRPr="002D1D58">
        <w:rPr>
          <w:b/>
          <w:sz w:val="24"/>
          <w:szCs w:val="24"/>
        </w:rPr>
        <w:t>„</w:t>
      </w:r>
      <w:r w:rsidR="005F46BF" w:rsidRPr="005F46BF">
        <w:rPr>
          <w:b/>
          <w:sz w:val="24"/>
          <w:szCs w:val="24"/>
        </w:rPr>
        <w:t>Szolnoki Atlétikai Centrum fejlesztésével összefüggő beruházás kivitelezése és kiviteli terv elkészítése</w:t>
      </w:r>
      <w:r w:rsidRPr="002D1D58">
        <w:rPr>
          <w:b/>
          <w:sz w:val="24"/>
          <w:szCs w:val="24"/>
        </w:rPr>
        <w:t>”</w:t>
      </w:r>
      <w:r w:rsidRPr="002D1D58">
        <w:rPr>
          <w:bCs/>
          <w:sz w:val="24"/>
          <w:szCs w:val="24"/>
        </w:rPr>
        <w:t xml:space="preserve"> tárgyú közbeszerzési eljárásban ismertetem a teljesít</w:t>
      </w:r>
      <w:r>
        <w:rPr>
          <w:bCs/>
          <w:sz w:val="24"/>
          <w:szCs w:val="24"/>
        </w:rPr>
        <w:t>ésbe bevonni kívánt szakembereke</w:t>
      </w:r>
      <w:r w:rsidRPr="002D1D58">
        <w:rPr>
          <w:bCs/>
          <w:sz w:val="24"/>
          <w:szCs w:val="24"/>
        </w:rPr>
        <w:t>t:</w:t>
      </w:r>
    </w:p>
    <w:p w:rsidR="00C966E4" w:rsidRPr="002D1D58" w:rsidRDefault="00C966E4" w:rsidP="00C966E4">
      <w:pPr>
        <w:tabs>
          <w:tab w:val="left" w:pos="720"/>
          <w:tab w:val="left" w:pos="1440"/>
          <w:tab w:val="left" w:pos="2016"/>
          <w:tab w:val="right" w:pos="9072"/>
        </w:tabs>
        <w:spacing w:line="240" w:lineRule="auto"/>
        <w:rPr>
          <w:sz w:val="24"/>
          <w:szCs w:val="24"/>
        </w:rPr>
      </w:pPr>
    </w:p>
    <w:tbl>
      <w:tblPr>
        <w:tblW w:w="7200" w:type="dxa"/>
        <w:jc w:val="center"/>
        <w:tblInd w:w="-6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
        <w:gridCol w:w="3330"/>
        <w:gridCol w:w="3420"/>
      </w:tblGrid>
      <w:tr w:rsidR="00C966E4" w:rsidRPr="002D1D58" w:rsidTr="009D04D2">
        <w:trPr>
          <w:jc w:val="center"/>
        </w:trPr>
        <w:tc>
          <w:tcPr>
            <w:tcW w:w="450" w:type="dxa"/>
          </w:tcPr>
          <w:p w:rsidR="00C966E4" w:rsidRPr="002D1D58" w:rsidRDefault="00C966E4" w:rsidP="009D04D2">
            <w:pPr>
              <w:spacing w:after="120"/>
              <w:jc w:val="center"/>
              <w:rPr>
                <w:sz w:val="24"/>
                <w:szCs w:val="24"/>
              </w:rPr>
            </w:pPr>
          </w:p>
        </w:tc>
        <w:tc>
          <w:tcPr>
            <w:tcW w:w="3330" w:type="dxa"/>
          </w:tcPr>
          <w:p w:rsidR="00C966E4" w:rsidRPr="002D1D58" w:rsidRDefault="00C966E4" w:rsidP="003F2C58">
            <w:pPr>
              <w:spacing w:line="240" w:lineRule="auto"/>
              <w:jc w:val="center"/>
              <w:rPr>
                <w:b/>
                <w:sz w:val="24"/>
                <w:szCs w:val="24"/>
              </w:rPr>
            </w:pPr>
            <w:r w:rsidRPr="002D1D58">
              <w:rPr>
                <w:b/>
                <w:sz w:val="24"/>
                <w:szCs w:val="24"/>
              </w:rPr>
              <w:t>A</w:t>
            </w:r>
            <w:r>
              <w:rPr>
                <w:b/>
                <w:sz w:val="24"/>
                <w:szCs w:val="24"/>
              </w:rPr>
              <w:t xml:space="preserve">z </w:t>
            </w:r>
            <w:r w:rsidR="003F2C58">
              <w:rPr>
                <w:b/>
                <w:sz w:val="24"/>
                <w:szCs w:val="24"/>
              </w:rPr>
              <w:t>eljárást megindító</w:t>
            </w:r>
            <w:r w:rsidRPr="002D1D58">
              <w:rPr>
                <w:b/>
                <w:sz w:val="24"/>
                <w:szCs w:val="24"/>
              </w:rPr>
              <w:t xml:space="preserve"> felhívás M2) </w:t>
            </w:r>
            <w:r>
              <w:rPr>
                <w:b/>
                <w:sz w:val="24"/>
                <w:szCs w:val="24"/>
              </w:rPr>
              <w:t>pontja szerinti pozíció</w:t>
            </w:r>
          </w:p>
        </w:tc>
        <w:tc>
          <w:tcPr>
            <w:tcW w:w="3420" w:type="dxa"/>
          </w:tcPr>
          <w:p w:rsidR="00C966E4" w:rsidRPr="002D1D58" w:rsidRDefault="00C966E4" w:rsidP="009D04D2">
            <w:pPr>
              <w:spacing w:line="240" w:lineRule="auto"/>
              <w:jc w:val="center"/>
              <w:rPr>
                <w:b/>
                <w:sz w:val="24"/>
                <w:szCs w:val="24"/>
              </w:rPr>
            </w:pPr>
          </w:p>
          <w:p w:rsidR="00C966E4" w:rsidRPr="002D1D58" w:rsidRDefault="00C966E4" w:rsidP="009D04D2">
            <w:pPr>
              <w:spacing w:line="240" w:lineRule="auto"/>
              <w:jc w:val="center"/>
              <w:rPr>
                <w:b/>
                <w:sz w:val="24"/>
                <w:szCs w:val="24"/>
              </w:rPr>
            </w:pPr>
            <w:r w:rsidRPr="002D1D58">
              <w:rPr>
                <w:b/>
                <w:sz w:val="24"/>
                <w:szCs w:val="24"/>
              </w:rPr>
              <w:t>A szakember neve</w:t>
            </w:r>
          </w:p>
        </w:tc>
      </w:tr>
      <w:tr w:rsidR="00C966E4" w:rsidRPr="002D1D58" w:rsidTr="009D04D2">
        <w:trPr>
          <w:jc w:val="center"/>
        </w:trPr>
        <w:tc>
          <w:tcPr>
            <w:tcW w:w="450" w:type="dxa"/>
          </w:tcPr>
          <w:p w:rsidR="00C966E4" w:rsidRPr="0059277E" w:rsidRDefault="00725848" w:rsidP="009D04D2">
            <w:pPr>
              <w:spacing w:after="120"/>
              <w:jc w:val="center"/>
              <w:rPr>
                <w:b/>
              </w:rPr>
            </w:pPr>
            <w:r w:rsidRPr="00725848">
              <w:rPr>
                <w:b/>
              </w:rPr>
              <w:t>1.</w:t>
            </w:r>
          </w:p>
        </w:tc>
        <w:tc>
          <w:tcPr>
            <w:tcW w:w="3330" w:type="dxa"/>
          </w:tcPr>
          <w:p w:rsidR="002D088D" w:rsidRPr="002D088D" w:rsidRDefault="00725848" w:rsidP="00BC70CB">
            <w:pPr>
              <w:spacing w:after="120"/>
              <w:jc w:val="center"/>
            </w:pPr>
            <w:r w:rsidRPr="00725848">
              <w:t>MV-É</w:t>
            </w:r>
            <w:r w:rsidR="00A25B75">
              <w:t xml:space="preserve"> </w:t>
            </w:r>
          </w:p>
        </w:tc>
        <w:tc>
          <w:tcPr>
            <w:tcW w:w="3420" w:type="dxa"/>
          </w:tcPr>
          <w:p w:rsidR="00C966E4" w:rsidRPr="0059277E" w:rsidRDefault="00C966E4" w:rsidP="009D04D2">
            <w:pPr>
              <w:spacing w:after="120"/>
              <w:jc w:val="center"/>
            </w:pPr>
          </w:p>
        </w:tc>
      </w:tr>
      <w:tr w:rsidR="007F3E1E"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7F3E1E" w:rsidRPr="0059277E" w:rsidRDefault="00725848" w:rsidP="007F3E1E">
            <w:pPr>
              <w:spacing w:after="120"/>
              <w:jc w:val="center"/>
              <w:rPr>
                <w:b/>
              </w:rPr>
            </w:pPr>
            <w:r w:rsidRPr="00725848">
              <w:rPr>
                <w:b/>
              </w:rPr>
              <w:t>2.</w:t>
            </w:r>
          </w:p>
        </w:tc>
        <w:tc>
          <w:tcPr>
            <w:tcW w:w="3330" w:type="dxa"/>
            <w:tcBorders>
              <w:top w:val="single" w:sz="4" w:space="0" w:color="000000"/>
              <w:left w:val="single" w:sz="4" w:space="0" w:color="000000"/>
              <w:bottom w:val="single" w:sz="4" w:space="0" w:color="000000"/>
              <w:right w:val="single" w:sz="4" w:space="0" w:color="000000"/>
            </w:tcBorders>
          </w:tcPr>
          <w:p w:rsidR="007F3E1E" w:rsidRPr="0059277E" w:rsidRDefault="00725848" w:rsidP="007F3E1E">
            <w:pPr>
              <w:spacing w:after="120"/>
              <w:jc w:val="center"/>
            </w:pPr>
            <w:r w:rsidRPr="00725848">
              <w:t>MV-ÉG</w:t>
            </w:r>
          </w:p>
        </w:tc>
        <w:tc>
          <w:tcPr>
            <w:tcW w:w="3420" w:type="dxa"/>
            <w:tcBorders>
              <w:top w:val="single" w:sz="4" w:space="0" w:color="000000"/>
              <w:left w:val="single" w:sz="4" w:space="0" w:color="000000"/>
              <w:bottom w:val="single" w:sz="4" w:space="0" w:color="000000"/>
              <w:right w:val="single" w:sz="4" w:space="0" w:color="000000"/>
            </w:tcBorders>
          </w:tcPr>
          <w:p w:rsidR="007F3E1E" w:rsidRPr="0059277E" w:rsidRDefault="007F3E1E" w:rsidP="007F3E1E">
            <w:pPr>
              <w:spacing w:after="120"/>
              <w:jc w:val="center"/>
            </w:pPr>
          </w:p>
        </w:tc>
      </w:tr>
      <w:tr w:rsidR="001A4279"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1A4279" w:rsidRPr="0059277E" w:rsidRDefault="00725848" w:rsidP="007F3E1E">
            <w:pPr>
              <w:spacing w:after="120"/>
              <w:jc w:val="center"/>
              <w:rPr>
                <w:b/>
              </w:rPr>
            </w:pPr>
            <w:r w:rsidRPr="00725848">
              <w:rPr>
                <w:b/>
              </w:rPr>
              <w:t>3.</w:t>
            </w:r>
          </w:p>
        </w:tc>
        <w:tc>
          <w:tcPr>
            <w:tcW w:w="3330" w:type="dxa"/>
            <w:tcBorders>
              <w:top w:val="single" w:sz="4" w:space="0" w:color="000000"/>
              <w:left w:val="single" w:sz="4" w:space="0" w:color="000000"/>
              <w:bottom w:val="single" w:sz="4" w:space="0" w:color="000000"/>
              <w:right w:val="single" w:sz="4" w:space="0" w:color="000000"/>
            </w:tcBorders>
          </w:tcPr>
          <w:p w:rsidR="001A4279" w:rsidRPr="0059277E" w:rsidRDefault="00725848" w:rsidP="007F3E1E">
            <w:pPr>
              <w:spacing w:after="120"/>
              <w:jc w:val="center"/>
            </w:pPr>
            <w:r w:rsidRPr="00725848">
              <w:t>MV-ÉV</w:t>
            </w:r>
          </w:p>
        </w:tc>
        <w:tc>
          <w:tcPr>
            <w:tcW w:w="3420" w:type="dxa"/>
            <w:tcBorders>
              <w:top w:val="single" w:sz="4" w:space="0" w:color="000000"/>
              <w:left w:val="single" w:sz="4" w:space="0" w:color="000000"/>
              <w:bottom w:val="single" w:sz="4" w:space="0" w:color="000000"/>
              <w:right w:val="single" w:sz="4" w:space="0" w:color="000000"/>
            </w:tcBorders>
          </w:tcPr>
          <w:p w:rsidR="001A4279" w:rsidRPr="0059277E" w:rsidRDefault="001A4279" w:rsidP="007F3E1E">
            <w:pPr>
              <w:spacing w:after="120"/>
              <w:jc w:val="center"/>
            </w:pPr>
          </w:p>
        </w:tc>
      </w:tr>
      <w:tr w:rsidR="00E1553D"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rPr>
                <w:b/>
              </w:rPr>
            </w:pPr>
            <w:r w:rsidRPr="00725848">
              <w:rPr>
                <w:b/>
              </w:rPr>
              <w:t>4.</w:t>
            </w:r>
          </w:p>
        </w:tc>
        <w:tc>
          <w:tcPr>
            <w:tcW w:w="3330" w:type="dxa"/>
            <w:tcBorders>
              <w:top w:val="single" w:sz="4" w:space="0" w:color="000000"/>
              <w:left w:val="single" w:sz="4" w:space="0" w:color="000000"/>
              <w:bottom w:val="single" w:sz="4" w:space="0" w:color="000000"/>
              <w:right w:val="single" w:sz="4" w:space="0" w:color="000000"/>
            </w:tcBorders>
          </w:tcPr>
          <w:p w:rsidR="00E1553D" w:rsidRPr="0059277E" w:rsidRDefault="00725848" w:rsidP="00E1553D">
            <w:pPr>
              <w:tabs>
                <w:tab w:val="left" w:pos="2093"/>
              </w:tabs>
              <w:spacing w:after="120"/>
              <w:jc w:val="center"/>
            </w:pPr>
            <w:r w:rsidRPr="00725848">
              <w:t>É</w:t>
            </w:r>
          </w:p>
        </w:tc>
        <w:tc>
          <w:tcPr>
            <w:tcW w:w="3420" w:type="dxa"/>
            <w:tcBorders>
              <w:top w:val="single" w:sz="4" w:space="0" w:color="000000"/>
              <w:left w:val="single" w:sz="4" w:space="0" w:color="000000"/>
              <w:bottom w:val="single" w:sz="4" w:space="0" w:color="000000"/>
              <w:right w:val="single" w:sz="4" w:space="0" w:color="000000"/>
            </w:tcBorders>
          </w:tcPr>
          <w:p w:rsidR="00E1553D" w:rsidRPr="0059277E" w:rsidRDefault="00E1553D" w:rsidP="007F3E1E">
            <w:pPr>
              <w:spacing w:after="120"/>
              <w:jc w:val="center"/>
            </w:pPr>
          </w:p>
        </w:tc>
      </w:tr>
      <w:tr w:rsidR="00E1553D"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rPr>
                <w:b/>
              </w:rPr>
            </w:pPr>
            <w:r w:rsidRPr="00725848">
              <w:rPr>
                <w:b/>
              </w:rPr>
              <w:t>5.</w:t>
            </w:r>
          </w:p>
        </w:tc>
        <w:tc>
          <w:tcPr>
            <w:tcW w:w="333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pPr>
            <w:r w:rsidRPr="00725848">
              <w:t>T</w:t>
            </w:r>
          </w:p>
        </w:tc>
        <w:tc>
          <w:tcPr>
            <w:tcW w:w="3420" w:type="dxa"/>
            <w:tcBorders>
              <w:top w:val="single" w:sz="4" w:space="0" w:color="000000"/>
              <w:left w:val="single" w:sz="4" w:space="0" w:color="000000"/>
              <w:bottom w:val="single" w:sz="4" w:space="0" w:color="000000"/>
              <w:right w:val="single" w:sz="4" w:space="0" w:color="000000"/>
            </w:tcBorders>
          </w:tcPr>
          <w:p w:rsidR="00E1553D" w:rsidRPr="0059277E" w:rsidRDefault="00E1553D" w:rsidP="007F3E1E">
            <w:pPr>
              <w:spacing w:after="120"/>
              <w:jc w:val="center"/>
            </w:pPr>
          </w:p>
        </w:tc>
      </w:tr>
      <w:tr w:rsidR="00E1553D"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rPr>
                <w:b/>
              </w:rPr>
            </w:pPr>
            <w:r w:rsidRPr="00725848">
              <w:rPr>
                <w:b/>
              </w:rPr>
              <w:t>6.</w:t>
            </w:r>
          </w:p>
        </w:tc>
        <w:tc>
          <w:tcPr>
            <w:tcW w:w="333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pPr>
            <w:r w:rsidRPr="00725848">
              <w:t>G</w:t>
            </w:r>
          </w:p>
        </w:tc>
        <w:tc>
          <w:tcPr>
            <w:tcW w:w="3420" w:type="dxa"/>
            <w:tcBorders>
              <w:top w:val="single" w:sz="4" w:space="0" w:color="000000"/>
              <w:left w:val="single" w:sz="4" w:space="0" w:color="000000"/>
              <w:bottom w:val="single" w:sz="4" w:space="0" w:color="000000"/>
              <w:right w:val="single" w:sz="4" w:space="0" w:color="000000"/>
            </w:tcBorders>
          </w:tcPr>
          <w:p w:rsidR="00E1553D" w:rsidRPr="0059277E" w:rsidRDefault="00E1553D" w:rsidP="007F3E1E">
            <w:pPr>
              <w:spacing w:after="120"/>
              <w:jc w:val="center"/>
            </w:pPr>
          </w:p>
        </w:tc>
      </w:tr>
      <w:tr w:rsidR="00E1553D" w:rsidRPr="002D1D58" w:rsidTr="007F3E1E">
        <w:trPr>
          <w:jc w:val="center"/>
        </w:trPr>
        <w:tc>
          <w:tcPr>
            <w:tcW w:w="45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rPr>
                <w:b/>
              </w:rPr>
            </w:pPr>
            <w:r w:rsidRPr="00725848">
              <w:rPr>
                <w:b/>
              </w:rPr>
              <w:t>7.</w:t>
            </w:r>
          </w:p>
        </w:tc>
        <w:tc>
          <w:tcPr>
            <w:tcW w:w="3330" w:type="dxa"/>
            <w:tcBorders>
              <w:top w:val="single" w:sz="4" w:space="0" w:color="000000"/>
              <w:left w:val="single" w:sz="4" w:space="0" w:color="000000"/>
              <w:bottom w:val="single" w:sz="4" w:space="0" w:color="000000"/>
              <w:right w:val="single" w:sz="4" w:space="0" w:color="000000"/>
            </w:tcBorders>
          </w:tcPr>
          <w:p w:rsidR="00E1553D" w:rsidRPr="0059277E" w:rsidRDefault="00725848" w:rsidP="007F3E1E">
            <w:pPr>
              <w:spacing w:after="120"/>
              <w:jc w:val="center"/>
            </w:pPr>
            <w:r w:rsidRPr="00725848">
              <w:t>V</w:t>
            </w:r>
          </w:p>
        </w:tc>
        <w:tc>
          <w:tcPr>
            <w:tcW w:w="3420" w:type="dxa"/>
            <w:tcBorders>
              <w:top w:val="single" w:sz="4" w:space="0" w:color="000000"/>
              <w:left w:val="single" w:sz="4" w:space="0" w:color="000000"/>
              <w:bottom w:val="single" w:sz="4" w:space="0" w:color="000000"/>
              <w:right w:val="single" w:sz="4" w:space="0" w:color="000000"/>
            </w:tcBorders>
          </w:tcPr>
          <w:p w:rsidR="00E1553D" w:rsidRPr="0059277E" w:rsidRDefault="00E1553D" w:rsidP="007F3E1E">
            <w:pPr>
              <w:spacing w:after="120"/>
              <w:jc w:val="center"/>
            </w:pPr>
          </w:p>
        </w:tc>
      </w:tr>
    </w:tbl>
    <w:p w:rsidR="00C966E4" w:rsidRDefault="00C966E4" w:rsidP="00C966E4">
      <w:pPr>
        <w:pStyle w:val="Szvegtrzsbehzssal2"/>
        <w:spacing w:after="0" w:line="288" w:lineRule="auto"/>
        <w:ind w:left="0"/>
        <w:rPr>
          <w:b/>
          <w:szCs w:val="24"/>
        </w:rPr>
      </w:pPr>
    </w:p>
    <w:p w:rsidR="00156FCE" w:rsidRDefault="00C966E4" w:rsidP="00C966E4">
      <w:pPr>
        <w:pStyle w:val="Szvegtrzsbehzssal2"/>
        <w:spacing w:after="0" w:line="240" w:lineRule="auto"/>
        <w:ind w:left="0"/>
        <w:rPr>
          <w:sz w:val="24"/>
          <w:szCs w:val="24"/>
        </w:rPr>
      </w:pPr>
      <w:r w:rsidRPr="002D1D58">
        <w:rPr>
          <w:sz w:val="24"/>
          <w:szCs w:val="24"/>
        </w:rPr>
        <w:t>Jelen nyila</w:t>
      </w:r>
      <w:r>
        <w:rPr>
          <w:sz w:val="24"/>
          <w:szCs w:val="24"/>
        </w:rPr>
        <w:t xml:space="preserve">tkozathoz csatolom </w:t>
      </w:r>
      <w:r w:rsidR="00F43413">
        <w:rPr>
          <w:sz w:val="24"/>
          <w:szCs w:val="24"/>
        </w:rPr>
        <w:t>a szakember</w:t>
      </w:r>
      <w:r w:rsidR="00AF477D">
        <w:rPr>
          <w:sz w:val="24"/>
          <w:szCs w:val="24"/>
        </w:rPr>
        <w:t>ek</w:t>
      </w:r>
      <w:r w:rsidR="00F43413">
        <w:rPr>
          <w:sz w:val="24"/>
          <w:szCs w:val="24"/>
        </w:rPr>
        <w:t xml:space="preserve"> felelős műszaki vezetői</w:t>
      </w:r>
      <w:r w:rsidR="00A768B0">
        <w:rPr>
          <w:sz w:val="24"/>
          <w:szCs w:val="24"/>
        </w:rPr>
        <w:t>/tervezői</w:t>
      </w:r>
      <w:r w:rsidR="00F43413">
        <w:rPr>
          <w:sz w:val="24"/>
          <w:szCs w:val="24"/>
        </w:rPr>
        <w:t xml:space="preserve"> jogosultságát igazoló dokumentum</w:t>
      </w:r>
      <w:r w:rsidR="00342219">
        <w:rPr>
          <w:sz w:val="24"/>
          <w:szCs w:val="24"/>
        </w:rPr>
        <w:t>ok</w:t>
      </w:r>
      <w:r w:rsidR="00F43413">
        <w:rPr>
          <w:sz w:val="24"/>
          <w:szCs w:val="24"/>
        </w:rPr>
        <w:t xml:space="preserve"> másolatát/a szakember</w:t>
      </w:r>
      <w:r w:rsidR="00AF477D">
        <w:rPr>
          <w:sz w:val="24"/>
          <w:szCs w:val="24"/>
        </w:rPr>
        <w:t>ek</w:t>
      </w:r>
      <w:r w:rsidR="00F43413">
        <w:rPr>
          <w:sz w:val="24"/>
          <w:szCs w:val="24"/>
        </w:rPr>
        <w:t xml:space="preserve"> nyilatkozatát a névjegyzéki/kamarai nyilvántartási számról és a nyilvántartó kamara nevéről</w:t>
      </w:r>
      <w:r w:rsidR="00225E87">
        <w:rPr>
          <w:sz w:val="24"/>
          <w:szCs w:val="24"/>
        </w:rPr>
        <w:t xml:space="preserve"> és elérhetőségéről</w:t>
      </w:r>
      <w:r w:rsidR="0059277E" w:rsidRPr="009D04D2">
        <w:rPr>
          <w:bCs/>
          <w:sz w:val="22"/>
          <w:szCs w:val="22"/>
        </w:rPr>
        <w:t>*</w:t>
      </w:r>
      <w:r w:rsidR="0059277E">
        <w:rPr>
          <w:sz w:val="24"/>
          <w:szCs w:val="24"/>
        </w:rPr>
        <w:t>.</w:t>
      </w:r>
    </w:p>
    <w:p w:rsidR="00C966E4" w:rsidRPr="002D1D58" w:rsidRDefault="00156FCE" w:rsidP="00C966E4">
      <w:pPr>
        <w:pStyle w:val="Szvegtrzsbehzssal2"/>
        <w:spacing w:after="0" w:line="240" w:lineRule="auto"/>
        <w:ind w:left="0"/>
        <w:rPr>
          <w:sz w:val="24"/>
          <w:szCs w:val="24"/>
        </w:rPr>
      </w:pPr>
      <w:r>
        <w:rPr>
          <w:sz w:val="24"/>
          <w:szCs w:val="24"/>
        </w:rPr>
        <w:t xml:space="preserve">Csatolom </w:t>
      </w:r>
      <w:r w:rsidR="00C966E4">
        <w:rPr>
          <w:sz w:val="24"/>
          <w:szCs w:val="24"/>
        </w:rPr>
        <w:t xml:space="preserve">továbbá a </w:t>
      </w:r>
      <w:r w:rsidR="00C966E4" w:rsidRPr="00C1199C">
        <w:rPr>
          <w:sz w:val="24"/>
          <w:szCs w:val="24"/>
        </w:rPr>
        <w:t>szakemberek által aláírt szakmai önéletrajzokat, amelyek tartalmazzák a szakemberek rendelkezésre állási nyilatkozatát is.</w:t>
      </w:r>
    </w:p>
    <w:p w:rsidR="00C966E4" w:rsidRPr="002D1D58" w:rsidRDefault="00C966E4" w:rsidP="00C966E4">
      <w:pPr>
        <w:spacing w:line="240" w:lineRule="auto"/>
        <w:rPr>
          <w:sz w:val="24"/>
          <w:szCs w:val="24"/>
        </w:rPr>
      </w:pPr>
    </w:p>
    <w:p w:rsidR="00C966E4" w:rsidRPr="002D1D58" w:rsidRDefault="00C966E4" w:rsidP="00C966E4">
      <w:pPr>
        <w:spacing w:line="240" w:lineRule="auto"/>
        <w:rPr>
          <w:sz w:val="24"/>
          <w:szCs w:val="24"/>
        </w:rPr>
      </w:pPr>
      <w:r w:rsidRPr="002D1D58">
        <w:rPr>
          <w:sz w:val="24"/>
          <w:szCs w:val="24"/>
        </w:rPr>
        <w:t>Nyilatkozom, hogy nyertességünk esetén az</w:t>
      </w:r>
      <w:r>
        <w:rPr>
          <w:sz w:val="24"/>
          <w:szCs w:val="24"/>
        </w:rPr>
        <w:t xml:space="preserve"> általunk bemutatott szakemberek</w:t>
      </w:r>
      <w:r w:rsidRPr="002D1D58">
        <w:rPr>
          <w:sz w:val="24"/>
          <w:szCs w:val="24"/>
        </w:rPr>
        <w:t xml:space="preserve"> a szerződés teljes időtartama alatt rendelkezésre </w:t>
      </w:r>
      <w:r>
        <w:rPr>
          <w:sz w:val="24"/>
          <w:szCs w:val="24"/>
        </w:rPr>
        <w:t xml:space="preserve">fognak </w:t>
      </w:r>
      <w:r w:rsidRPr="002D1D58">
        <w:rPr>
          <w:sz w:val="24"/>
          <w:szCs w:val="24"/>
        </w:rPr>
        <w:t>állni.</w:t>
      </w:r>
    </w:p>
    <w:p w:rsidR="00C966E4" w:rsidRPr="002D1D58" w:rsidRDefault="00C966E4" w:rsidP="00C966E4">
      <w:pPr>
        <w:spacing w:line="240" w:lineRule="auto"/>
        <w:rPr>
          <w:sz w:val="24"/>
          <w:szCs w:val="24"/>
        </w:rPr>
      </w:pPr>
    </w:p>
    <w:p w:rsidR="00C966E4" w:rsidRPr="002D1D58" w:rsidRDefault="00A61839" w:rsidP="00C966E4">
      <w:pPr>
        <w:rPr>
          <w:sz w:val="24"/>
          <w:szCs w:val="24"/>
        </w:rPr>
      </w:pPr>
      <w:r>
        <w:rPr>
          <w:sz w:val="24"/>
          <w:szCs w:val="24"/>
        </w:rPr>
        <w:t>Kelt</w:t>
      </w:r>
      <w:proofErr w:type="gramStart"/>
      <w:r>
        <w:rPr>
          <w:sz w:val="24"/>
          <w:szCs w:val="24"/>
        </w:rPr>
        <w:t>:</w:t>
      </w:r>
      <w:r w:rsidR="00C966E4">
        <w:rPr>
          <w:sz w:val="24"/>
          <w:szCs w:val="24"/>
        </w:rPr>
        <w:t>…………………………</w:t>
      </w:r>
      <w:proofErr w:type="gramEnd"/>
      <w:r w:rsidR="00C966E4">
        <w:rPr>
          <w:sz w:val="24"/>
          <w:szCs w:val="24"/>
        </w:rPr>
        <w:t xml:space="preserve"> 201</w:t>
      </w:r>
      <w:r w:rsidR="00E1553D">
        <w:rPr>
          <w:sz w:val="24"/>
          <w:szCs w:val="24"/>
        </w:rPr>
        <w:t>7</w:t>
      </w:r>
      <w:r w:rsidR="00C966E4" w:rsidRPr="002D1D58">
        <w:rPr>
          <w:sz w:val="24"/>
          <w:szCs w:val="24"/>
        </w:rPr>
        <w:t>. …………….. hó ………..nap</w:t>
      </w:r>
    </w:p>
    <w:p w:rsidR="00C966E4" w:rsidRPr="002D1D58" w:rsidRDefault="00C966E4" w:rsidP="00F43413">
      <w:pPr>
        <w:numPr>
          <w:ilvl w:val="12"/>
          <w:numId w:val="0"/>
        </w:numPr>
        <w:tabs>
          <w:tab w:val="center" w:pos="7371"/>
        </w:tabs>
        <w:suppressAutoHyphens/>
        <w:rPr>
          <w:sz w:val="24"/>
          <w:szCs w:val="24"/>
        </w:rPr>
      </w:pPr>
      <w:r w:rsidRPr="002D1D58">
        <w:rPr>
          <w:sz w:val="24"/>
          <w:szCs w:val="24"/>
        </w:rPr>
        <w:tab/>
      </w:r>
      <w:r w:rsidRPr="002D1D58">
        <w:rPr>
          <w:sz w:val="24"/>
          <w:szCs w:val="24"/>
        </w:rPr>
        <w:tab/>
      </w:r>
      <w:r w:rsidRPr="002D1D58">
        <w:rPr>
          <w:sz w:val="24"/>
          <w:szCs w:val="24"/>
        </w:rPr>
        <w:tab/>
        <w:t>……..………………......</w:t>
      </w:r>
    </w:p>
    <w:tbl>
      <w:tblPr>
        <w:tblW w:w="3685" w:type="dxa"/>
        <w:tblInd w:w="5457" w:type="dxa"/>
        <w:tblLayout w:type="fixed"/>
        <w:tblCellMar>
          <w:left w:w="70" w:type="dxa"/>
          <w:right w:w="70" w:type="dxa"/>
        </w:tblCellMar>
        <w:tblLook w:val="0000"/>
      </w:tblPr>
      <w:tblGrid>
        <w:gridCol w:w="3685"/>
      </w:tblGrid>
      <w:tr w:rsidR="00C966E4" w:rsidRPr="002D1D58" w:rsidTr="009D04D2">
        <w:tc>
          <w:tcPr>
            <w:tcW w:w="3685" w:type="dxa"/>
          </w:tcPr>
          <w:p w:rsidR="00C966E4" w:rsidRPr="002D1D58" w:rsidRDefault="00C966E4" w:rsidP="009D04D2">
            <w:pPr>
              <w:numPr>
                <w:ilvl w:val="12"/>
                <w:numId w:val="0"/>
              </w:numPr>
              <w:suppressAutoHyphens/>
              <w:jc w:val="center"/>
              <w:rPr>
                <w:sz w:val="24"/>
                <w:szCs w:val="24"/>
              </w:rPr>
            </w:pPr>
            <w:r w:rsidRPr="002D1D58">
              <w:rPr>
                <w:sz w:val="24"/>
                <w:szCs w:val="24"/>
              </w:rPr>
              <w:t>cégszerű aláírás</w:t>
            </w:r>
          </w:p>
        </w:tc>
      </w:tr>
    </w:tbl>
    <w:p w:rsidR="00C966E4" w:rsidRPr="002D1D58" w:rsidRDefault="00C966E4" w:rsidP="00C966E4">
      <w:pPr>
        <w:pStyle w:val="Szvegtrzsbehzssal2"/>
        <w:tabs>
          <w:tab w:val="left" w:pos="0"/>
          <w:tab w:val="num" w:pos="142"/>
        </w:tabs>
        <w:spacing w:after="0" w:line="240" w:lineRule="auto"/>
        <w:ind w:left="0"/>
        <w:rPr>
          <w:bCs/>
          <w:sz w:val="22"/>
          <w:szCs w:val="22"/>
        </w:rPr>
      </w:pPr>
    </w:p>
    <w:p w:rsidR="00C966E4" w:rsidRDefault="00C966E4" w:rsidP="00C966E4">
      <w:pPr>
        <w:pStyle w:val="Szvegtrzsbehzssal2"/>
        <w:tabs>
          <w:tab w:val="left" w:pos="0"/>
          <w:tab w:val="num" w:pos="142"/>
        </w:tabs>
        <w:spacing w:after="0" w:line="240" w:lineRule="auto"/>
        <w:ind w:left="0"/>
        <w:rPr>
          <w:bCs/>
          <w:sz w:val="22"/>
          <w:szCs w:val="22"/>
        </w:rPr>
      </w:pPr>
      <w:r w:rsidRPr="009D04D2">
        <w:rPr>
          <w:bCs/>
          <w:sz w:val="22"/>
          <w:szCs w:val="22"/>
        </w:rPr>
        <w:t>* A megfelelő szövegrész értelemszerűen aláhúzandó!</w:t>
      </w:r>
      <w:r w:rsidR="00046656">
        <w:rPr>
          <w:bCs/>
          <w:sz w:val="22"/>
          <w:szCs w:val="22"/>
        </w:rPr>
        <w:t xml:space="preserve"> </w:t>
      </w:r>
    </w:p>
    <w:p w:rsidR="00C966E4" w:rsidRDefault="00C966E4" w:rsidP="00C966E4">
      <w:pPr>
        <w:spacing w:line="240" w:lineRule="auto"/>
        <w:rPr>
          <w:sz w:val="24"/>
          <w:szCs w:val="24"/>
        </w:rPr>
      </w:pPr>
    </w:p>
    <w:p w:rsidR="00E836CA" w:rsidRPr="00F9000F" w:rsidRDefault="00E836CA" w:rsidP="00E836CA">
      <w:pPr>
        <w:rPr>
          <w:b/>
          <w:i/>
          <w:sz w:val="24"/>
          <w:szCs w:val="24"/>
        </w:rPr>
        <w:sectPr w:rsidR="00E836CA" w:rsidRPr="00F9000F" w:rsidSect="00265F37">
          <w:footerReference w:type="default" r:id="rId18"/>
          <w:footnotePr>
            <w:pos w:val="beneathText"/>
          </w:footnotePr>
          <w:pgSz w:w="11905" w:h="16837"/>
          <w:pgMar w:top="1276" w:right="1418" w:bottom="1418" w:left="1418" w:header="709" w:footer="709" w:gutter="0"/>
          <w:cols w:space="708"/>
          <w:docGrid w:linePitch="360"/>
        </w:sectPr>
      </w:pPr>
    </w:p>
    <w:p w:rsidR="007F3E1E" w:rsidRPr="00F519B3" w:rsidRDefault="00CD095C" w:rsidP="007F3E1E">
      <w:pPr>
        <w:pBdr>
          <w:top w:val="single" w:sz="4" w:space="1" w:color="auto"/>
          <w:left w:val="single" w:sz="4" w:space="4" w:color="auto"/>
          <w:bottom w:val="single" w:sz="4" w:space="1" w:color="auto"/>
          <w:right w:val="single" w:sz="4" w:space="4" w:color="auto"/>
        </w:pBdr>
        <w:spacing w:line="240" w:lineRule="auto"/>
        <w:jc w:val="right"/>
        <w:rPr>
          <w:b/>
          <w:sz w:val="24"/>
          <w:szCs w:val="24"/>
        </w:rPr>
      </w:pPr>
      <w:r>
        <w:rPr>
          <w:b/>
          <w:bCs/>
          <w:sz w:val="24"/>
          <w:szCs w:val="24"/>
        </w:rPr>
        <w:lastRenderedPageBreak/>
        <w:t>15</w:t>
      </w:r>
      <w:r w:rsidR="007F3E1E">
        <w:rPr>
          <w:b/>
          <w:sz w:val="24"/>
          <w:szCs w:val="24"/>
        </w:rPr>
        <w:t>/B.</w:t>
      </w:r>
      <w:r w:rsidR="007F3E1E" w:rsidRPr="00F519B3">
        <w:rPr>
          <w:b/>
          <w:sz w:val="24"/>
          <w:szCs w:val="24"/>
        </w:rPr>
        <w:t xml:space="preserve"> számú melléklet</w:t>
      </w:r>
    </w:p>
    <w:p w:rsidR="007F3E1E" w:rsidRDefault="007F3E1E" w:rsidP="007F3E1E">
      <w:pPr>
        <w:spacing w:line="240" w:lineRule="auto"/>
        <w:jc w:val="center"/>
        <w:rPr>
          <w:b/>
          <w:bCs/>
          <w:sz w:val="24"/>
          <w:szCs w:val="24"/>
        </w:rPr>
      </w:pPr>
    </w:p>
    <w:p w:rsidR="007F3E1E" w:rsidRPr="002D1D58" w:rsidRDefault="007F3E1E" w:rsidP="007F3E1E">
      <w:pPr>
        <w:spacing w:line="240" w:lineRule="auto"/>
        <w:jc w:val="center"/>
        <w:rPr>
          <w:b/>
          <w:bCs/>
          <w:sz w:val="24"/>
          <w:szCs w:val="24"/>
        </w:rPr>
      </w:pPr>
      <w:r>
        <w:rPr>
          <w:b/>
          <w:bCs/>
          <w:sz w:val="24"/>
          <w:szCs w:val="24"/>
        </w:rPr>
        <w:t>SZAKMAI ÖNÉLETRAJZ</w:t>
      </w:r>
    </w:p>
    <w:p w:rsidR="007F3E1E" w:rsidRPr="007F3E1E" w:rsidRDefault="007F3E1E" w:rsidP="007F3E1E">
      <w:pPr>
        <w:spacing w:after="120" w:line="240" w:lineRule="auto"/>
        <w:jc w:val="center"/>
        <w:rPr>
          <w:b/>
          <w:bCs/>
          <w:sz w:val="24"/>
          <w:szCs w:val="24"/>
        </w:rPr>
      </w:pPr>
      <w:proofErr w:type="gramStart"/>
      <w:r w:rsidRPr="002D1D58">
        <w:rPr>
          <w:b/>
          <w:bCs/>
          <w:sz w:val="24"/>
          <w:szCs w:val="24"/>
        </w:rPr>
        <w:t>az</w:t>
      </w:r>
      <w:proofErr w:type="gramEnd"/>
      <w:r w:rsidRPr="002D1D58">
        <w:rPr>
          <w:b/>
          <w:bCs/>
          <w:sz w:val="24"/>
          <w:szCs w:val="24"/>
        </w:rPr>
        <w:t xml:space="preserve"> </w:t>
      </w:r>
      <w:r>
        <w:rPr>
          <w:b/>
          <w:bCs/>
          <w:sz w:val="24"/>
          <w:szCs w:val="24"/>
        </w:rPr>
        <w:t>eljárást megindító</w:t>
      </w:r>
      <w:r w:rsidRPr="002D1D58">
        <w:rPr>
          <w:b/>
          <w:bCs/>
          <w:sz w:val="24"/>
          <w:szCs w:val="24"/>
        </w:rPr>
        <w:t xml:space="preserve"> felhívás </w:t>
      </w:r>
      <w:r w:rsidR="00E1553D">
        <w:rPr>
          <w:b/>
          <w:bCs/>
          <w:sz w:val="24"/>
          <w:szCs w:val="24"/>
        </w:rPr>
        <w:t>14</w:t>
      </w:r>
      <w:r>
        <w:rPr>
          <w:b/>
          <w:bCs/>
          <w:sz w:val="24"/>
          <w:szCs w:val="24"/>
        </w:rPr>
        <w:t>)</w:t>
      </w:r>
      <w:r w:rsidRPr="002D1D58">
        <w:rPr>
          <w:b/>
          <w:bCs/>
          <w:sz w:val="24"/>
          <w:szCs w:val="24"/>
        </w:rPr>
        <w:t xml:space="preserve"> M2) pontjához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678"/>
      </w:tblGrid>
      <w:tr w:rsidR="007F3E1E" w:rsidRPr="000B6225" w:rsidTr="007F3E1E">
        <w:tc>
          <w:tcPr>
            <w:tcW w:w="8859" w:type="dxa"/>
            <w:gridSpan w:val="2"/>
            <w:shd w:val="clear" w:color="auto" w:fill="D9D9D9"/>
          </w:tcPr>
          <w:p w:rsidR="007F3E1E" w:rsidRPr="000B6225" w:rsidRDefault="007F3E1E" w:rsidP="007F3E1E">
            <w:pPr>
              <w:spacing w:line="240" w:lineRule="auto"/>
              <w:jc w:val="center"/>
              <w:rPr>
                <w:b/>
                <w:sz w:val="22"/>
                <w:szCs w:val="22"/>
              </w:rPr>
            </w:pPr>
            <w:r w:rsidRPr="000B6225">
              <w:rPr>
                <w:b/>
                <w:sz w:val="22"/>
                <w:szCs w:val="22"/>
              </w:rPr>
              <w:t>SZEMÉLYES ADATOK</w:t>
            </w:r>
          </w:p>
        </w:tc>
      </w:tr>
      <w:tr w:rsidR="007F3E1E" w:rsidRPr="007F3E1E" w:rsidTr="007F3E1E">
        <w:trPr>
          <w:trHeight w:val="338"/>
        </w:trPr>
        <w:tc>
          <w:tcPr>
            <w:tcW w:w="4181" w:type="dxa"/>
          </w:tcPr>
          <w:p w:rsidR="007F3E1E" w:rsidRPr="007F3E1E" w:rsidRDefault="007F3E1E" w:rsidP="007F3E1E">
            <w:pPr>
              <w:spacing w:line="240" w:lineRule="auto"/>
              <w:rPr>
                <w:b/>
                <w:sz w:val="24"/>
                <w:szCs w:val="24"/>
              </w:rPr>
            </w:pPr>
            <w:r w:rsidRPr="007F3E1E">
              <w:rPr>
                <w:b/>
                <w:sz w:val="24"/>
                <w:szCs w:val="24"/>
              </w:rPr>
              <w:t>Név:</w:t>
            </w:r>
          </w:p>
        </w:tc>
        <w:tc>
          <w:tcPr>
            <w:tcW w:w="4678" w:type="dxa"/>
          </w:tcPr>
          <w:p w:rsidR="007F3E1E" w:rsidRPr="007F3E1E" w:rsidRDefault="007F3E1E" w:rsidP="007F3E1E">
            <w:pPr>
              <w:spacing w:line="240" w:lineRule="auto"/>
              <w:rPr>
                <w:sz w:val="24"/>
                <w:szCs w:val="24"/>
              </w:rPr>
            </w:pPr>
          </w:p>
        </w:tc>
      </w:tr>
      <w:tr w:rsidR="007F3E1E" w:rsidRPr="007F3E1E" w:rsidTr="007F3E1E">
        <w:trPr>
          <w:trHeight w:val="333"/>
        </w:trPr>
        <w:tc>
          <w:tcPr>
            <w:tcW w:w="4181" w:type="dxa"/>
          </w:tcPr>
          <w:p w:rsidR="007F3E1E" w:rsidRPr="007F3E1E" w:rsidRDefault="007F3E1E" w:rsidP="007F3E1E">
            <w:pPr>
              <w:pStyle w:val="standard"/>
              <w:ind w:right="141"/>
              <w:jc w:val="both"/>
              <w:rPr>
                <w:rFonts w:ascii="Times New Roman" w:hAnsi="Times New Roman" w:cs="Times New Roman"/>
                <w:color w:val="000000"/>
              </w:rPr>
            </w:pPr>
            <w:r w:rsidRPr="007F3E1E">
              <w:rPr>
                <w:rFonts w:ascii="Times New Roman" w:hAnsi="Times New Roman" w:cs="Times New Roman"/>
                <w:b/>
              </w:rPr>
              <w:t>Munkáltató, foglalkoztató neve, amelynél a szakember munkaviszonyban, ill</w:t>
            </w:r>
            <w:r>
              <w:rPr>
                <w:rFonts w:ascii="Times New Roman" w:hAnsi="Times New Roman" w:cs="Times New Roman"/>
                <w:b/>
              </w:rPr>
              <w:t>.</w:t>
            </w:r>
            <w:r w:rsidRPr="007F3E1E">
              <w:rPr>
                <w:rFonts w:ascii="Times New Roman" w:hAnsi="Times New Roman" w:cs="Times New Roman"/>
                <w:b/>
              </w:rPr>
              <w:t xml:space="preserve"> egyéb foglalkoztatási jogiszonyban áll</w:t>
            </w:r>
            <w:r w:rsidR="00A25B75" w:rsidRPr="000B6225">
              <w:rPr>
                <w:bCs/>
                <w:sz w:val="22"/>
                <w:szCs w:val="22"/>
              </w:rPr>
              <w:t>*</w:t>
            </w:r>
          </w:p>
        </w:tc>
        <w:tc>
          <w:tcPr>
            <w:tcW w:w="4678" w:type="dxa"/>
          </w:tcPr>
          <w:p w:rsidR="007F3E1E" w:rsidRPr="007F3E1E" w:rsidRDefault="007F3E1E" w:rsidP="007F3E1E">
            <w:pPr>
              <w:spacing w:line="240" w:lineRule="auto"/>
              <w:rPr>
                <w:sz w:val="24"/>
                <w:szCs w:val="24"/>
              </w:rPr>
            </w:pPr>
          </w:p>
        </w:tc>
      </w:tr>
    </w:tbl>
    <w:p w:rsidR="007F3E1E" w:rsidRPr="000B6225" w:rsidRDefault="007F3E1E" w:rsidP="007F3E1E">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095"/>
      </w:tblGrid>
      <w:tr w:rsidR="00FF3420" w:rsidRPr="0064560B" w:rsidTr="00B36241">
        <w:tc>
          <w:tcPr>
            <w:tcW w:w="8859" w:type="dxa"/>
            <w:gridSpan w:val="2"/>
            <w:shd w:val="clear" w:color="auto" w:fill="D9D9D9"/>
          </w:tcPr>
          <w:p w:rsidR="00FF3420" w:rsidRPr="0064560B" w:rsidRDefault="00FF3420" w:rsidP="00B36241">
            <w:pPr>
              <w:spacing w:line="240" w:lineRule="auto"/>
              <w:jc w:val="center"/>
              <w:rPr>
                <w:i/>
                <w:iCs/>
                <w:sz w:val="22"/>
                <w:szCs w:val="22"/>
              </w:rPr>
            </w:pPr>
            <w:r w:rsidRPr="0064560B">
              <w:rPr>
                <w:b/>
                <w:sz w:val="22"/>
                <w:szCs w:val="22"/>
              </w:rPr>
              <w:t>ISKOLAI VÉGZETTSÉG</w:t>
            </w:r>
          </w:p>
          <w:p w:rsidR="00FF3420" w:rsidRPr="0064560B" w:rsidRDefault="00FF3420" w:rsidP="00B36241">
            <w:pPr>
              <w:spacing w:line="240" w:lineRule="auto"/>
              <w:jc w:val="center"/>
              <w:rPr>
                <w:i/>
                <w:iCs/>
                <w:sz w:val="22"/>
                <w:szCs w:val="22"/>
              </w:rPr>
            </w:pPr>
            <w:r w:rsidRPr="0064560B">
              <w:rPr>
                <w:sz w:val="22"/>
                <w:szCs w:val="22"/>
              </w:rPr>
              <w:t>(Kezdje a legfrissebbel, és úgy haladjon az időben visszafelé!)</w:t>
            </w:r>
          </w:p>
        </w:tc>
      </w:tr>
      <w:tr w:rsidR="00FF3420" w:rsidRPr="0064560B" w:rsidTr="00B36241">
        <w:trPr>
          <w:trHeight w:val="333"/>
        </w:trPr>
        <w:tc>
          <w:tcPr>
            <w:tcW w:w="2764" w:type="dxa"/>
          </w:tcPr>
          <w:p w:rsidR="00FF3420" w:rsidRPr="0064560B" w:rsidRDefault="00FF3420" w:rsidP="00B36241">
            <w:pPr>
              <w:spacing w:line="240" w:lineRule="auto"/>
              <w:jc w:val="center"/>
              <w:rPr>
                <w:b/>
                <w:i/>
                <w:iCs/>
                <w:sz w:val="22"/>
                <w:szCs w:val="22"/>
              </w:rPr>
            </w:pPr>
            <w:r w:rsidRPr="0064560B">
              <w:rPr>
                <w:b/>
                <w:sz w:val="22"/>
                <w:szCs w:val="22"/>
              </w:rPr>
              <w:t>Mettől meddig (év)</w:t>
            </w:r>
          </w:p>
        </w:tc>
        <w:tc>
          <w:tcPr>
            <w:tcW w:w="6095" w:type="dxa"/>
          </w:tcPr>
          <w:p w:rsidR="00FF3420" w:rsidRPr="0064560B" w:rsidRDefault="00FF3420" w:rsidP="00B36241">
            <w:pPr>
              <w:spacing w:line="240" w:lineRule="auto"/>
              <w:jc w:val="center"/>
              <w:rPr>
                <w:b/>
                <w:i/>
                <w:iCs/>
                <w:sz w:val="22"/>
                <w:szCs w:val="22"/>
              </w:rPr>
            </w:pPr>
            <w:r w:rsidRPr="0064560B">
              <w:rPr>
                <w:b/>
                <w:sz w:val="22"/>
                <w:szCs w:val="22"/>
              </w:rPr>
              <w:t>Intézmény megnevezése / Végzettség</w:t>
            </w:r>
          </w:p>
        </w:tc>
      </w:tr>
      <w:tr w:rsidR="00FF3420" w:rsidRPr="0064560B" w:rsidTr="00B36241">
        <w:trPr>
          <w:trHeight w:val="333"/>
        </w:trPr>
        <w:tc>
          <w:tcPr>
            <w:tcW w:w="2764" w:type="dxa"/>
          </w:tcPr>
          <w:p w:rsidR="00FF3420" w:rsidRPr="0064560B" w:rsidRDefault="00FF3420" w:rsidP="00B36241">
            <w:pPr>
              <w:spacing w:line="240" w:lineRule="auto"/>
              <w:rPr>
                <w:i/>
                <w:iCs/>
                <w:sz w:val="22"/>
                <w:szCs w:val="22"/>
              </w:rPr>
            </w:pPr>
          </w:p>
        </w:tc>
        <w:tc>
          <w:tcPr>
            <w:tcW w:w="6095" w:type="dxa"/>
          </w:tcPr>
          <w:p w:rsidR="00FF3420" w:rsidRPr="0064560B" w:rsidRDefault="00FF3420" w:rsidP="00B36241">
            <w:pPr>
              <w:spacing w:line="240" w:lineRule="auto"/>
              <w:rPr>
                <w:i/>
                <w:iCs/>
                <w:sz w:val="22"/>
                <w:szCs w:val="22"/>
              </w:rPr>
            </w:pPr>
          </w:p>
        </w:tc>
      </w:tr>
    </w:tbl>
    <w:p w:rsidR="00FF3420" w:rsidRDefault="00FF3420" w:rsidP="00FF3420">
      <w:pPr>
        <w:spacing w:line="240" w:lineRule="auto"/>
        <w:rPr>
          <w:i/>
          <w:iCs/>
          <w:sz w:val="22"/>
          <w:szCs w:val="22"/>
        </w:rPr>
      </w:pPr>
    </w:p>
    <w:p w:rsidR="00FF3420" w:rsidRPr="000B6225" w:rsidRDefault="00FF3420" w:rsidP="007F3E1E">
      <w:pPr>
        <w:spacing w:line="240" w:lineRule="auto"/>
        <w:rPr>
          <w:sz w:val="22"/>
          <w:szCs w:val="22"/>
        </w:rPr>
      </w:pPr>
    </w:p>
    <w:p w:rsidR="007D6BCA" w:rsidRDefault="007F3E1E" w:rsidP="007F3E1E">
      <w:pPr>
        <w:spacing w:line="240" w:lineRule="auto"/>
        <w:rPr>
          <w:b/>
          <w:sz w:val="22"/>
          <w:szCs w:val="22"/>
        </w:rPr>
      </w:pPr>
      <w:r>
        <w:rPr>
          <w:b/>
          <w:sz w:val="22"/>
          <w:szCs w:val="22"/>
        </w:rPr>
        <w:t>Az eljárást megindító</w:t>
      </w:r>
      <w:r w:rsidRPr="000B6225">
        <w:rPr>
          <w:b/>
          <w:sz w:val="22"/>
          <w:szCs w:val="22"/>
        </w:rPr>
        <w:t xml:space="preserve"> </w:t>
      </w:r>
      <w:proofErr w:type="gramStart"/>
      <w:r w:rsidRPr="000B6225">
        <w:rPr>
          <w:b/>
          <w:sz w:val="22"/>
          <w:szCs w:val="22"/>
        </w:rPr>
        <w:t xml:space="preserve">felhívás </w:t>
      </w:r>
      <w:r>
        <w:rPr>
          <w:b/>
          <w:sz w:val="22"/>
          <w:szCs w:val="22"/>
        </w:rPr>
        <w:t>….</w:t>
      </w:r>
      <w:proofErr w:type="gramEnd"/>
      <w:r>
        <w:rPr>
          <w:b/>
          <w:sz w:val="22"/>
          <w:szCs w:val="22"/>
        </w:rPr>
        <w:t>.</w:t>
      </w:r>
      <w:r w:rsidRPr="000B6225">
        <w:rPr>
          <w:b/>
          <w:sz w:val="22"/>
          <w:szCs w:val="22"/>
        </w:rPr>
        <w:t xml:space="preserve"> pontjában meghatározott </w:t>
      </w:r>
      <w:r>
        <w:rPr>
          <w:b/>
          <w:sz w:val="22"/>
          <w:szCs w:val="22"/>
        </w:rPr>
        <w:t>……..</w:t>
      </w:r>
      <w:r w:rsidRPr="000B6225">
        <w:rPr>
          <w:b/>
          <w:sz w:val="22"/>
          <w:szCs w:val="22"/>
        </w:rPr>
        <w:t xml:space="preserve"> kategóriájú felelős műszaki vezetői</w:t>
      </w:r>
      <w:r w:rsidR="00020D6A">
        <w:rPr>
          <w:b/>
          <w:sz w:val="22"/>
          <w:szCs w:val="22"/>
        </w:rPr>
        <w:t>/tervezői</w:t>
      </w:r>
      <w:r w:rsidRPr="000B6225">
        <w:rPr>
          <w:b/>
          <w:sz w:val="22"/>
          <w:szCs w:val="22"/>
        </w:rPr>
        <w:t xml:space="preserve"> jogosultsággal rendelkezem</w:t>
      </w:r>
      <w:r w:rsidR="007D6BCA">
        <w:rPr>
          <w:b/>
          <w:sz w:val="22"/>
          <w:szCs w:val="22"/>
        </w:rPr>
        <w:t>.</w:t>
      </w:r>
    </w:p>
    <w:p w:rsidR="007D6BCA" w:rsidRDefault="007F3E1E" w:rsidP="007F3E1E">
      <w:pPr>
        <w:spacing w:line="240" w:lineRule="auto"/>
        <w:rPr>
          <w:b/>
          <w:sz w:val="22"/>
          <w:szCs w:val="22"/>
        </w:rPr>
      </w:pPr>
      <w:r w:rsidRPr="000B6225">
        <w:rPr>
          <w:b/>
          <w:sz w:val="22"/>
          <w:szCs w:val="22"/>
        </w:rPr>
        <w:t xml:space="preserve">  </w:t>
      </w:r>
    </w:p>
    <w:p w:rsidR="007F3E1E" w:rsidRPr="000B6225" w:rsidRDefault="007D6BCA" w:rsidP="007F3E1E">
      <w:pPr>
        <w:spacing w:line="240" w:lineRule="auto"/>
        <w:rPr>
          <w:bCs/>
          <w:sz w:val="22"/>
          <w:szCs w:val="22"/>
        </w:rPr>
      </w:pPr>
      <w:r>
        <w:rPr>
          <w:b/>
          <w:sz w:val="22"/>
          <w:szCs w:val="22"/>
        </w:rPr>
        <w:t xml:space="preserve">A </w:t>
      </w:r>
      <w:proofErr w:type="gramStart"/>
      <w:r>
        <w:rPr>
          <w:b/>
          <w:sz w:val="22"/>
          <w:szCs w:val="22"/>
        </w:rPr>
        <w:t xml:space="preserve">jogosultságot </w:t>
      </w:r>
      <w:r w:rsidR="007F3E1E" w:rsidRPr="000B6225">
        <w:rPr>
          <w:b/>
          <w:sz w:val="22"/>
          <w:szCs w:val="22"/>
        </w:rPr>
        <w:t>…</w:t>
      </w:r>
      <w:proofErr w:type="gramEnd"/>
      <w:r w:rsidR="007F3E1E" w:rsidRPr="000B6225">
        <w:rPr>
          <w:b/>
          <w:sz w:val="22"/>
          <w:szCs w:val="22"/>
        </w:rPr>
        <w:t>…. kamara a …….</w:t>
      </w:r>
      <w:r w:rsidR="007F3E1E">
        <w:rPr>
          <w:b/>
          <w:sz w:val="22"/>
          <w:szCs w:val="22"/>
        </w:rPr>
        <w:t xml:space="preserve"> </w:t>
      </w:r>
      <w:r w:rsidR="007F3E1E" w:rsidRPr="000B6225">
        <w:rPr>
          <w:b/>
          <w:sz w:val="22"/>
          <w:szCs w:val="22"/>
        </w:rPr>
        <w:t>nyilvántartási szám alatt jegyzi.</w:t>
      </w:r>
      <w:r w:rsidRPr="007D6BCA">
        <w:rPr>
          <w:bCs/>
          <w:sz w:val="22"/>
          <w:szCs w:val="22"/>
        </w:rPr>
        <w:t xml:space="preserve"> </w:t>
      </w:r>
      <w:r w:rsidRPr="000B6225">
        <w:rPr>
          <w:bCs/>
          <w:sz w:val="22"/>
          <w:szCs w:val="22"/>
        </w:rPr>
        <w:t>**</w:t>
      </w:r>
    </w:p>
    <w:p w:rsidR="003F0A6C" w:rsidRDefault="003F0A6C" w:rsidP="007F3E1E">
      <w:pPr>
        <w:spacing w:line="240" w:lineRule="auto"/>
        <w:rPr>
          <w:b/>
          <w:sz w:val="22"/>
          <w:szCs w:val="22"/>
        </w:rPr>
      </w:pPr>
      <w:r>
        <w:rPr>
          <w:b/>
          <w:sz w:val="22"/>
          <w:szCs w:val="22"/>
        </w:rPr>
        <w:t>A nyilvántar</w:t>
      </w:r>
      <w:r w:rsidR="008468F7">
        <w:rPr>
          <w:b/>
          <w:sz w:val="22"/>
          <w:szCs w:val="22"/>
        </w:rPr>
        <w:t>t</w:t>
      </w:r>
      <w:r>
        <w:rPr>
          <w:b/>
          <w:sz w:val="22"/>
          <w:szCs w:val="22"/>
        </w:rPr>
        <w:t>ó kamara elérhetősége</w:t>
      </w:r>
      <w:proofErr w:type="gramStart"/>
      <w:r>
        <w:rPr>
          <w:b/>
          <w:sz w:val="22"/>
          <w:szCs w:val="22"/>
        </w:rPr>
        <w:t>: …</w:t>
      </w:r>
      <w:proofErr w:type="gramEnd"/>
      <w:r>
        <w:rPr>
          <w:b/>
          <w:sz w:val="22"/>
          <w:szCs w:val="22"/>
        </w:rPr>
        <w:t>…………………….</w:t>
      </w:r>
      <w:r w:rsidR="007D6BCA" w:rsidRPr="000B6225">
        <w:rPr>
          <w:bCs/>
          <w:sz w:val="22"/>
          <w:szCs w:val="22"/>
        </w:rPr>
        <w:t>**</w:t>
      </w:r>
    </w:p>
    <w:p w:rsidR="003F0A6C" w:rsidRPr="000B6225" w:rsidRDefault="003F0A6C" w:rsidP="007F3E1E">
      <w:pPr>
        <w:spacing w:line="240" w:lineRule="auto"/>
        <w:rPr>
          <w:b/>
          <w:sz w:val="22"/>
          <w:szCs w:val="22"/>
        </w:rPr>
      </w:pPr>
    </w:p>
    <w:p w:rsidR="007F3E1E" w:rsidRPr="007F3E1E" w:rsidRDefault="007F3E1E" w:rsidP="007F3E1E">
      <w:pPr>
        <w:spacing w:line="240" w:lineRule="auto"/>
        <w:rPr>
          <w:iCs/>
          <w:color w:val="000000"/>
          <w:kern w:val="1"/>
          <w:sz w:val="24"/>
          <w:szCs w:val="24"/>
          <w:lang w:eastAsia="ar-SA"/>
        </w:rPr>
      </w:pPr>
      <w:r w:rsidRPr="007F3E1E">
        <w:rPr>
          <w:iCs/>
          <w:color w:val="000000"/>
          <w:kern w:val="1"/>
          <w:sz w:val="24"/>
          <w:szCs w:val="24"/>
          <w:lang w:eastAsia="ar-SA"/>
        </w:rPr>
        <w:t xml:space="preserve">Kijelentem továbbá, hogy amennyiben a </w:t>
      </w:r>
      <w:r w:rsidRPr="007F3E1E">
        <w:rPr>
          <w:b/>
          <w:sz w:val="24"/>
          <w:szCs w:val="24"/>
        </w:rPr>
        <w:t>„</w:t>
      </w:r>
      <w:r w:rsidR="00ED5993" w:rsidRPr="005F46BF">
        <w:rPr>
          <w:b/>
          <w:sz w:val="24"/>
          <w:szCs w:val="24"/>
        </w:rPr>
        <w:t>Szolnoki Atlétikai Centrum fejlesztésével összefüggő beruházás kivitelezése és kiviteli terv elkészítése</w:t>
      </w:r>
      <w:r w:rsidRPr="007F3E1E">
        <w:rPr>
          <w:b/>
          <w:sz w:val="24"/>
          <w:szCs w:val="24"/>
        </w:rPr>
        <w:t>”</w:t>
      </w:r>
      <w:r w:rsidRPr="007F3E1E">
        <w:rPr>
          <w:b/>
          <w:iCs/>
          <w:kern w:val="24"/>
          <w:sz w:val="24"/>
          <w:szCs w:val="24"/>
        </w:rPr>
        <w:t xml:space="preserve"> </w:t>
      </w:r>
      <w:r w:rsidRPr="007F3E1E">
        <w:rPr>
          <w:bCs/>
          <w:iCs/>
          <w:sz w:val="24"/>
          <w:szCs w:val="24"/>
        </w:rPr>
        <w:t xml:space="preserve">tárgyú közbeszerzési eljárásban </w:t>
      </w:r>
      <w:r w:rsidRPr="007F3E1E">
        <w:rPr>
          <w:iCs/>
          <w:color w:val="000000"/>
          <w:kern w:val="1"/>
          <w:sz w:val="24"/>
          <w:szCs w:val="24"/>
          <w:lang w:eastAsia="ar-SA"/>
        </w:rPr>
        <w:t>ajánlatkérő a</w:t>
      </w:r>
      <w:r>
        <w:rPr>
          <w:iCs/>
          <w:color w:val="000000"/>
          <w:kern w:val="1"/>
          <w:sz w:val="24"/>
          <w:szCs w:val="24"/>
          <w:lang w:eastAsia="ar-SA"/>
        </w:rPr>
        <w:t>z</w:t>
      </w:r>
      <w:r w:rsidRPr="007F3E1E">
        <w:rPr>
          <w:iCs/>
          <w:color w:val="000000"/>
          <w:kern w:val="1"/>
          <w:sz w:val="24"/>
          <w:szCs w:val="24"/>
          <w:lang w:eastAsia="ar-SA"/>
        </w:rPr>
        <w:t xml:space="preserve"> ajánlattevőt hirdeti ki az eljárás nyerteseként, az ajánlattevő rendelkezésére állok, közreműködök a </w:t>
      </w:r>
      <w:proofErr w:type="gramStart"/>
      <w:r w:rsidRPr="007F3E1E">
        <w:rPr>
          <w:iCs/>
          <w:color w:val="000000"/>
          <w:kern w:val="1"/>
          <w:sz w:val="24"/>
          <w:szCs w:val="24"/>
          <w:lang w:eastAsia="ar-SA"/>
        </w:rPr>
        <w:t>teljesítésben</w:t>
      </w:r>
      <w:proofErr w:type="gramEnd"/>
      <w:r w:rsidRPr="007F3E1E">
        <w:rPr>
          <w:iCs/>
          <w:color w:val="000000"/>
          <w:kern w:val="1"/>
          <w:sz w:val="24"/>
          <w:szCs w:val="24"/>
          <w:lang w:eastAsia="ar-SA"/>
        </w:rPr>
        <w:t xml:space="preserve"> az ajánlatban szereplő beosztásban (pozícióban), és nincs más olyan kötelezettségem a teljesítés időszakában, amely a szerződés teljesítésében való munkavégzésemet bármilyen szempontból akadályozná.</w:t>
      </w:r>
    </w:p>
    <w:p w:rsidR="007F3E1E" w:rsidRPr="000B6225" w:rsidRDefault="007F3E1E" w:rsidP="007F3E1E">
      <w:pPr>
        <w:tabs>
          <w:tab w:val="left" w:pos="993"/>
        </w:tabs>
        <w:spacing w:line="240" w:lineRule="auto"/>
        <w:rPr>
          <w:sz w:val="24"/>
          <w:szCs w:val="24"/>
        </w:rPr>
      </w:pPr>
    </w:p>
    <w:p w:rsidR="007F3E1E" w:rsidRPr="000B6225" w:rsidRDefault="00A61839" w:rsidP="007F3E1E">
      <w:pPr>
        <w:tabs>
          <w:tab w:val="left" w:pos="993"/>
        </w:tabs>
        <w:spacing w:line="240" w:lineRule="auto"/>
        <w:rPr>
          <w:sz w:val="24"/>
          <w:szCs w:val="24"/>
        </w:rPr>
      </w:pPr>
      <w:r>
        <w:rPr>
          <w:sz w:val="24"/>
          <w:szCs w:val="24"/>
        </w:rPr>
        <w:t>Kelt</w:t>
      </w:r>
      <w:proofErr w:type="gramStart"/>
      <w:r>
        <w:rPr>
          <w:sz w:val="24"/>
          <w:szCs w:val="24"/>
        </w:rPr>
        <w:t>:</w:t>
      </w:r>
      <w:r w:rsidR="007F3E1E">
        <w:rPr>
          <w:sz w:val="24"/>
          <w:szCs w:val="24"/>
        </w:rPr>
        <w:t>……………………..</w:t>
      </w:r>
      <w:proofErr w:type="gramEnd"/>
      <w:r w:rsidR="007F3E1E">
        <w:rPr>
          <w:sz w:val="24"/>
          <w:szCs w:val="24"/>
        </w:rPr>
        <w:t xml:space="preserve"> </w:t>
      </w:r>
      <w:proofErr w:type="gramStart"/>
      <w:r w:rsidR="007F3E1E">
        <w:rPr>
          <w:sz w:val="24"/>
          <w:szCs w:val="24"/>
        </w:rPr>
        <w:t>201</w:t>
      </w:r>
      <w:r w:rsidR="00ED5993">
        <w:rPr>
          <w:sz w:val="24"/>
          <w:szCs w:val="24"/>
        </w:rPr>
        <w:t>7</w:t>
      </w:r>
      <w:r w:rsidR="007F3E1E" w:rsidRPr="000B6225">
        <w:rPr>
          <w:sz w:val="24"/>
          <w:szCs w:val="24"/>
        </w:rPr>
        <w:t>. …</w:t>
      </w:r>
      <w:proofErr w:type="gramEnd"/>
      <w:r w:rsidR="007F3E1E" w:rsidRPr="000B6225">
        <w:rPr>
          <w:sz w:val="24"/>
          <w:szCs w:val="24"/>
        </w:rPr>
        <w:t>…………… hó …… nap</w:t>
      </w:r>
    </w:p>
    <w:p w:rsidR="007F3E1E" w:rsidRDefault="007F3E1E" w:rsidP="007F3E1E">
      <w:pPr>
        <w:tabs>
          <w:tab w:val="left" w:pos="993"/>
        </w:tabs>
        <w:spacing w:line="240" w:lineRule="auto"/>
        <w:rPr>
          <w:sz w:val="24"/>
          <w:szCs w:val="24"/>
        </w:rPr>
      </w:pPr>
    </w:p>
    <w:p w:rsidR="00737891" w:rsidRPr="000B6225" w:rsidRDefault="00737891" w:rsidP="007F3E1E">
      <w:pPr>
        <w:tabs>
          <w:tab w:val="left" w:pos="993"/>
        </w:tabs>
        <w:spacing w:line="240" w:lineRule="auto"/>
        <w:rPr>
          <w:sz w:val="24"/>
          <w:szCs w:val="24"/>
        </w:rPr>
      </w:pPr>
    </w:p>
    <w:p w:rsidR="007F3E1E" w:rsidRPr="000B6225" w:rsidRDefault="007F3E1E" w:rsidP="007F3E1E">
      <w:pPr>
        <w:spacing w:line="240" w:lineRule="auto"/>
        <w:ind w:right="139"/>
        <w:jc w:val="right"/>
        <w:rPr>
          <w:sz w:val="24"/>
          <w:szCs w:val="24"/>
        </w:rPr>
      </w:pPr>
      <w:r w:rsidRPr="000B6225">
        <w:rPr>
          <w:sz w:val="24"/>
          <w:szCs w:val="24"/>
        </w:rPr>
        <w:t>.............................................................</w:t>
      </w:r>
    </w:p>
    <w:p w:rsidR="007F3E1E" w:rsidRPr="000B6225" w:rsidRDefault="007F3E1E" w:rsidP="007F3E1E">
      <w:pPr>
        <w:spacing w:line="240" w:lineRule="auto"/>
        <w:ind w:left="5664" w:firstLine="708"/>
        <w:rPr>
          <w:sz w:val="24"/>
          <w:szCs w:val="24"/>
        </w:rPr>
      </w:pPr>
      <w:proofErr w:type="gramStart"/>
      <w:r w:rsidRPr="000B6225">
        <w:rPr>
          <w:sz w:val="24"/>
          <w:szCs w:val="24"/>
        </w:rPr>
        <w:t>szakember</w:t>
      </w:r>
      <w:proofErr w:type="gramEnd"/>
      <w:r w:rsidRPr="000B6225">
        <w:rPr>
          <w:sz w:val="24"/>
          <w:szCs w:val="24"/>
        </w:rPr>
        <w:t xml:space="preserve"> aláírása</w:t>
      </w:r>
    </w:p>
    <w:p w:rsidR="007F3E1E" w:rsidRPr="000B6225" w:rsidRDefault="007F3E1E" w:rsidP="007F3E1E">
      <w:pPr>
        <w:spacing w:line="240" w:lineRule="auto"/>
        <w:ind w:left="5664" w:firstLine="708"/>
        <w:rPr>
          <w:sz w:val="24"/>
          <w:szCs w:val="24"/>
        </w:rPr>
      </w:pPr>
    </w:p>
    <w:p w:rsidR="007F3E1E" w:rsidRPr="000B6225" w:rsidRDefault="007F3E1E" w:rsidP="007F3E1E">
      <w:pPr>
        <w:spacing w:line="240" w:lineRule="auto"/>
        <w:rPr>
          <w:b/>
          <w:sz w:val="22"/>
          <w:szCs w:val="22"/>
        </w:rPr>
      </w:pPr>
      <w:r w:rsidRPr="000B6225">
        <w:rPr>
          <w:bCs/>
          <w:sz w:val="22"/>
          <w:szCs w:val="22"/>
        </w:rPr>
        <w:t>*</w:t>
      </w:r>
      <w:r w:rsidRPr="000B6225">
        <w:rPr>
          <w:b/>
          <w:sz w:val="22"/>
          <w:szCs w:val="22"/>
        </w:rPr>
        <w:t xml:space="preserve"> </w:t>
      </w:r>
      <w:r w:rsidRPr="000B6225">
        <w:rPr>
          <w:b/>
          <w:bCs/>
          <w:iCs/>
          <w:kern w:val="1"/>
          <w:sz w:val="22"/>
          <w:szCs w:val="22"/>
          <w:lang w:eastAsia="ar-SA"/>
        </w:rPr>
        <w:t xml:space="preserve">Az alábbiak szerint annak a megjelölése, hogy a szakember az ajánlattevő saját munkavállalója vagy a </w:t>
      </w:r>
      <w:r>
        <w:rPr>
          <w:b/>
          <w:bCs/>
          <w:iCs/>
          <w:kern w:val="1"/>
          <w:sz w:val="22"/>
          <w:szCs w:val="22"/>
          <w:lang w:eastAsia="ar-SA"/>
        </w:rPr>
        <w:t xml:space="preserve">természetes személy </w:t>
      </w:r>
      <w:r w:rsidRPr="000B6225">
        <w:rPr>
          <w:b/>
          <w:bCs/>
          <w:iCs/>
          <w:kern w:val="1"/>
          <w:sz w:val="22"/>
          <w:szCs w:val="22"/>
          <w:lang w:eastAsia="ar-SA"/>
        </w:rPr>
        <w:t>szakember (vagy a szakember munkaadója) alvállalkozóként kerül bevonásra a szerződés teljesítésébe:</w:t>
      </w:r>
    </w:p>
    <w:p w:rsidR="007F3E1E" w:rsidRPr="000B6225" w:rsidRDefault="007F3E1E" w:rsidP="007F3E1E">
      <w:pPr>
        <w:tabs>
          <w:tab w:val="num" w:pos="284"/>
          <w:tab w:val="left" w:pos="720"/>
          <w:tab w:val="left" w:pos="1440"/>
          <w:tab w:val="left" w:pos="2016"/>
          <w:tab w:val="right" w:pos="9072"/>
        </w:tabs>
        <w:spacing w:line="240" w:lineRule="auto"/>
        <w:ind w:left="142" w:firstLine="284"/>
        <w:rPr>
          <w:b/>
          <w:bCs/>
          <w:iCs/>
          <w:kern w:val="1"/>
          <w:sz w:val="22"/>
          <w:szCs w:val="22"/>
          <w:lang w:eastAsia="ar-SA"/>
        </w:rPr>
      </w:pPr>
      <w:r w:rsidRPr="000B6225">
        <w:rPr>
          <w:b/>
          <w:bCs/>
          <w:iCs/>
          <w:kern w:val="1"/>
          <w:sz w:val="22"/>
          <w:szCs w:val="22"/>
          <w:lang w:eastAsia="ar-SA"/>
        </w:rPr>
        <w:t>- amennyiben a szakember az ajánlattevő saját munkavállalója, az ajánlattevő nevét kell beírni,</w:t>
      </w:r>
    </w:p>
    <w:p w:rsidR="007F3E1E" w:rsidRPr="000B6225" w:rsidRDefault="007F3E1E" w:rsidP="007F3E1E">
      <w:pPr>
        <w:tabs>
          <w:tab w:val="num" w:pos="644"/>
          <w:tab w:val="left" w:pos="720"/>
          <w:tab w:val="left" w:pos="1440"/>
          <w:tab w:val="left" w:pos="2016"/>
          <w:tab w:val="right" w:pos="9072"/>
        </w:tabs>
        <w:spacing w:line="240" w:lineRule="auto"/>
        <w:ind w:left="142" w:firstLine="284"/>
        <w:rPr>
          <w:b/>
          <w:bCs/>
          <w:iCs/>
          <w:kern w:val="1"/>
          <w:sz w:val="22"/>
          <w:szCs w:val="22"/>
          <w:lang w:eastAsia="ar-SA"/>
        </w:rPr>
      </w:pPr>
      <w:r w:rsidRPr="000B6225">
        <w:rPr>
          <w:b/>
          <w:bCs/>
          <w:iCs/>
          <w:kern w:val="1"/>
          <w:sz w:val="22"/>
          <w:szCs w:val="22"/>
          <w:lang w:eastAsia="ar-SA"/>
        </w:rPr>
        <w:t xml:space="preserve">- amennyiben a szakember más szervezet munkavállalója, és ez a szervezet alvállalkozóként kerül bevonásra a szerződés teljesítésébe, a szervezet nevét kell beírni, </w:t>
      </w:r>
    </w:p>
    <w:p w:rsidR="007F3E1E" w:rsidRDefault="007F3E1E" w:rsidP="007F3E1E">
      <w:pPr>
        <w:spacing w:line="240" w:lineRule="auto"/>
        <w:ind w:left="142" w:firstLine="284"/>
        <w:rPr>
          <w:b/>
          <w:bCs/>
          <w:iCs/>
          <w:kern w:val="1"/>
          <w:sz w:val="22"/>
          <w:szCs w:val="22"/>
          <w:lang w:eastAsia="ar-SA"/>
        </w:rPr>
      </w:pPr>
      <w:r w:rsidRPr="000B6225">
        <w:rPr>
          <w:b/>
          <w:bCs/>
          <w:iCs/>
          <w:kern w:val="1"/>
          <w:sz w:val="22"/>
          <w:szCs w:val="22"/>
          <w:lang w:eastAsia="ar-SA"/>
        </w:rPr>
        <w:t>- amennyiben a szakember, mint természetes személy kerül alvállalkozóként bevonásra, csak a szakember nevét kell beírni.</w:t>
      </w:r>
    </w:p>
    <w:p w:rsidR="00AD27EC" w:rsidRDefault="007D6BCA">
      <w:pPr>
        <w:widowControl/>
        <w:adjustRightInd/>
        <w:spacing w:line="240" w:lineRule="auto"/>
        <w:jc w:val="left"/>
        <w:textAlignment w:val="auto"/>
        <w:rPr>
          <w:sz w:val="24"/>
          <w:szCs w:val="24"/>
        </w:rPr>
      </w:pPr>
      <w:r w:rsidRPr="000B6225">
        <w:rPr>
          <w:bCs/>
          <w:sz w:val="22"/>
          <w:szCs w:val="22"/>
        </w:rPr>
        <w:t>**</w:t>
      </w:r>
      <w:r>
        <w:rPr>
          <w:bCs/>
          <w:sz w:val="22"/>
          <w:szCs w:val="22"/>
        </w:rPr>
        <w:t xml:space="preserve">Nem kell kitölteni (törlendő), amennyiben az ajánlat </w:t>
      </w:r>
      <w:r w:rsidRPr="007D6BCA">
        <w:rPr>
          <w:bCs/>
          <w:sz w:val="22"/>
          <w:szCs w:val="22"/>
        </w:rPr>
        <w:t xml:space="preserve">tartalmazza </w:t>
      </w:r>
      <w:r w:rsidRPr="007D6BCA">
        <w:rPr>
          <w:sz w:val="22"/>
          <w:szCs w:val="22"/>
        </w:rPr>
        <w:t>a szakember felelős műszaki vezetői/tervezői jogosultságát igazoló dokumentum másolatát</w:t>
      </w:r>
      <w:r>
        <w:rPr>
          <w:sz w:val="22"/>
          <w:szCs w:val="22"/>
        </w:rPr>
        <w:t>.</w:t>
      </w:r>
      <w:r>
        <w:rPr>
          <w:sz w:val="24"/>
          <w:szCs w:val="24"/>
        </w:rPr>
        <w:t xml:space="preserve">  </w:t>
      </w:r>
      <w:r w:rsidR="00AD27EC">
        <w:rPr>
          <w:sz w:val="24"/>
          <w:szCs w:val="24"/>
        </w:rPr>
        <w:br w:type="page"/>
      </w:r>
    </w:p>
    <w:p w:rsidR="00462979" w:rsidRDefault="00725848">
      <w:pPr>
        <w:pBdr>
          <w:top w:val="single" w:sz="4" w:space="1" w:color="auto"/>
          <w:left w:val="single" w:sz="4" w:space="4" w:color="auto"/>
          <w:bottom w:val="single" w:sz="4" w:space="1" w:color="auto"/>
          <w:right w:val="single" w:sz="4" w:space="4" w:color="auto"/>
        </w:pBdr>
        <w:spacing w:line="240" w:lineRule="auto"/>
        <w:jc w:val="right"/>
        <w:rPr>
          <w:b/>
          <w:bCs/>
          <w:iCs/>
          <w:sz w:val="22"/>
          <w:szCs w:val="22"/>
          <w:lang w:eastAsia="en-US"/>
        </w:rPr>
      </w:pPr>
      <w:r w:rsidRPr="00725848">
        <w:rPr>
          <w:b/>
          <w:sz w:val="22"/>
          <w:szCs w:val="22"/>
        </w:rPr>
        <w:lastRenderedPageBreak/>
        <w:t>16</w:t>
      </w:r>
      <w:r w:rsidRPr="00725848">
        <w:rPr>
          <w:b/>
          <w:smallCaps/>
          <w:sz w:val="22"/>
          <w:szCs w:val="22"/>
        </w:rPr>
        <w:t xml:space="preserve">. </w:t>
      </w:r>
      <w:r w:rsidR="00AD27EC" w:rsidRPr="00F519B3">
        <w:rPr>
          <w:b/>
          <w:sz w:val="24"/>
          <w:szCs w:val="24"/>
        </w:rPr>
        <w:t>számú melléklet</w:t>
      </w:r>
    </w:p>
    <w:p w:rsidR="00AD27EC" w:rsidRPr="00AD27EC" w:rsidRDefault="00AD27EC" w:rsidP="00AD27EC">
      <w:pPr>
        <w:tabs>
          <w:tab w:val="left" w:pos="0"/>
          <w:tab w:val="num" w:pos="142"/>
        </w:tabs>
        <w:spacing w:line="240" w:lineRule="auto"/>
        <w:rPr>
          <w:b/>
          <w:iCs/>
          <w:sz w:val="22"/>
          <w:szCs w:val="22"/>
          <w:lang w:eastAsia="en-US"/>
        </w:rPr>
      </w:pPr>
    </w:p>
    <w:p w:rsidR="00AD27EC" w:rsidRPr="00AD27EC" w:rsidRDefault="00AD27EC" w:rsidP="00AD27EC">
      <w:pPr>
        <w:tabs>
          <w:tab w:val="left" w:pos="720"/>
          <w:tab w:val="left" w:pos="1440"/>
          <w:tab w:val="left" w:pos="2016"/>
          <w:tab w:val="right" w:pos="9072"/>
        </w:tabs>
        <w:spacing w:line="240" w:lineRule="auto"/>
        <w:jc w:val="center"/>
        <w:rPr>
          <w:b/>
          <w:i/>
          <w:sz w:val="24"/>
          <w:szCs w:val="24"/>
        </w:rPr>
      </w:pPr>
      <w:r w:rsidRPr="00AD27EC">
        <w:rPr>
          <w:b/>
          <w:sz w:val="24"/>
          <w:szCs w:val="24"/>
        </w:rPr>
        <w:t>NYILATKOZAT</w:t>
      </w:r>
    </w:p>
    <w:p w:rsidR="00AD27EC" w:rsidRPr="00AD27EC" w:rsidRDefault="00AD27EC" w:rsidP="00AD27EC">
      <w:pPr>
        <w:tabs>
          <w:tab w:val="left" w:pos="720"/>
          <w:tab w:val="left" w:pos="1440"/>
          <w:tab w:val="left" w:pos="2016"/>
          <w:tab w:val="right" w:pos="9072"/>
        </w:tabs>
        <w:spacing w:line="240" w:lineRule="auto"/>
        <w:jc w:val="center"/>
        <w:rPr>
          <w:b/>
          <w:i/>
          <w:sz w:val="24"/>
          <w:szCs w:val="24"/>
        </w:rPr>
      </w:pPr>
      <w:proofErr w:type="gramStart"/>
      <w:r>
        <w:rPr>
          <w:b/>
          <w:sz w:val="24"/>
          <w:szCs w:val="24"/>
        </w:rPr>
        <w:t>a</w:t>
      </w:r>
      <w:proofErr w:type="gramEnd"/>
      <w:r w:rsidRPr="00AD27EC">
        <w:rPr>
          <w:b/>
          <w:sz w:val="24"/>
          <w:szCs w:val="24"/>
        </w:rPr>
        <w:t xml:space="preserve"> felhívás </w:t>
      </w:r>
      <w:r>
        <w:rPr>
          <w:b/>
          <w:sz w:val="24"/>
          <w:szCs w:val="24"/>
        </w:rPr>
        <w:t>14.)</w:t>
      </w:r>
      <w:r w:rsidRPr="00AD27EC">
        <w:rPr>
          <w:b/>
          <w:sz w:val="24"/>
          <w:szCs w:val="24"/>
        </w:rPr>
        <w:t xml:space="preserve"> M</w:t>
      </w:r>
      <w:r>
        <w:rPr>
          <w:b/>
          <w:sz w:val="24"/>
          <w:szCs w:val="24"/>
        </w:rPr>
        <w:t>4</w:t>
      </w:r>
      <w:r w:rsidRPr="00AD27EC">
        <w:rPr>
          <w:b/>
          <w:sz w:val="24"/>
          <w:szCs w:val="24"/>
        </w:rPr>
        <w:t>) pontjához</w:t>
      </w:r>
    </w:p>
    <w:p w:rsidR="00AD27EC" w:rsidRPr="00AD27EC" w:rsidRDefault="00AD27EC" w:rsidP="00AD27EC">
      <w:pPr>
        <w:tabs>
          <w:tab w:val="left" w:pos="720"/>
          <w:tab w:val="left" w:pos="1440"/>
          <w:tab w:val="left" w:pos="2016"/>
          <w:tab w:val="right" w:pos="9072"/>
        </w:tabs>
        <w:spacing w:line="240" w:lineRule="auto"/>
        <w:rPr>
          <w:i/>
          <w:sz w:val="24"/>
          <w:szCs w:val="24"/>
        </w:rPr>
      </w:pPr>
    </w:p>
    <w:p w:rsidR="00AD27EC" w:rsidRPr="00AD27EC" w:rsidRDefault="00AD27EC" w:rsidP="00AD27EC">
      <w:pPr>
        <w:tabs>
          <w:tab w:val="left" w:pos="720"/>
          <w:tab w:val="left" w:pos="1440"/>
          <w:tab w:val="left" w:pos="2016"/>
          <w:tab w:val="right" w:pos="9072"/>
        </w:tabs>
        <w:spacing w:line="240" w:lineRule="auto"/>
        <w:rPr>
          <w:i/>
          <w:sz w:val="24"/>
          <w:szCs w:val="24"/>
        </w:rPr>
      </w:pPr>
    </w:p>
    <w:p w:rsidR="00AD27EC" w:rsidRPr="00AD27EC" w:rsidRDefault="00AD27EC" w:rsidP="00AD27EC">
      <w:pPr>
        <w:tabs>
          <w:tab w:val="left" w:pos="720"/>
          <w:tab w:val="left" w:pos="1440"/>
          <w:tab w:val="left" w:pos="2016"/>
          <w:tab w:val="right" w:pos="9072"/>
        </w:tabs>
        <w:spacing w:line="240" w:lineRule="auto"/>
        <w:rPr>
          <w:bCs/>
          <w:i/>
          <w:sz w:val="24"/>
          <w:szCs w:val="24"/>
        </w:rPr>
      </w:pPr>
      <w:r w:rsidRPr="00AD27EC">
        <w:rPr>
          <w:sz w:val="24"/>
          <w:szCs w:val="24"/>
        </w:rPr>
        <w:t>Alulírott</w:t>
      </w:r>
      <w:proofErr w:type="gramStart"/>
      <w:r w:rsidRPr="00AD27EC">
        <w:rPr>
          <w:sz w:val="24"/>
          <w:szCs w:val="24"/>
        </w:rPr>
        <w:t>………………………..,</w:t>
      </w:r>
      <w:proofErr w:type="gramEnd"/>
      <w:r w:rsidRPr="00AD27EC">
        <w:rPr>
          <w:sz w:val="24"/>
          <w:szCs w:val="24"/>
        </w:rPr>
        <w:t xml:space="preserve"> mint a(z) ………… (név, cím) </w:t>
      </w:r>
      <w:r w:rsidRPr="00AD27EC">
        <w:rPr>
          <w:b/>
          <w:sz w:val="24"/>
          <w:szCs w:val="24"/>
        </w:rPr>
        <w:t>ajánlattevő/ az alkalmasság igazolásában résztvevő gazdasági szereplő</w:t>
      </w:r>
      <w:r w:rsidRPr="00AD27EC">
        <w:rPr>
          <w:b/>
          <w:bCs/>
          <w:sz w:val="24"/>
          <w:szCs w:val="24"/>
        </w:rPr>
        <w:t xml:space="preserve"> </w:t>
      </w:r>
      <w:r w:rsidRPr="00AD27EC">
        <w:rPr>
          <w:bCs/>
          <w:sz w:val="24"/>
          <w:szCs w:val="24"/>
        </w:rPr>
        <w:t>cégjegyzésre jogosult/meghatalmazott képviselője</w:t>
      </w:r>
      <w:r w:rsidRPr="00AD27EC">
        <w:rPr>
          <w:bCs/>
          <w:sz w:val="24"/>
          <w:szCs w:val="24"/>
        </w:rPr>
        <w:sym w:font="Symbol" w:char="F02A"/>
      </w:r>
      <w:r>
        <w:rPr>
          <w:bCs/>
          <w:sz w:val="24"/>
          <w:szCs w:val="24"/>
        </w:rPr>
        <w:t xml:space="preserve"> a</w:t>
      </w:r>
      <w:r w:rsidRPr="00AD27EC">
        <w:rPr>
          <w:bCs/>
          <w:sz w:val="24"/>
          <w:szCs w:val="24"/>
        </w:rPr>
        <w:t xml:space="preserve"> </w:t>
      </w:r>
      <w:r w:rsidRPr="00AD27EC">
        <w:rPr>
          <w:b/>
          <w:sz w:val="24"/>
          <w:szCs w:val="24"/>
        </w:rPr>
        <w:t>„</w:t>
      </w:r>
      <w:r w:rsidRPr="005F46BF">
        <w:rPr>
          <w:b/>
          <w:sz w:val="24"/>
          <w:szCs w:val="24"/>
        </w:rPr>
        <w:t>Szolnoki Atlétikai Centrum fejlesztésével összefüggő beruházás kivitelezése és kiviteli terv elkészítése</w:t>
      </w:r>
      <w:r w:rsidRPr="00AD27EC">
        <w:rPr>
          <w:b/>
          <w:sz w:val="24"/>
          <w:szCs w:val="24"/>
        </w:rPr>
        <w:t>”</w:t>
      </w:r>
      <w:r w:rsidRPr="00AD27EC">
        <w:rPr>
          <w:bCs/>
          <w:sz w:val="24"/>
          <w:szCs w:val="24"/>
        </w:rPr>
        <w:t xml:space="preserve"> tárgyú közbeszerzési eljárásban </w:t>
      </w:r>
    </w:p>
    <w:p w:rsidR="00AD27EC" w:rsidRPr="00AD27EC" w:rsidRDefault="00AD27EC" w:rsidP="00AD27EC">
      <w:pPr>
        <w:tabs>
          <w:tab w:val="left" w:pos="720"/>
          <w:tab w:val="left" w:pos="1440"/>
          <w:tab w:val="left" w:pos="2016"/>
          <w:tab w:val="right" w:pos="9072"/>
        </w:tabs>
        <w:spacing w:line="240" w:lineRule="auto"/>
        <w:rPr>
          <w:bCs/>
          <w:i/>
          <w:sz w:val="24"/>
          <w:szCs w:val="24"/>
        </w:rPr>
      </w:pPr>
    </w:p>
    <w:p w:rsidR="00AD27EC" w:rsidRPr="00AD27EC" w:rsidRDefault="00AD27EC" w:rsidP="00AD27EC">
      <w:pPr>
        <w:spacing w:line="240" w:lineRule="auto"/>
        <w:jc w:val="center"/>
        <w:rPr>
          <w:i/>
          <w:sz w:val="24"/>
          <w:szCs w:val="24"/>
        </w:rPr>
      </w:pPr>
      <w:r w:rsidRPr="00AD27EC">
        <w:rPr>
          <w:b/>
          <w:sz w:val="24"/>
          <w:szCs w:val="24"/>
        </w:rPr>
        <w:t>n y i l a t k o z o m</w:t>
      </w:r>
      <w:r w:rsidRPr="00AD27EC">
        <w:rPr>
          <w:sz w:val="24"/>
          <w:szCs w:val="24"/>
        </w:rPr>
        <w:t>,</w:t>
      </w:r>
    </w:p>
    <w:p w:rsidR="00AD27EC" w:rsidRPr="00AD27EC" w:rsidRDefault="00AD27EC" w:rsidP="00AD27EC">
      <w:pPr>
        <w:spacing w:line="240" w:lineRule="auto"/>
        <w:rPr>
          <w:i/>
          <w:sz w:val="24"/>
          <w:szCs w:val="24"/>
        </w:rPr>
      </w:pPr>
    </w:p>
    <w:p w:rsidR="00AD27EC" w:rsidRPr="00AD27EC" w:rsidRDefault="00AD27EC" w:rsidP="00AD27EC">
      <w:pPr>
        <w:spacing w:line="240" w:lineRule="auto"/>
        <w:rPr>
          <w:i/>
          <w:sz w:val="24"/>
          <w:szCs w:val="24"/>
        </w:rPr>
      </w:pPr>
      <w:proofErr w:type="gramStart"/>
      <w:r w:rsidRPr="00AD27EC">
        <w:rPr>
          <w:sz w:val="24"/>
          <w:szCs w:val="24"/>
        </w:rPr>
        <w:t>hogy</w:t>
      </w:r>
      <w:proofErr w:type="gramEnd"/>
      <w:r w:rsidRPr="00AD27EC">
        <w:rPr>
          <w:sz w:val="24"/>
          <w:szCs w:val="24"/>
        </w:rPr>
        <w:t xml:space="preserve"> az eljárást megindító felhívás </w:t>
      </w:r>
      <w:r w:rsidR="00A25B75">
        <w:rPr>
          <w:sz w:val="24"/>
          <w:szCs w:val="24"/>
        </w:rPr>
        <w:t>megküldését</w:t>
      </w:r>
      <w:r w:rsidRPr="00AD27EC">
        <w:rPr>
          <w:sz w:val="24"/>
          <w:szCs w:val="24"/>
        </w:rPr>
        <w:t xml:space="preserve"> megelőző </w:t>
      </w:r>
      <w:r w:rsidR="00E4492B">
        <w:rPr>
          <w:sz w:val="24"/>
          <w:szCs w:val="24"/>
        </w:rPr>
        <w:t xml:space="preserve">három </w:t>
      </w:r>
      <w:r w:rsidRPr="00AD27EC">
        <w:rPr>
          <w:sz w:val="24"/>
          <w:szCs w:val="24"/>
        </w:rPr>
        <w:t>évben az átlagos statisztikai állományi létszámunk az alábbiak szerint alakult:</w:t>
      </w:r>
    </w:p>
    <w:p w:rsidR="00AD27EC" w:rsidRPr="00AD27EC" w:rsidRDefault="00AD27EC" w:rsidP="00AD27EC">
      <w:pPr>
        <w:spacing w:line="240" w:lineRule="auto"/>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7910"/>
      </w:tblGrid>
      <w:tr w:rsidR="00AD27EC" w:rsidRPr="00AD27EC" w:rsidTr="00AD27EC">
        <w:trPr>
          <w:trHeight w:val="562"/>
        </w:trPr>
        <w:tc>
          <w:tcPr>
            <w:tcW w:w="1268" w:type="dxa"/>
            <w:shd w:val="clear" w:color="auto" w:fill="7F7F7F"/>
            <w:vAlign w:val="center"/>
          </w:tcPr>
          <w:p w:rsidR="00AD27EC" w:rsidRPr="00AD27EC" w:rsidRDefault="00AD27EC" w:rsidP="00AD27EC">
            <w:pPr>
              <w:tabs>
                <w:tab w:val="left" w:pos="720"/>
                <w:tab w:val="left" w:pos="1440"/>
                <w:tab w:val="left" w:pos="2016"/>
                <w:tab w:val="right" w:pos="9072"/>
              </w:tabs>
              <w:spacing w:line="240" w:lineRule="auto"/>
              <w:jc w:val="center"/>
              <w:rPr>
                <w:b/>
                <w:bCs/>
                <w:i/>
                <w:sz w:val="24"/>
                <w:szCs w:val="24"/>
              </w:rPr>
            </w:pPr>
            <w:r w:rsidRPr="00AD27EC">
              <w:rPr>
                <w:b/>
                <w:bCs/>
                <w:sz w:val="24"/>
                <w:szCs w:val="24"/>
              </w:rPr>
              <w:t>Év</w:t>
            </w:r>
          </w:p>
        </w:tc>
        <w:tc>
          <w:tcPr>
            <w:tcW w:w="7911" w:type="dxa"/>
            <w:shd w:val="clear" w:color="auto" w:fill="7F7F7F"/>
            <w:vAlign w:val="center"/>
          </w:tcPr>
          <w:p w:rsidR="00AD27EC" w:rsidRPr="00AD27EC" w:rsidRDefault="00AD27EC" w:rsidP="00AD27EC">
            <w:pPr>
              <w:tabs>
                <w:tab w:val="left" w:pos="720"/>
                <w:tab w:val="left" w:pos="1440"/>
                <w:tab w:val="left" w:pos="2016"/>
                <w:tab w:val="right" w:pos="9072"/>
              </w:tabs>
              <w:spacing w:line="240" w:lineRule="auto"/>
              <w:jc w:val="center"/>
              <w:rPr>
                <w:b/>
                <w:bCs/>
                <w:i/>
                <w:sz w:val="24"/>
                <w:szCs w:val="24"/>
              </w:rPr>
            </w:pPr>
            <w:r w:rsidRPr="00AD27EC">
              <w:rPr>
                <w:b/>
                <w:bCs/>
                <w:sz w:val="24"/>
                <w:szCs w:val="24"/>
              </w:rPr>
              <w:t>Átlagos állományi statisztikai létszám</w:t>
            </w:r>
          </w:p>
        </w:tc>
      </w:tr>
      <w:tr w:rsidR="00AD27EC" w:rsidRPr="00AD27EC" w:rsidTr="00AD27EC">
        <w:trPr>
          <w:trHeight w:val="562"/>
        </w:trPr>
        <w:tc>
          <w:tcPr>
            <w:tcW w:w="1268" w:type="dxa"/>
            <w:vAlign w:val="center"/>
          </w:tcPr>
          <w:p w:rsidR="00AD27EC" w:rsidRPr="00AD27EC" w:rsidRDefault="00AD27EC" w:rsidP="00AD27EC">
            <w:pPr>
              <w:tabs>
                <w:tab w:val="left" w:pos="720"/>
                <w:tab w:val="left" w:pos="1440"/>
                <w:tab w:val="left" w:pos="2016"/>
                <w:tab w:val="right" w:pos="9072"/>
              </w:tabs>
              <w:spacing w:line="240" w:lineRule="auto"/>
              <w:jc w:val="center"/>
              <w:rPr>
                <w:bCs/>
                <w:i/>
                <w:sz w:val="24"/>
                <w:szCs w:val="24"/>
              </w:rPr>
            </w:pPr>
          </w:p>
        </w:tc>
        <w:tc>
          <w:tcPr>
            <w:tcW w:w="7911" w:type="dxa"/>
            <w:vAlign w:val="center"/>
          </w:tcPr>
          <w:p w:rsidR="00AD27EC" w:rsidRPr="00AD27EC" w:rsidRDefault="00AD27EC" w:rsidP="00AD27EC">
            <w:pPr>
              <w:tabs>
                <w:tab w:val="left" w:pos="720"/>
                <w:tab w:val="left" w:pos="1440"/>
                <w:tab w:val="left" w:pos="2016"/>
                <w:tab w:val="right" w:pos="9072"/>
              </w:tabs>
              <w:spacing w:line="240" w:lineRule="auto"/>
              <w:jc w:val="center"/>
              <w:rPr>
                <w:bCs/>
                <w:i/>
                <w:sz w:val="24"/>
                <w:szCs w:val="24"/>
              </w:rPr>
            </w:pPr>
          </w:p>
        </w:tc>
      </w:tr>
      <w:tr w:rsidR="00E4492B" w:rsidRPr="00AD27EC" w:rsidTr="00AD27EC">
        <w:trPr>
          <w:trHeight w:val="562"/>
        </w:trPr>
        <w:tc>
          <w:tcPr>
            <w:tcW w:w="1268" w:type="dxa"/>
            <w:vAlign w:val="center"/>
          </w:tcPr>
          <w:p w:rsidR="00E4492B" w:rsidRPr="00AD27EC" w:rsidRDefault="00E4492B" w:rsidP="00AD27EC">
            <w:pPr>
              <w:tabs>
                <w:tab w:val="left" w:pos="720"/>
                <w:tab w:val="left" w:pos="1440"/>
                <w:tab w:val="left" w:pos="2016"/>
                <w:tab w:val="right" w:pos="9072"/>
              </w:tabs>
              <w:spacing w:line="240" w:lineRule="auto"/>
              <w:jc w:val="center"/>
              <w:rPr>
                <w:bCs/>
                <w:i/>
                <w:sz w:val="24"/>
                <w:szCs w:val="24"/>
              </w:rPr>
            </w:pPr>
          </w:p>
        </w:tc>
        <w:tc>
          <w:tcPr>
            <w:tcW w:w="7911" w:type="dxa"/>
            <w:vAlign w:val="center"/>
          </w:tcPr>
          <w:p w:rsidR="00E4492B" w:rsidRPr="00AD27EC" w:rsidRDefault="00E4492B" w:rsidP="00AD27EC">
            <w:pPr>
              <w:tabs>
                <w:tab w:val="left" w:pos="720"/>
                <w:tab w:val="left" w:pos="1440"/>
                <w:tab w:val="left" w:pos="2016"/>
                <w:tab w:val="right" w:pos="9072"/>
              </w:tabs>
              <w:spacing w:line="240" w:lineRule="auto"/>
              <w:jc w:val="center"/>
              <w:rPr>
                <w:bCs/>
                <w:i/>
                <w:sz w:val="24"/>
                <w:szCs w:val="24"/>
              </w:rPr>
            </w:pPr>
          </w:p>
        </w:tc>
      </w:tr>
      <w:tr w:rsidR="00E4492B" w:rsidRPr="00AD27EC" w:rsidTr="00AD27EC">
        <w:trPr>
          <w:trHeight w:val="562"/>
        </w:trPr>
        <w:tc>
          <w:tcPr>
            <w:tcW w:w="1268" w:type="dxa"/>
            <w:vAlign w:val="center"/>
          </w:tcPr>
          <w:p w:rsidR="00E4492B" w:rsidRPr="00AD27EC" w:rsidRDefault="00E4492B" w:rsidP="00AD27EC">
            <w:pPr>
              <w:tabs>
                <w:tab w:val="left" w:pos="720"/>
                <w:tab w:val="left" w:pos="1440"/>
                <w:tab w:val="left" w:pos="2016"/>
                <w:tab w:val="right" w:pos="9072"/>
              </w:tabs>
              <w:spacing w:line="240" w:lineRule="auto"/>
              <w:jc w:val="center"/>
              <w:rPr>
                <w:bCs/>
                <w:i/>
                <w:sz w:val="24"/>
                <w:szCs w:val="24"/>
              </w:rPr>
            </w:pPr>
          </w:p>
        </w:tc>
        <w:tc>
          <w:tcPr>
            <w:tcW w:w="7911" w:type="dxa"/>
            <w:vAlign w:val="center"/>
          </w:tcPr>
          <w:p w:rsidR="00E4492B" w:rsidRPr="00AD27EC" w:rsidRDefault="00E4492B" w:rsidP="00AD27EC">
            <w:pPr>
              <w:tabs>
                <w:tab w:val="left" w:pos="720"/>
                <w:tab w:val="left" w:pos="1440"/>
                <w:tab w:val="left" w:pos="2016"/>
                <w:tab w:val="right" w:pos="9072"/>
              </w:tabs>
              <w:spacing w:line="240" w:lineRule="auto"/>
              <w:jc w:val="center"/>
              <w:rPr>
                <w:bCs/>
                <w:i/>
                <w:sz w:val="24"/>
                <w:szCs w:val="24"/>
              </w:rPr>
            </w:pPr>
          </w:p>
        </w:tc>
      </w:tr>
    </w:tbl>
    <w:p w:rsidR="00AD27EC" w:rsidRPr="00AD27EC" w:rsidRDefault="00AD27EC" w:rsidP="00AD27EC">
      <w:pPr>
        <w:tabs>
          <w:tab w:val="left" w:pos="720"/>
          <w:tab w:val="left" w:pos="1440"/>
          <w:tab w:val="left" w:pos="2016"/>
          <w:tab w:val="right" w:pos="9072"/>
        </w:tabs>
        <w:spacing w:line="240" w:lineRule="auto"/>
        <w:rPr>
          <w:bCs/>
          <w:i/>
          <w:sz w:val="24"/>
          <w:szCs w:val="24"/>
        </w:rPr>
      </w:pPr>
    </w:p>
    <w:p w:rsidR="00AD27EC" w:rsidRPr="00AD27EC" w:rsidRDefault="00AD27EC" w:rsidP="00AD27EC">
      <w:pPr>
        <w:spacing w:line="240" w:lineRule="auto"/>
        <w:jc w:val="center"/>
        <w:rPr>
          <w:b/>
          <w:bCs/>
          <w:i/>
          <w:sz w:val="24"/>
          <w:szCs w:val="24"/>
        </w:rPr>
      </w:pPr>
    </w:p>
    <w:p w:rsidR="00AD27EC" w:rsidRPr="00AD27EC" w:rsidRDefault="00AD27EC" w:rsidP="00AD27EC">
      <w:pPr>
        <w:spacing w:line="240" w:lineRule="auto"/>
        <w:jc w:val="center"/>
        <w:rPr>
          <w:b/>
          <w:bCs/>
          <w:i/>
          <w:sz w:val="24"/>
          <w:szCs w:val="24"/>
        </w:rPr>
      </w:pPr>
    </w:p>
    <w:p w:rsidR="00AD27EC" w:rsidRPr="00AD27EC" w:rsidRDefault="00E4492B" w:rsidP="00AD27EC">
      <w:pPr>
        <w:tabs>
          <w:tab w:val="left" w:pos="993"/>
        </w:tabs>
        <w:spacing w:line="240" w:lineRule="auto"/>
        <w:rPr>
          <w:i/>
          <w:sz w:val="24"/>
          <w:szCs w:val="24"/>
        </w:rPr>
      </w:pPr>
      <w:r>
        <w:rPr>
          <w:sz w:val="24"/>
          <w:szCs w:val="24"/>
        </w:rPr>
        <w:t>Kelt</w:t>
      </w:r>
      <w:proofErr w:type="gramStart"/>
      <w:r>
        <w:rPr>
          <w:sz w:val="24"/>
          <w:szCs w:val="24"/>
        </w:rPr>
        <w:t>:……………………..</w:t>
      </w:r>
      <w:proofErr w:type="gramEnd"/>
      <w:r>
        <w:rPr>
          <w:sz w:val="24"/>
          <w:szCs w:val="24"/>
        </w:rPr>
        <w:t xml:space="preserve"> </w:t>
      </w:r>
      <w:proofErr w:type="gramStart"/>
      <w:r>
        <w:rPr>
          <w:sz w:val="24"/>
          <w:szCs w:val="24"/>
        </w:rPr>
        <w:t>2017</w:t>
      </w:r>
      <w:r w:rsidR="00AD27EC" w:rsidRPr="00AD27EC">
        <w:rPr>
          <w:sz w:val="24"/>
          <w:szCs w:val="24"/>
        </w:rPr>
        <w:t>. …</w:t>
      </w:r>
      <w:proofErr w:type="gramEnd"/>
      <w:r w:rsidR="00AD27EC" w:rsidRPr="00AD27EC">
        <w:rPr>
          <w:sz w:val="24"/>
          <w:szCs w:val="24"/>
        </w:rPr>
        <w:t>…………… hó …… nap</w:t>
      </w:r>
    </w:p>
    <w:p w:rsidR="00AD27EC" w:rsidRDefault="00AD27EC" w:rsidP="00AD27EC">
      <w:pPr>
        <w:tabs>
          <w:tab w:val="left" w:pos="993"/>
        </w:tabs>
        <w:spacing w:line="240" w:lineRule="auto"/>
        <w:rPr>
          <w:i/>
          <w:sz w:val="24"/>
          <w:szCs w:val="24"/>
        </w:rPr>
      </w:pPr>
    </w:p>
    <w:p w:rsidR="00E4492B" w:rsidRPr="00AD27EC" w:rsidRDefault="00E4492B" w:rsidP="00AD27EC">
      <w:pPr>
        <w:tabs>
          <w:tab w:val="left" w:pos="993"/>
        </w:tabs>
        <w:spacing w:line="240" w:lineRule="auto"/>
        <w:rPr>
          <w:i/>
          <w:sz w:val="24"/>
          <w:szCs w:val="24"/>
        </w:rPr>
      </w:pPr>
    </w:p>
    <w:p w:rsidR="00AD27EC" w:rsidRPr="00AD27EC" w:rsidRDefault="00AD27EC" w:rsidP="00AD27EC">
      <w:pPr>
        <w:spacing w:line="240" w:lineRule="auto"/>
        <w:jc w:val="right"/>
        <w:rPr>
          <w:i/>
          <w:sz w:val="24"/>
          <w:szCs w:val="24"/>
        </w:rPr>
      </w:pPr>
      <w:r w:rsidRPr="00AD27EC">
        <w:rPr>
          <w:sz w:val="24"/>
          <w:szCs w:val="24"/>
        </w:rPr>
        <w:t>................................................................</w:t>
      </w:r>
    </w:p>
    <w:p w:rsidR="00AD27EC" w:rsidRPr="00AD27EC" w:rsidRDefault="00AD27EC" w:rsidP="00AD27EC">
      <w:pPr>
        <w:spacing w:line="240" w:lineRule="auto"/>
        <w:ind w:left="5664" w:firstLine="290"/>
        <w:rPr>
          <w:i/>
          <w:sz w:val="24"/>
          <w:szCs w:val="24"/>
        </w:rPr>
      </w:pPr>
      <w:proofErr w:type="gramStart"/>
      <w:r w:rsidRPr="00AD27EC">
        <w:rPr>
          <w:sz w:val="24"/>
          <w:szCs w:val="24"/>
        </w:rPr>
        <w:t>cégszerű</w:t>
      </w:r>
      <w:proofErr w:type="gramEnd"/>
      <w:r w:rsidRPr="00AD27EC">
        <w:rPr>
          <w:sz w:val="24"/>
          <w:szCs w:val="24"/>
        </w:rPr>
        <w:t xml:space="preserve"> aláírás</w:t>
      </w:r>
    </w:p>
    <w:p w:rsidR="00AD27EC" w:rsidRDefault="00AD27EC" w:rsidP="003B58AF">
      <w:pPr>
        <w:numPr>
          <w:ilvl w:val="12"/>
          <w:numId w:val="0"/>
        </w:numPr>
        <w:spacing w:before="120" w:after="120" w:line="276" w:lineRule="auto"/>
        <w:jc w:val="center"/>
        <w:rPr>
          <w:sz w:val="24"/>
          <w:szCs w:val="24"/>
        </w:rPr>
      </w:pPr>
    </w:p>
    <w:p w:rsidR="003B7C66" w:rsidRPr="009E7BC5" w:rsidRDefault="00E836CA" w:rsidP="003B58AF">
      <w:pPr>
        <w:numPr>
          <w:ilvl w:val="12"/>
          <w:numId w:val="0"/>
        </w:numPr>
        <w:spacing w:before="120" w:after="120" w:line="276" w:lineRule="auto"/>
        <w:jc w:val="center"/>
        <w:rPr>
          <w:b/>
          <w:sz w:val="22"/>
          <w:szCs w:val="22"/>
        </w:rPr>
      </w:pPr>
      <w:r w:rsidRPr="00F9000F">
        <w:rPr>
          <w:sz w:val="24"/>
          <w:szCs w:val="24"/>
        </w:rPr>
        <w:br w:type="page"/>
      </w:r>
      <w:r w:rsidR="007D4403" w:rsidRPr="009E7BC5">
        <w:rPr>
          <w:b/>
          <w:sz w:val="22"/>
          <w:szCs w:val="22"/>
        </w:rPr>
        <w:lastRenderedPageBreak/>
        <w:t>I</w:t>
      </w:r>
      <w:r w:rsidR="00D70AEA" w:rsidRPr="009E7BC5">
        <w:rPr>
          <w:b/>
          <w:sz w:val="22"/>
          <w:szCs w:val="22"/>
        </w:rPr>
        <w:t>II</w:t>
      </w:r>
      <w:r w:rsidR="003B7C66" w:rsidRPr="009E7BC5">
        <w:rPr>
          <w:b/>
          <w:sz w:val="22"/>
          <w:szCs w:val="22"/>
        </w:rPr>
        <w:t>. FEJEZET</w:t>
      </w:r>
    </w:p>
    <w:p w:rsidR="007D4403" w:rsidRPr="009E7BC5" w:rsidRDefault="007D4403" w:rsidP="00A96659">
      <w:pPr>
        <w:numPr>
          <w:ilvl w:val="12"/>
          <w:numId w:val="0"/>
        </w:numPr>
        <w:spacing w:before="120" w:after="120" w:line="276" w:lineRule="auto"/>
        <w:jc w:val="center"/>
        <w:rPr>
          <w:b/>
          <w:sz w:val="22"/>
          <w:szCs w:val="22"/>
        </w:rPr>
      </w:pPr>
      <w:r w:rsidRPr="009E7BC5">
        <w:rPr>
          <w:b/>
          <w:sz w:val="22"/>
          <w:szCs w:val="22"/>
        </w:rPr>
        <w:t xml:space="preserve">MŰSZAKI </w:t>
      </w:r>
      <w:r w:rsidR="00D15391">
        <w:rPr>
          <w:b/>
          <w:sz w:val="22"/>
          <w:szCs w:val="22"/>
        </w:rPr>
        <w:t>DOKUMENTÁCIÓ</w:t>
      </w:r>
    </w:p>
    <w:p w:rsidR="00E836CA" w:rsidRPr="00F9000F" w:rsidRDefault="009E7BC5" w:rsidP="009E7BC5">
      <w:pPr>
        <w:spacing w:line="240" w:lineRule="auto"/>
        <w:jc w:val="center"/>
        <w:rPr>
          <w:sz w:val="22"/>
          <w:szCs w:val="22"/>
        </w:rPr>
      </w:pPr>
      <w:r>
        <w:rPr>
          <w:sz w:val="22"/>
          <w:szCs w:val="22"/>
        </w:rPr>
        <w:t>(külön csatolva)</w:t>
      </w:r>
    </w:p>
    <w:p w:rsidR="00C379E0" w:rsidRPr="009E7BC5" w:rsidRDefault="009544E1" w:rsidP="009E7BC5">
      <w:pPr>
        <w:spacing w:line="240" w:lineRule="auto"/>
        <w:jc w:val="center"/>
        <w:rPr>
          <w:b/>
          <w:sz w:val="22"/>
          <w:szCs w:val="22"/>
        </w:rPr>
      </w:pPr>
      <w:r w:rsidRPr="00F9000F">
        <w:rPr>
          <w:sz w:val="22"/>
          <w:szCs w:val="22"/>
        </w:rPr>
        <w:t>.</w:t>
      </w:r>
      <w:r w:rsidR="007D4403" w:rsidRPr="00F9000F">
        <w:rPr>
          <w:b/>
          <w:sz w:val="22"/>
          <w:szCs w:val="22"/>
        </w:rPr>
        <w:br w:type="page"/>
      </w:r>
      <w:r w:rsidR="00D70AEA" w:rsidRPr="009E7BC5">
        <w:rPr>
          <w:b/>
          <w:sz w:val="22"/>
          <w:szCs w:val="22"/>
        </w:rPr>
        <w:lastRenderedPageBreak/>
        <w:t>I</w:t>
      </w:r>
      <w:r w:rsidR="00225D5C" w:rsidRPr="009E7BC5">
        <w:rPr>
          <w:b/>
          <w:sz w:val="22"/>
          <w:szCs w:val="22"/>
        </w:rPr>
        <w:t>V</w:t>
      </w:r>
      <w:r w:rsidR="00C379E0" w:rsidRPr="009E7BC5">
        <w:rPr>
          <w:b/>
          <w:sz w:val="22"/>
          <w:szCs w:val="22"/>
        </w:rPr>
        <w:t>. FEJEZET</w:t>
      </w:r>
    </w:p>
    <w:p w:rsidR="00C379E0" w:rsidRPr="009E7BC5" w:rsidRDefault="00E836CA" w:rsidP="00A96659">
      <w:pPr>
        <w:pStyle w:val="Cmsor4"/>
        <w:shd w:val="clear" w:color="auto" w:fill="FFFFFF"/>
        <w:spacing w:before="120" w:after="120" w:line="276" w:lineRule="auto"/>
        <w:jc w:val="center"/>
        <w:rPr>
          <w:sz w:val="22"/>
          <w:szCs w:val="22"/>
        </w:rPr>
      </w:pPr>
      <w:r w:rsidRPr="009E7BC5">
        <w:rPr>
          <w:sz w:val="22"/>
          <w:szCs w:val="22"/>
        </w:rPr>
        <w:t xml:space="preserve">VÁLLALKOZÁSI </w:t>
      </w:r>
      <w:r w:rsidR="00C379E0" w:rsidRPr="009E7BC5">
        <w:rPr>
          <w:sz w:val="22"/>
          <w:szCs w:val="22"/>
        </w:rPr>
        <w:t>SZERZŐDÉS TERVEZET</w:t>
      </w:r>
    </w:p>
    <w:p w:rsidR="009E7BC5" w:rsidRPr="00F9000F" w:rsidRDefault="009E7BC5" w:rsidP="009E7BC5">
      <w:pPr>
        <w:spacing w:line="240" w:lineRule="auto"/>
        <w:jc w:val="center"/>
        <w:rPr>
          <w:sz w:val="22"/>
          <w:szCs w:val="22"/>
        </w:rPr>
      </w:pPr>
      <w:r>
        <w:rPr>
          <w:sz w:val="22"/>
          <w:szCs w:val="22"/>
        </w:rPr>
        <w:t>(külön dokumentumban csatolva)</w:t>
      </w:r>
    </w:p>
    <w:p w:rsidR="00602571" w:rsidRPr="00F9000F" w:rsidRDefault="00602571" w:rsidP="00A96659">
      <w:pPr>
        <w:widowControl/>
        <w:adjustRightInd/>
        <w:spacing w:before="120" w:after="120" w:line="276" w:lineRule="auto"/>
        <w:textAlignment w:val="auto"/>
        <w:rPr>
          <w:sz w:val="22"/>
          <w:szCs w:val="22"/>
        </w:rPr>
      </w:pPr>
    </w:p>
    <w:p w:rsidR="005979C8" w:rsidRPr="00A96659" w:rsidRDefault="00D332F9" w:rsidP="00A96659">
      <w:pPr>
        <w:spacing w:before="120" w:after="120" w:line="276" w:lineRule="auto"/>
        <w:ind w:right="76"/>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749.85pt;width:486.4pt;height:13.5pt;z-index:251657728;mso-wrap-edited:f;mso-wrap-distance-left:0;mso-wrap-distance-right:0" wrapcoords="-62 0 -62 21600 21662 21600 21662 0 -62 0" o:allowincell="f" filled="f" stroked="f">
            <v:textbox style="mso-next-textbox:#_x0000_s1026" inset="0,0,0,0">
              <w:txbxContent>
                <w:p w:rsidR="001D3EE0" w:rsidRPr="00DB08BE" w:rsidRDefault="001D3EE0" w:rsidP="00C17FBA"/>
              </w:txbxContent>
            </v:textbox>
            <w10:wrap type="through"/>
          </v:shape>
        </w:pict>
      </w:r>
    </w:p>
    <w:sectPr w:rsidR="005979C8" w:rsidRPr="00A96659" w:rsidSect="0055186B">
      <w:footerReference w:type="default" r:id="rId19"/>
      <w:pgSz w:w="11906" w:h="16838" w:code="9"/>
      <w:pgMar w:top="1418" w:right="1418" w:bottom="11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E0" w:rsidRDefault="001D3EE0">
      <w:r>
        <w:separator/>
      </w:r>
    </w:p>
  </w:endnote>
  <w:endnote w:type="continuationSeparator" w:id="0">
    <w:p w:rsidR="001D3EE0" w:rsidRDefault="001D3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7" w:usb1="00000000" w:usb2="00000000" w:usb3="00000000" w:csb0="00000003" w:csb1="00000000"/>
  </w:font>
  <w:font w:name="Normal">
    <w:altName w:val="Times New Roman"/>
    <w:charset w:val="00"/>
    <w:family w:val="roman"/>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Zhongsong">
    <w:altName w:val="Arial Unicode MS"/>
    <w:charset w:val="86"/>
    <w:family w:val="auto"/>
    <w:pitch w:val="variable"/>
    <w:sig w:usb0="00000287" w:usb1="080F0000" w:usb2="00000010" w:usb3="00000000" w:csb0="000400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E0" w:rsidRPr="00D17613" w:rsidRDefault="00D332F9" w:rsidP="00D17613">
    <w:pPr>
      <w:pStyle w:val="llb"/>
      <w:jc w:val="right"/>
      <w:rPr>
        <w:sz w:val="22"/>
        <w:szCs w:val="22"/>
      </w:rPr>
    </w:pPr>
    <w:r w:rsidRPr="00D17613">
      <w:rPr>
        <w:sz w:val="22"/>
        <w:szCs w:val="22"/>
      </w:rPr>
      <w:fldChar w:fldCharType="begin"/>
    </w:r>
    <w:r w:rsidR="001D3EE0" w:rsidRPr="00D17613">
      <w:rPr>
        <w:sz w:val="22"/>
        <w:szCs w:val="22"/>
      </w:rPr>
      <w:instrText xml:space="preserve"> PAGE   \* MERGEFORMAT </w:instrText>
    </w:r>
    <w:r w:rsidRPr="00D17613">
      <w:rPr>
        <w:sz w:val="22"/>
        <w:szCs w:val="22"/>
      </w:rPr>
      <w:fldChar w:fldCharType="separate"/>
    </w:r>
    <w:r w:rsidR="00AA10C4">
      <w:rPr>
        <w:noProof/>
        <w:sz w:val="22"/>
        <w:szCs w:val="22"/>
      </w:rPr>
      <w:t>2</w:t>
    </w:r>
    <w:r w:rsidRPr="00D1761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E0" w:rsidRDefault="00D332F9" w:rsidP="001964CA">
    <w:pPr>
      <w:pStyle w:val="llb"/>
      <w:jc w:val="right"/>
    </w:pPr>
    <w:fldSimple w:instr=" PAGE ">
      <w:r w:rsidR="00AA10C4">
        <w:rPr>
          <w:noProof/>
        </w:rPr>
        <w:t>56</w:t>
      </w:r>
    </w:fldSimple>
    <w:r w:rsidR="001D3EE0">
      <w:t>/</w:t>
    </w:r>
    <w:fldSimple w:instr=" NUMPAGES ">
      <w:r w:rsidR="00AA10C4">
        <w:rPr>
          <w:noProof/>
        </w:rPr>
        <w:t>58</w:t>
      </w:r>
    </w:fldSimple>
  </w:p>
  <w:p w:rsidR="001D3EE0" w:rsidRPr="00365440" w:rsidRDefault="001D3EE0" w:rsidP="005B0C68">
    <w:pPr>
      <w:pStyle w:val="llb"/>
      <w:jc w:val="right"/>
    </w:pPr>
  </w:p>
  <w:p w:rsidR="001D3EE0" w:rsidRDefault="001D3E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E0" w:rsidRDefault="001D3EE0">
      <w:r>
        <w:separator/>
      </w:r>
    </w:p>
  </w:footnote>
  <w:footnote w:type="continuationSeparator" w:id="0">
    <w:p w:rsidR="001D3EE0" w:rsidRDefault="001D3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C033C0"/>
    <w:lvl w:ilvl="0">
      <w:start w:val="1"/>
      <w:numFmt w:val="bullet"/>
      <w:pStyle w:val="Felsorols"/>
      <w:lvlText w:val=""/>
      <w:lvlJc w:val="left"/>
      <w:pPr>
        <w:tabs>
          <w:tab w:val="num" w:pos="643"/>
        </w:tabs>
        <w:ind w:left="643" w:hanging="360"/>
      </w:pPr>
      <w:rPr>
        <w:rFonts w:ascii="Symbol" w:hAnsi="Symbol" w:hint="default"/>
      </w:rPr>
    </w:lvl>
  </w:abstractNum>
  <w:abstractNum w:abstractNumId="1">
    <w:nsid w:val="FFFFFF89"/>
    <w:multiLevelType w:val="singleLevel"/>
    <w:tmpl w:val="45589CF0"/>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A"/>
    <w:multiLevelType w:val="singleLevel"/>
    <w:tmpl w:val="0000000A"/>
    <w:name w:val="WW8Num18"/>
    <w:lvl w:ilvl="0">
      <w:start w:val="2"/>
      <w:numFmt w:val="bullet"/>
      <w:lvlText w:val="-"/>
      <w:lvlJc w:val="left"/>
      <w:pPr>
        <w:tabs>
          <w:tab w:val="num" w:pos="0"/>
        </w:tabs>
        <w:ind w:left="720" w:hanging="360"/>
      </w:pPr>
      <w:rPr>
        <w:rFonts w:ascii="Garamond" w:hAnsi="Garamond"/>
      </w:rPr>
    </w:lvl>
  </w:abstractNum>
  <w:abstractNum w:abstractNumId="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5">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6">
    <w:nsid w:val="00000023"/>
    <w:multiLevelType w:val="multilevel"/>
    <w:tmpl w:val="00000023"/>
    <w:name w:val="WW8Num46"/>
    <w:lvl w:ilvl="0">
      <w:start w:val="1"/>
      <w:numFmt w:val="bullet"/>
      <w:lvlText w:val=""/>
      <w:lvlJc w:val="left"/>
      <w:pPr>
        <w:tabs>
          <w:tab w:val="num" w:pos="0"/>
        </w:tabs>
        <w:ind w:left="786" w:hanging="360"/>
      </w:pPr>
      <w:rPr>
        <w:rFonts w:ascii="Symbol" w:hAnsi="Symbol"/>
        <w:color w:val="auto"/>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7">
    <w:nsid w:val="00000025"/>
    <w:multiLevelType w:val="multilevel"/>
    <w:tmpl w:val="00000025"/>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33A040E"/>
    <w:multiLevelType w:val="hybridMultilevel"/>
    <w:tmpl w:val="69B01EB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061B57F3"/>
    <w:multiLevelType w:val="hybridMultilevel"/>
    <w:tmpl w:val="0E46E054"/>
    <w:lvl w:ilvl="0" w:tplc="709C6D6E">
      <w:start w:val="3"/>
      <w:numFmt w:val="decimal"/>
      <w:lvlText w:val="%1."/>
      <w:lvlJc w:val="left"/>
      <w:pPr>
        <w:ind w:left="785" w:hanging="360"/>
      </w:pPr>
      <w:rPr>
        <w:rFonts w:hint="default"/>
        <w:b w:val="0"/>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0">
    <w:nsid w:val="0BA313CB"/>
    <w:multiLevelType w:val="multilevel"/>
    <w:tmpl w:val="2DEAADE8"/>
    <w:lvl w:ilvl="0">
      <w:start w:val="1"/>
      <w:numFmt w:val="upperRoman"/>
      <w:lvlText w:val="%1."/>
      <w:lvlJc w:val="left"/>
      <w:pPr>
        <w:tabs>
          <w:tab w:val="num" w:pos="181"/>
        </w:tabs>
        <w:ind w:left="180"/>
      </w:pPr>
      <w:rPr>
        <w:rFonts w:cs="Times New Roman" w:hint="default"/>
      </w:rPr>
    </w:lvl>
    <w:lvl w:ilvl="1">
      <w:start w:val="1"/>
      <w:numFmt w:val="decimalZero"/>
      <w:pStyle w:val="Cmsor2"/>
      <w:lvlText w:val="%1.%2. szakasz "/>
      <w:lvlJc w:val="left"/>
      <w:pPr>
        <w:tabs>
          <w:tab w:val="num" w:pos="1080"/>
        </w:tabs>
      </w:pPr>
      <w:rPr>
        <w:rFonts w:ascii="Palatino Linotype" w:hAnsi="Palatino Linotype" w:cs="Palatino Linotype" w:hint="default"/>
        <w:sz w:val="26"/>
        <w:szCs w:val="26"/>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Cmsor5"/>
      <w:lvlText w:val="%5)"/>
      <w:lvlJc w:val="left"/>
      <w:pPr>
        <w:tabs>
          <w:tab w:val="num" w:pos="4572"/>
        </w:tabs>
        <w:ind w:left="4572" w:hanging="432"/>
      </w:pPr>
      <w:rPr>
        <w:rFonts w:cs="Times New Roman" w:hint="default"/>
      </w:rPr>
    </w:lvl>
    <w:lvl w:ilvl="5">
      <w:start w:val="1"/>
      <w:numFmt w:val="lowerLetter"/>
      <w:pStyle w:val="Cmsor6"/>
      <w:lvlText w:val="%6)"/>
      <w:lvlJc w:val="left"/>
      <w:pPr>
        <w:tabs>
          <w:tab w:val="num" w:pos="1152"/>
        </w:tabs>
        <w:ind w:left="1152" w:hanging="432"/>
      </w:pPr>
      <w:rPr>
        <w:rFonts w:cs="Times New Roman" w:hint="default"/>
      </w:rPr>
    </w:lvl>
    <w:lvl w:ilvl="6">
      <w:start w:val="1"/>
      <w:numFmt w:val="lowerRoman"/>
      <w:pStyle w:val="Cmsor7"/>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0E4A5D26"/>
    <w:multiLevelType w:val="hybridMultilevel"/>
    <w:tmpl w:val="ABC2A8E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37F1C7E"/>
    <w:multiLevelType w:val="hybridMultilevel"/>
    <w:tmpl w:val="3BAA47AE"/>
    <w:lvl w:ilvl="0" w:tplc="2EA6E4F0">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B7E5741"/>
    <w:multiLevelType w:val="hybridMultilevel"/>
    <w:tmpl w:val="E10E746C"/>
    <w:lvl w:ilvl="0" w:tplc="A51A7142">
      <w:start w:val="2"/>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1BB40838"/>
    <w:multiLevelType w:val="hybridMultilevel"/>
    <w:tmpl w:val="664E214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21AA1F21"/>
    <w:multiLevelType w:val="multilevel"/>
    <w:tmpl w:val="7884D946"/>
    <w:name w:val="Definition Numbering List"/>
    <w:lvl w:ilvl="0">
      <w:start w:val="1"/>
      <w:numFmt w:val="lowerLetter"/>
      <w:lvlText w:val="%1)"/>
      <w:lvlJc w:val="left"/>
      <w:pPr>
        <w:tabs>
          <w:tab w:val="num" w:pos="890"/>
        </w:tabs>
        <w:ind w:left="890" w:hanging="72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82674D"/>
    <w:multiLevelType w:val="hybridMultilevel"/>
    <w:tmpl w:val="32E627A0"/>
    <w:lvl w:ilvl="0" w:tplc="040E0017">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F77229"/>
    <w:multiLevelType w:val="hybridMultilevel"/>
    <w:tmpl w:val="A5D44BE8"/>
    <w:lvl w:ilvl="0" w:tplc="040E0001">
      <w:start w:val="1"/>
      <w:numFmt w:val="bullet"/>
      <w:pStyle w:val="okeanujfuggelek"/>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9933A0E"/>
    <w:multiLevelType w:val="hybridMultilevel"/>
    <w:tmpl w:val="8964651A"/>
    <w:lvl w:ilvl="0" w:tplc="ED08E88A">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C99383E"/>
    <w:multiLevelType w:val="hybridMultilevel"/>
    <w:tmpl w:val="259AE4A4"/>
    <w:lvl w:ilvl="0" w:tplc="B39E454E">
      <w:start w:val="1"/>
      <w:numFmt w:val="bullet"/>
      <w:pStyle w:val="prFelsorols2"/>
      <w:lvlText w:val=""/>
      <w:lvlJc w:val="left"/>
      <w:pPr>
        <w:tabs>
          <w:tab w:val="num" w:pos="1664"/>
        </w:tabs>
        <w:ind w:left="1664" w:hanging="360"/>
      </w:pPr>
      <w:rPr>
        <w:rFonts w:ascii="Symbol" w:hAnsi="Symbol" w:hint="default"/>
      </w:rPr>
    </w:lvl>
    <w:lvl w:ilvl="1" w:tplc="58DEB9E6">
      <w:start w:val="1"/>
      <w:numFmt w:val="bullet"/>
      <w:lvlText w:val="o"/>
      <w:lvlJc w:val="left"/>
      <w:pPr>
        <w:tabs>
          <w:tab w:val="num" w:pos="2291"/>
        </w:tabs>
        <w:ind w:left="2291" w:hanging="360"/>
      </w:pPr>
      <w:rPr>
        <w:rFonts w:ascii="Courier New" w:hAnsi="Courier New" w:hint="default"/>
      </w:rPr>
    </w:lvl>
    <w:lvl w:ilvl="2" w:tplc="55B4546A">
      <w:start w:val="1"/>
      <w:numFmt w:val="bullet"/>
      <w:lvlText w:val=""/>
      <w:lvlJc w:val="left"/>
      <w:pPr>
        <w:tabs>
          <w:tab w:val="num" w:pos="3011"/>
        </w:tabs>
        <w:ind w:left="3011" w:hanging="360"/>
      </w:pPr>
      <w:rPr>
        <w:rFonts w:ascii="Wingdings" w:hAnsi="Wingdings" w:hint="default"/>
      </w:rPr>
    </w:lvl>
    <w:lvl w:ilvl="3" w:tplc="F8E277AC">
      <w:start w:val="1"/>
      <w:numFmt w:val="bullet"/>
      <w:lvlText w:val=""/>
      <w:lvlJc w:val="left"/>
      <w:pPr>
        <w:tabs>
          <w:tab w:val="num" w:pos="3731"/>
        </w:tabs>
        <w:ind w:left="3731" w:hanging="360"/>
      </w:pPr>
      <w:rPr>
        <w:rFonts w:ascii="Symbol" w:hAnsi="Symbol" w:hint="default"/>
      </w:rPr>
    </w:lvl>
    <w:lvl w:ilvl="4" w:tplc="88DCC96C">
      <w:start w:val="1"/>
      <w:numFmt w:val="bullet"/>
      <w:lvlText w:val="o"/>
      <w:lvlJc w:val="left"/>
      <w:pPr>
        <w:tabs>
          <w:tab w:val="num" w:pos="4451"/>
        </w:tabs>
        <w:ind w:left="4451" w:hanging="360"/>
      </w:pPr>
      <w:rPr>
        <w:rFonts w:ascii="Courier New" w:hAnsi="Courier New" w:hint="default"/>
      </w:rPr>
    </w:lvl>
    <w:lvl w:ilvl="5" w:tplc="D7D45F1E">
      <w:start w:val="1"/>
      <w:numFmt w:val="bullet"/>
      <w:lvlText w:val=""/>
      <w:lvlJc w:val="left"/>
      <w:pPr>
        <w:tabs>
          <w:tab w:val="num" w:pos="5171"/>
        </w:tabs>
        <w:ind w:left="5171" w:hanging="360"/>
      </w:pPr>
      <w:rPr>
        <w:rFonts w:ascii="Wingdings" w:hAnsi="Wingdings" w:hint="default"/>
      </w:rPr>
    </w:lvl>
    <w:lvl w:ilvl="6" w:tplc="566611D4">
      <w:start w:val="1"/>
      <w:numFmt w:val="bullet"/>
      <w:lvlText w:val=""/>
      <w:lvlJc w:val="left"/>
      <w:pPr>
        <w:tabs>
          <w:tab w:val="num" w:pos="5891"/>
        </w:tabs>
        <w:ind w:left="5891" w:hanging="360"/>
      </w:pPr>
      <w:rPr>
        <w:rFonts w:ascii="Symbol" w:hAnsi="Symbol" w:hint="default"/>
      </w:rPr>
    </w:lvl>
    <w:lvl w:ilvl="7" w:tplc="6A1E56E8">
      <w:start w:val="1"/>
      <w:numFmt w:val="bullet"/>
      <w:lvlText w:val="o"/>
      <w:lvlJc w:val="left"/>
      <w:pPr>
        <w:tabs>
          <w:tab w:val="num" w:pos="6611"/>
        </w:tabs>
        <w:ind w:left="6611" w:hanging="360"/>
      </w:pPr>
      <w:rPr>
        <w:rFonts w:ascii="Courier New" w:hAnsi="Courier New" w:hint="default"/>
      </w:rPr>
    </w:lvl>
    <w:lvl w:ilvl="8" w:tplc="59E07DDE">
      <w:start w:val="1"/>
      <w:numFmt w:val="bullet"/>
      <w:lvlText w:val=""/>
      <w:lvlJc w:val="left"/>
      <w:pPr>
        <w:tabs>
          <w:tab w:val="num" w:pos="7331"/>
        </w:tabs>
        <w:ind w:left="7331" w:hanging="360"/>
      </w:pPr>
      <w:rPr>
        <w:rFonts w:ascii="Wingdings" w:hAnsi="Wingdings" w:hint="default"/>
      </w:rPr>
    </w:lvl>
  </w:abstractNum>
  <w:abstractNum w:abstractNumId="20">
    <w:nsid w:val="2CA2763B"/>
    <w:multiLevelType w:val="hybridMultilevel"/>
    <w:tmpl w:val="31B2C1A8"/>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1">
    <w:nsid w:val="2D9F5A9A"/>
    <w:multiLevelType w:val="hybridMultilevel"/>
    <w:tmpl w:val="1EB0BE66"/>
    <w:lvl w:ilvl="0" w:tplc="ED08E88A">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E117BC"/>
    <w:multiLevelType w:val="hybridMultilevel"/>
    <w:tmpl w:val="5B961C7E"/>
    <w:lvl w:ilvl="0" w:tplc="5AD28988">
      <w:start w:val="1"/>
      <w:numFmt w:val="decimal"/>
      <w:lvlText w:val="%1)"/>
      <w:lvlJc w:val="left"/>
      <w:pPr>
        <w:ind w:left="786"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78E75CA"/>
    <w:multiLevelType w:val="hybridMultilevel"/>
    <w:tmpl w:val="2DD2246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A3E1E32"/>
    <w:multiLevelType w:val="hybridMultilevel"/>
    <w:tmpl w:val="BD0E3F8E"/>
    <w:lvl w:ilvl="0" w:tplc="040E0003">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nsid w:val="3D0E7D39"/>
    <w:multiLevelType w:val="multilevel"/>
    <w:tmpl w:val="0BB21CC0"/>
    <w:name w:val="PBSch"/>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1276" w:hanging="567"/>
      </w:pPr>
      <w:rPr>
        <w:rFonts w:hint="default"/>
        <w:b w:val="0"/>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7">
    <w:nsid w:val="3E784E3F"/>
    <w:multiLevelType w:val="hybridMultilevel"/>
    <w:tmpl w:val="10D2CE48"/>
    <w:lvl w:ilvl="0" w:tplc="6478CD0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29">
    <w:nsid w:val="4AAF70EB"/>
    <w:multiLevelType w:val="hybridMultilevel"/>
    <w:tmpl w:val="D7D008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CFE7B09"/>
    <w:multiLevelType w:val="multilevel"/>
    <w:tmpl w:val="94F29B5C"/>
    <w:name w:val="PB1"/>
    <w:lvl w:ilvl="0">
      <w:start w:val="1"/>
      <w:numFmt w:val="decimal"/>
      <w:pStyle w:val="PBSignatory"/>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4E4B4E3E"/>
    <w:multiLevelType w:val="multilevel"/>
    <w:tmpl w:val="A8065DCA"/>
    <w:lvl w:ilvl="0">
      <w:start w:val="1"/>
      <w:numFmt w:val="decimal"/>
      <w:pStyle w:val="PBHead2"/>
      <w:lvlText w:val="%1."/>
      <w:lvlJc w:val="left"/>
      <w:pPr>
        <w:tabs>
          <w:tab w:val="num" w:pos="720"/>
        </w:tabs>
        <w:ind w:left="720" w:hanging="720"/>
      </w:pPr>
      <w:rPr>
        <w:b/>
      </w:rPr>
    </w:lvl>
    <w:lvl w:ilvl="1">
      <w:start w:val="1"/>
      <w:numFmt w:val="decimal"/>
      <w:pStyle w:val="PBHead3"/>
      <w:lvlText w:val="%1.%2"/>
      <w:lvlJc w:val="left"/>
      <w:pPr>
        <w:tabs>
          <w:tab w:val="num" w:pos="720"/>
        </w:tabs>
        <w:ind w:left="720" w:hanging="720"/>
      </w:pPr>
      <w:rPr>
        <w:b/>
        <w:i w:val="0"/>
      </w:rPr>
    </w:lvl>
    <w:lvl w:ilvl="2">
      <w:start w:val="1"/>
      <w:numFmt w:val="lowerLetter"/>
      <w:pStyle w:val="PBAltHead4"/>
      <w:lvlText w:val="(%3)"/>
      <w:lvlJc w:val="left"/>
      <w:pPr>
        <w:tabs>
          <w:tab w:val="num" w:pos="1440"/>
        </w:tabs>
        <w:ind w:left="1440" w:hanging="720"/>
      </w:pPr>
      <w:rPr>
        <w:b w:val="0"/>
      </w:rPr>
    </w:lvl>
    <w:lvl w:ilvl="3">
      <w:start w:val="1"/>
      <w:numFmt w:val="lowerRoman"/>
      <w:pStyle w:val="PBHead5"/>
      <w:lvlText w:val="(%4)"/>
      <w:lvlJc w:val="left"/>
      <w:pPr>
        <w:tabs>
          <w:tab w:val="num" w:pos="2160"/>
        </w:tabs>
        <w:ind w:left="2160" w:hanging="720"/>
      </w:pPr>
    </w:lvl>
    <w:lvl w:ilvl="4">
      <w:start w:val="1"/>
      <w:numFmt w:val="upperLetter"/>
      <w:pStyle w:val="PBHead6"/>
      <w:lvlText w:val="(%5)"/>
      <w:lvlJc w:val="left"/>
      <w:pPr>
        <w:tabs>
          <w:tab w:val="num" w:pos="2880"/>
        </w:tabs>
        <w:ind w:left="2880" w:hanging="720"/>
      </w:pPr>
    </w:lvl>
    <w:lvl w:ilvl="5">
      <w:start w:val="1"/>
      <w:numFmt w:val="upperRoman"/>
      <w:pStyle w:val="PBHeading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nsid w:val="52722D87"/>
    <w:multiLevelType w:val="hybridMultilevel"/>
    <w:tmpl w:val="88E0A3C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8C71A44"/>
    <w:multiLevelType w:val="hybridMultilevel"/>
    <w:tmpl w:val="2B06CB90"/>
    <w:lvl w:ilvl="0" w:tplc="040E0017">
      <w:start w:val="1"/>
      <w:numFmt w:val="bullet"/>
      <w:pStyle w:val="prFelsorols1"/>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4">
    <w:nsid w:val="59125860"/>
    <w:multiLevelType w:val="hybridMultilevel"/>
    <w:tmpl w:val="3C8649E2"/>
    <w:lvl w:ilvl="0" w:tplc="933CC782">
      <w:start w:val="1"/>
      <w:numFmt w:val="bullet"/>
      <w:pStyle w:val="Cm"/>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5">
    <w:nsid w:val="5A900A29"/>
    <w:multiLevelType w:val="multilevel"/>
    <w:tmpl w:val="7884D946"/>
    <w:lvl w:ilvl="0">
      <w:start w:val="1"/>
      <w:numFmt w:val="bullet"/>
      <w:pStyle w:val="OkeanFelsorolas"/>
      <w:lvlText w:val=""/>
      <w:lvlJc w:val="left"/>
      <w:pPr>
        <w:tabs>
          <w:tab w:val="num" w:pos="3457"/>
        </w:tabs>
        <w:ind w:left="3457" w:hanging="397"/>
      </w:pPr>
      <w:rPr>
        <w:rFonts w:ascii="Wingdings" w:hAnsi="Wingdings" w:hint="default"/>
      </w:rPr>
    </w:lvl>
    <w:lvl w:ilvl="1">
      <w:start w:val="1"/>
      <w:numFmt w:val="bullet"/>
      <w:lvlText w:val=""/>
      <w:lvlJc w:val="left"/>
      <w:pPr>
        <w:tabs>
          <w:tab w:val="num" w:pos="4330"/>
        </w:tabs>
        <w:ind w:left="4330" w:hanging="360"/>
      </w:pPr>
      <w:rPr>
        <w:rFonts w:ascii="Wingdings" w:hAnsi="Wingdings" w:hint="default"/>
      </w:rPr>
    </w:lvl>
    <w:lvl w:ilvl="2">
      <w:start w:val="1"/>
      <w:numFmt w:val="bullet"/>
      <w:lvlText w:val=""/>
      <w:lvlJc w:val="left"/>
      <w:pPr>
        <w:tabs>
          <w:tab w:val="num" w:pos="5050"/>
        </w:tabs>
        <w:ind w:left="5050" w:hanging="360"/>
      </w:pPr>
      <w:rPr>
        <w:rFonts w:ascii="Wingdings" w:hAnsi="Wingdings" w:hint="default"/>
      </w:rPr>
    </w:lvl>
    <w:lvl w:ilvl="3">
      <w:start w:val="1"/>
      <w:numFmt w:val="bullet"/>
      <w:lvlText w:val=""/>
      <w:lvlJc w:val="left"/>
      <w:pPr>
        <w:tabs>
          <w:tab w:val="num" w:pos="5770"/>
        </w:tabs>
        <w:ind w:left="5770" w:hanging="360"/>
      </w:pPr>
      <w:rPr>
        <w:rFonts w:ascii="Symbol" w:hAnsi="Symbol" w:hint="default"/>
      </w:rPr>
    </w:lvl>
    <w:lvl w:ilvl="4">
      <w:start w:val="1"/>
      <w:numFmt w:val="bullet"/>
      <w:lvlText w:val="o"/>
      <w:lvlJc w:val="left"/>
      <w:pPr>
        <w:tabs>
          <w:tab w:val="num" w:pos="6490"/>
        </w:tabs>
        <w:ind w:left="6490" w:hanging="360"/>
      </w:pPr>
      <w:rPr>
        <w:rFonts w:ascii="Courier New" w:hAnsi="Courier New" w:hint="default"/>
      </w:rPr>
    </w:lvl>
    <w:lvl w:ilvl="5">
      <w:start w:val="1"/>
      <w:numFmt w:val="bullet"/>
      <w:lvlText w:val=""/>
      <w:lvlJc w:val="left"/>
      <w:pPr>
        <w:tabs>
          <w:tab w:val="num" w:pos="7210"/>
        </w:tabs>
        <w:ind w:left="7210" w:hanging="360"/>
      </w:pPr>
      <w:rPr>
        <w:rFonts w:ascii="Wingdings" w:hAnsi="Wingdings" w:hint="default"/>
      </w:rPr>
    </w:lvl>
    <w:lvl w:ilvl="6">
      <w:start w:val="1"/>
      <w:numFmt w:val="bullet"/>
      <w:lvlText w:val=""/>
      <w:lvlJc w:val="left"/>
      <w:pPr>
        <w:tabs>
          <w:tab w:val="num" w:pos="7930"/>
        </w:tabs>
        <w:ind w:left="7930" w:hanging="360"/>
      </w:pPr>
      <w:rPr>
        <w:rFonts w:ascii="Symbol" w:hAnsi="Symbol" w:hint="default"/>
      </w:rPr>
    </w:lvl>
    <w:lvl w:ilvl="7">
      <w:start w:val="1"/>
      <w:numFmt w:val="bullet"/>
      <w:lvlText w:val="o"/>
      <w:lvlJc w:val="left"/>
      <w:pPr>
        <w:tabs>
          <w:tab w:val="num" w:pos="8650"/>
        </w:tabs>
        <w:ind w:left="8650" w:hanging="360"/>
      </w:pPr>
      <w:rPr>
        <w:rFonts w:ascii="Courier New" w:hAnsi="Courier New" w:hint="default"/>
      </w:rPr>
    </w:lvl>
    <w:lvl w:ilvl="8">
      <w:start w:val="1"/>
      <w:numFmt w:val="bullet"/>
      <w:lvlText w:val=""/>
      <w:lvlJc w:val="left"/>
      <w:pPr>
        <w:tabs>
          <w:tab w:val="num" w:pos="9370"/>
        </w:tabs>
        <w:ind w:left="9370" w:hanging="360"/>
      </w:pPr>
      <w:rPr>
        <w:rFonts w:ascii="Wingdings" w:hAnsi="Wingdings" w:hint="default"/>
      </w:rPr>
    </w:lvl>
  </w:abstractNum>
  <w:abstractNum w:abstractNumId="36">
    <w:nsid w:val="5D292DA3"/>
    <w:multiLevelType w:val="hybridMultilevel"/>
    <w:tmpl w:val="76B45B7A"/>
    <w:lvl w:ilvl="0" w:tplc="B4B06AC0">
      <w:start w:val="10"/>
      <w:numFmt w:val="decimal"/>
      <w:lvlText w:val="%1."/>
      <w:lvlJc w:val="left"/>
      <w:pPr>
        <w:ind w:left="899" w:hanging="360"/>
      </w:pPr>
      <w:rPr>
        <w:rFonts w:hint="default"/>
        <w:b w:val="0"/>
        <w:i w:val="0"/>
      </w:rPr>
    </w:lvl>
    <w:lvl w:ilvl="1" w:tplc="040E0019">
      <w:start w:val="1"/>
      <w:numFmt w:val="lowerLetter"/>
      <w:lvlText w:val="%2."/>
      <w:lvlJc w:val="left"/>
      <w:pPr>
        <w:ind w:left="1554" w:hanging="360"/>
      </w:pPr>
    </w:lvl>
    <w:lvl w:ilvl="2" w:tplc="040E001B" w:tentative="1">
      <w:start w:val="1"/>
      <w:numFmt w:val="lowerRoman"/>
      <w:lvlText w:val="%3."/>
      <w:lvlJc w:val="right"/>
      <w:pPr>
        <w:ind w:left="2274" w:hanging="180"/>
      </w:pPr>
    </w:lvl>
    <w:lvl w:ilvl="3" w:tplc="040E000F" w:tentative="1">
      <w:start w:val="1"/>
      <w:numFmt w:val="decimal"/>
      <w:lvlText w:val="%4."/>
      <w:lvlJc w:val="left"/>
      <w:pPr>
        <w:ind w:left="2994" w:hanging="360"/>
      </w:pPr>
    </w:lvl>
    <w:lvl w:ilvl="4" w:tplc="040E0019" w:tentative="1">
      <w:start w:val="1"/>
      <w:numFmt w:val="lowerLetter"/>
      <w:lvlText w:val="%5."/>
      <w:lvlJc w:val="left"/>
      <w:pPr>
        <w:ind w:left="3714" w:hanging="360"/>
      </w:pPr>
    </w:lvl>
    <w:lvl w:ilvl="5" w:tplc="040E001B" w:tentative="1">
      <w:start w:val="1"/>
      <w:numFmt w:val="lowerRoman"/>
      <w:lvlText w:val="%6."/>
      <w:lvlJc w:val="right"/>
      <w:pPr>
        <w:ind w:left="4434" w:hanging="180"/>
      </w:pPr>
    </w:lvl>
    <w:lvl w:ilvl="6" w:tplc="040E000F" w:tentative="1">
      <w:start w:val="1"/>
      <w:numFmt w:val="decimal"/>
      <w:lvlText w:val="%7."/>
      <w:lvlJc w:val="left"/>
      <w:pPr>
        <w:ind w:left="5154" w:hanging="360"/>
      </w:pPr>
    </w:lvl>
    <w:lvl w:ilvl="7" w:tplc="040E0019" w:tentative="1">
      <w:start w:val="1"/>
      <w:numFmt w:val="lowerLetter"/>
      <w:lvlText w:val="%8."/>
      <w:lvlJc w:val="left"/>
      <w:pPr>
        <w:ind w:left="5874" w:hanging="360"/>
      </w:pPr>
    </w:lvl>
    <w:lvl w:ilvl="8" w:tplc="040E001B" w:tentative="1">
      <w:start w:val="1"/>
      <w:numFmt w:val="lowerRoman"/>
      <w:lvlText w:val="%9."/>
      <w:lvlJc w:val="right"/>
      <w:pPr>
        <w:ind w:left="6594" w:hanging="180"/>
      </w:pPr>
    </w:lvl>
  </w:abstractNum>
  <w:abstractNum w:abstractNumId="37">
    <w:nsid w:val="66ED6124"/>
    <w:multiLevelType w:val="hybridMultilevel"/>
    <w:tmpl w:val="CA5EEE02"/>
    <w:lvl w:ilvl="0" w:tplc="308CD5C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nsid w:val="693F5521"/>
    <w:multiLevelType w:val="hybridMultilevel"/>
    <w:tmpl w:val="EDD49860"/>
    <w:lvl w:ilvl="0" w:tplc="E4C62272">
      <w:start w:val="13"/>
      <w:numFmt w:val="decimal"/>
      <w:lvlText w:val="%1."/>
      <w:lvlJc w:val="left"/>
      <w:pPr>
        <w:ind w:left="720" w:hanging="360"/>
      </w:pPr>
      <w:rPr>
        <w:rFonts w:hint="default"/>
        <w:i w:val="0"/>
        <w:sz w:val="24"/>
        <w:szCs w:val="24"/>
      </w:rPr>
    </w:lvl>
    <w:lvl w:ilvl="1" w:tplc="040E0003">
      <w:start w:val="5"/>
      <w:numFmt w:val="decimal"/>
      <w:lvlText w:val="19.%2."/>
      <w:lvlJc w:val="left"/>
      <w:pPr>
        <w:ind w:left="1440" w:hanging="360"/>
      </w:pPr>
      <w:rPr>
        <w:rFonts w:hint="default"/>
        <w:b/>
        <w:i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9">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FDB016D"/>
    <w:multiLevelType w:val="hybridMultilevel"/>
    <w:tmpl w:val="B8BCB96A"/>
    <w:lvl w:ilvl="0" w:tplc="B84A690C">
      <w:start w:val="1"/>
      <w:numFmt w:val="bullet"/>
      <w:lvlText w:val=""/>
      <w:lvlJc w:val="left"/>
      <w:pPr>
        <w:ind w:left="720" w:hanging="360"/>
      </w:pPr>
      <w:rPr>
        <w:rFonts w:ascii="Symbol" w:eastAsia="Times New Roman" w:hAnsi="Symbol" w:cs="Times New Roman" w:hint="default"/>
        <w:color w:val="auto"/>
      </w:rPr>
    </w:lvl>
    <w:lvl w:ilvl="1" w:tplc="E7A096DC">
      <w:start w:val="1"/>
      <w:numFmt w:val="bullet"/>
      <w:lvlText w:val="o"/>
      <w:lvlJc w:val="left"/>
      <w:pPr>
        <w:ind w:left="1500" w:hanging="360"/>
      </w:pPr>
      <w:rPr>
        <w:rFonts w:ascii="Courier New" w:hAnsi="Courier New" w:cs="Courier New" w:hint="default"/>
      </w:rPr>
    </w:lvl>
    <w:lvl w:ilvl="2" w:tplc="09323412">
      <w:start w:val="1"/>
      <w:numFmt w:val="bullet"/>
      <w:lvlText w:val=""/>
      <w:lvlJc w:val="left"/>
      <w:pPr>
        <w:ind w:left="2220" w:hanging="360"/>
      </w:pPr>
      <w:rPr>
        <w:rFonts w:ascii="Wingdings" w:hAnsi="Wingdings" w:hint="default"/>
      </w:rPr>
    </w:lvl>
    <w:lvl w:ilvl="3" w:tplc="1EB6A17E" w:tentative="1">
      <w:start w:val="1"/>
      <w:numFmt w:val="bullet"/>
      <w:lvlText w:val=""/>
      <w:lvlJc w:val="left"/>
      <w:pPr>
        <w:ind w:left="2940" w:hanging="360"/>
      </w:pPr>
      <w:rPr>
        <w:rFonts w:ascii="Symbol" w:hAnsi="Symbol" w:hint="default"/>
      </w:rPr>
    </w:lvl>
    <w:lvl w:ilvl="4" w:tplc="FD184276" w:tentative="1">
      <w:start w:val="1"/>
      <w:numFmt w:val="bullet"/>
      <w:lvlText w:val="o"/>
      <w:lvlJc w:val="left"/>
      <w:pPr>
        <w:ind w:left="3660" w:hanging="360"/>
      </w:pPr>
      <w:rPr>
        <w:rFonts w:ascii="Courier New" w:hAnsi="Courier New" w:cs="Courier New" w:hint="default"/>
      </w:rPr>
    </w:lvl>
    <w:lvl w:ilvl="5" w:tplc="3C4A6F62" w:tentative="1">
      <w:start w:val="1"/>
      <w:numFmt w:val="bullet"/>
      <w:lvlText w:val=""/>
      <w:lvlJc w:val="left"/>
      <w:pPr>
        <w:ind w:left="4380" w:hanging="360"/>
      </w:pPr>
      <w:rPr>
        <w:rFonts w:ascii="Wingdings" w:hAnsi="Wingdings" w:hint="default"/>
      </w:rPr>
    </w:lvl>
    <w:lvl w:ilvl="6" w:tplc="6AF6FB1C" w:tentative="1">
      <w:start w:val="1"/>
      <w:numFmt w:val="bullet"/>
      <w:lvlText w:val=""/>
      <w:lvlJc w:val="left"/>
      <w:pPr>
        <w:ind w:left="5100" w:hanging="360"/>
      </w:pPr>
      <w:rPr>
        <w:rFonts w:ascii="Symbol" w:hAnsi="Symbol" w:hint="default"/>
      </w:rPr>
    </w:lvl>
    <w:lvl w:ilvl="7" w:tplc="1D68900E" w:tentative="1">
      <w:start w:val="1"/>
      <w:numFmt w:val="bullet"/>
      <w:lvlText w:val="o"/>
      <w:lvlJc w:val="left"/>
      <w:pPr>
        <w:ind w:left="5820" w:hanging="360"/>
      </w:pPr>
      <w:rPr>
        <w:rFonts w:ascii="Courier New" w:hAnsi="Courier New" w:cs="Courier New" w:hint="default"/>
      </w:rPr>
    </w:lvl>
    <w:lvl w:ilvl="8" w:tplc="F8D00C0C" w:tentative="1">
      <w:start w:val="1"/>
      <w:numFmt w:val="bullet"/>
      <w:lvlText w:val=""/>
      <w:lvlJc w:val="left"/>
      <w:pPr>
        <w:ind w:left="6540" w:hanging="360"/>
      </w:pPr>
      <w:rPr>
        <w:rFonts w:ascii="Wingdings" w:hAnsi="Wingdings" w:hint="default"/>
      </w:rPr>
    </w:lvl>
  </w:abstractNum>
  <w:abstractNum w:abstractNumId="41">
    <w:nsid w:val="747860A2"/>
    <w:multiLevelType w:val="hybridMultilevel"/>
    <w:tmpl w:val="8084D2CE"/>
    <w:lvl w:ilvl="0" w:tplc="2EFA8D02">
      <w:numFmt w:val="bullet"/>
      <w:pStyle w:val="Mellklet"/>
      <w:lvlText w:val="-"/>
      <w:lvlJc w:val="left"/>
      <w:pPr>
        <w:tabs>
          <w:tab w:val="num" w:pos="1080"/>
        </w:tabs>
        <w:ind w:left="1080" w:hanging="360"/>
      </w:pPr>
      <w:rPr>
        <w:rFonts w:ascii="Times New Roman" w:eastAsia="Times New Roman" w:hAnsi="Times New Roman" w:hint="default"/>
      </w:rPr>
    </w:lvl>
    <w:lvl w:ilvl="1" w:tplc="2B7EE9D2">
      <w:start w:val="1"/>
      <w:numFmt w:val="bullet"/>
      <w:lvlText w:val="o"/>
      <w:lvlJc w:val="left"/>
      <w:pPr>
        <w:tabs>
          <w:tab w:val="num" w:pos="1800"/>
        </w:tabs>
        <w:ind w:left="1800" w:hanging="360"/>
      </w:pPr>
      <w:rPr>
        <w:rFonts w:ascii="Courier New" w:hAnsi="Courier New" w:hint="default"/>
      </w:rPr>
    </w:lvl>
    <w:lvl w:ilvl="2" w:tplc="9B8E1B3E">
      <w:start w:val="1"/>
      <w:numFmt w:val="bullet"/>
      <w:lvlText w:val=""/>
      <w:lvlJc w:val="left"/>
      <w:pPr>
        <w:tabs>
          <w:tab w:val="num" w:pos="2520"/>
        </w:tabs>
        <w:ind w:left="2520" w:hanging="360"/>
      </w:pPr>
      <w:rPr>
        <w:rFonts w:ascii="Wingdings" w:hAnsi="Wingdings" w:hint="default"/>
      </w:rPr>
    </w:lvl>
    <w:lvl w:ilvl="3" w:tplc="8578F732">
      <w:start w:val="1"/>
      <w:numFmt w:val="bullet"/>
      <w:lvlText w:val=""/>
      <w:lvlJc w:val="left"/>
      <w:pPr>
        <w:tabs>
          <w:tab w:val="num" w:pos="3240"/>
        </w:tabs>
        <w:ind w:left="3240" w:hanging="360"/>
      </w:pPr>
      <w:rPr>
        <w:rFonts w:ascii="Symbol" w:hAnsi="Symbol" w:hint="default"/>
      </w:rPr>
    </w:lvl>
    <w:lvl w:ilvl="4" w:tplc="C060CBBE">
      <w:start w:val="1"/>
      <w:numFmt w:val="bullet"/>
      <w:lvlText w:val="o"/>
      <w:lvlJc w:val="left"/>
      <w:pPr>
        <w:tabs>
          <w:tab w:val="num" w:pos="3960"/>
        </w:tabs>
        <w:ind w:left="3960" w:hanging="360"/>
      </w:pPr>
      <w:rPr>
        <w:rFonts w:ascii="Courier New" w:hAnsi="Courier New" w:hint="default"/>
      </w:rPr>
    </w:lvl>
    <w:lvl w:ilvl="5" w:tplc="C4406566">
      <w:start w:val="1"/>
      <w:numFmt w:val="bullet"/>
      <w:lvlText w:val=""/>
      <w:lvlJc w:val="left"/>
      <w:pPr>
        <w:tabs>
          <w:tab w:val="num" w:pos="4680"/>
        </w:tabs>
        <w:ind w:left="4680" w:hanging="360"/>
      </w:pPr>
      <w:rPr>
        <w:rFonts w:ascii="Wingdings" w:hAnsi="Wingdings" w:hint="default"/>
      </w:rPr>
    </w:lvl>
    <w:lvl w:ilvl="6" w:tplc="85AEDAF8">
      <w:start w:val="1"/>
      <w:numFmt w:val="bullet"/>
      <w:lvlText w:val=""/>
      <w:lvlJc w:val="left"/>
      <w:pPr>
        <w:tabs>
          <w:tab w:val="num" w:pos="5400"/>
        </w:tabs>
        <w:ind w:left="5400" w:hanging="360"/>
      </w:pPr>
      <w:rPr>
        <w:rFonts w:ascii="Symbol" w:hAnsi="Symbol" w:hint="default"/>
      </w:rPr>
    </w:lvl>
    <w:lvl w:ilvl="7" w:tplc="0A12B70C">
      <w:start w:val="1"/>
      <w:numFmt w:val="bullet"/>
      <w:lvlText w:val="o"/>
      <w:lvlJc w:val="left"/>
      <w:pPr>
        <w:tabs>
          <w:tab w:val="num" w:pos="6120"/>
        </w:tabs>
        <w:ind w:left="6120" w:hanging="360"/>
      </w:pPr>
      <w:rPr>
        <w:rFonts w:ascii="Courier New" w:hAnsi="Courier New" w:hint="default"/>
      </w:rPr>
    </w:lvl>
    <w:lvl w:ilvl="8" w:tplc="F5B02508">
      <w:start w:val="1"/>
      <w:numFmt w:val="bullet"/>
      <w:lvlText w:val=""/>
      <w:lvlJc w:val="left"/>
      <w:pPr>
        <w:tabs>
          <w:tab w:val="num" w:pos="6840"/>
        </w:tabs>
        <w:ind w:left="6840" w:hanging="360"/>
      </w:pPr>
      <w:rPr>
        <w:rFonts w:ascii="Wingdings" w:hAnsi="Wingdings" w:hint="default"/>
      </w:rPr>
    </w:lvl>
  </w:abstractNum>
  <w:abstractNum w:abstractNumId="42">
    <w:nsid w:val="778630D1"/>
    <w:multiLevelType w:val="hybridMultilevel"/>
    <w:tmpl w:val="A028AEE2"/>
    <w:lvl w:ilvl="0" w:tplc="8F8A20AA">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7D75282"/>
    <w:multiLevelType w:val="hybridMultilevel"/>
    <w:tmpl w:val="FAC880E8"/>
    <w:lvl w:ilvl="0" w:tplc="01080C96">
      <w:start w:val="1"/>
      <w:numFmt w:val="bullet"/>
      <w:lvlText w:val=""/>
      <w:lvlJc w:val="left"/>
      <w:pPr>
        <w:ind w:left="786"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7E0269A"/>
    <w:multiLevelType w:val="hybridMultilevel"/>
    <w:tmpl w:val="BAE2232A"/>
    <w:lvl w:ilvl="0" w:tplc="897842E2">
      <w:start w:val="1"/>
      <w:numFmt w:val="lowerLetter"/>
      <w:lvlText w:val="%1)"/>
      <w:lvlJc w:val="left"/>
      <w:pPr>
        <w:ind w:left="4755" w:hanging="360"/>
      </w:pPr>
      <w:rPr>
        <w:rFonts w:hint="default"/>
        <w:b w:val="0"/>
        <w:i w:val="0"/>
      </w:rPr>
    </w:lvl>
    <w:lvl w:ilvl="1" w:tplc="040E0019" w:tentative="1">
      <w:start w:val="1"/>
      <w:numFmt w:val="lowerLetter"/>
      <w:lvlText w:val="%2."/>
      <w:lvlJc w:val="left"/>
      <w:pPr>
        <w:ind w:left="5475" w:hanging="360"/>
      </w:pPr>
    </w:lvl>
    <w:lvl w:ilvl="2" w:tplc="040E001B" w:tentative="1">
      <w:start w:val="1"/>
      <w:numFmt w:val="lowerRoman"/>
      <w:lvlText w:val="%3."/>
      <w:lvlJc w:val="right"/>
      <w:pPr>
        <w:ind w:left="6195" w:hanging="180"/>
      </w:pPr>
    </w:lvl>
    <w:lvl w:ilvl="3" w:tplc="040E000F" w:tentative="1">
      <w:start w:val="1"/>
      <w:numFmt w:val="decimal"/>
      <w:lvlText w:val="%4."/>
      <w:lvlJc w:val="left"/>
      <w:pPr>
        <w:ind w:left="6915" w:hanging="360"/>
      </w:pPr>
    </w:lvl>
    <w:lvl w:ilvl="4" w:tplc="040E0019" w:tentative="1">
      <w:start w:val="1"/>
      <w:numFmt w:val="lowerLetter"/>
      <w:lvlText w:val="%5."/>
      <w:lvlJc w:val="left"/>
      <w:pPr>
        <w:ind w:left="7635" w:hanging="360"/>
      </w:pPr>
    </w:lvl>
    <w:lvl w:ilvl="5" w:tplc="040E001B" w:tentative="1">
      <w:start w:val="1"/>
      <w:numFmt w:val="lowerRoman"/>
      <w:lvlText w:val="%6."/>
      <w:lvlJc w:val="right"/>
      <w:pPr>
        <w:ind w:left="8355" w:hanging="180"/>
      </w:pPr>
    </w:lvl>
    <w:lvl w:ilvl="6" w:tplc="040E000F" w:tentative="1">
      <w:start w:val="1"/>
      <w:numFmt w:val="decimal"/>
      <w:lvlText w:val="%7."/>
      <w:lvlJc w:val="left"/>
      <w:pPr>
        <w:ind w:left="9075" w:hanging="360"/>
      </w:pPr>
    </w:lvl>
    <w:lvl w:ilvl="7" w:tplc="040E0019" w:tentative="1">
      <w:start w:val="1"/>
      <w:numFmt w:val="lowerLetter"/>
      <w:lvlText w:val="%8."/>
      <w:lvlJc w:val="left"/>
      <w:pPr>
        <w:ind w:left="9795" w:hanging="360"/>
      </w:pPr>
    </w:lvl>
    <w:lvl w:ilvl="8" w:tplc="040E001B" w:tentative="1">
      <w:start w:val="1"/>
      <w:numFmt w:val="lowerRoman"/>
      <w:lvlText w:val="%9."/>
      <w:lvlJc w:val="right"/>
      <w:pPr>
        <w:ind w:left="10515" w:hanging="180"/>
      </w:pPr>
    </w:lvl>
  </w:abstractNum>
  <w:abstractNum w:abstractNumId="45">
    <w:nsid w:val="7DC663D6"/>
    <w:multiLevelType w:val="hybridMultilevel"/>
    <w:tmpl w:val="88F23586"/>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34"/>
  </w:num>
  <w:num w:numId="4">
    <w:abstractNumId w:val="41"/>
  </w:num>
  <w:num w:numId="5">
    <w:abstractNumId w:val="19"/>
  </w:num>
  <w:num w:numId="6">
    <w:abstractNumId w:val="33"/>
  </w:num>
  <w:num w:numId="7">
    <w:abstractNumId w:val="35"/>
  </w:num>
  <w:num w:numId="8">
    <w:abstractNumId w:val="1"/>
  </w:num>
  <w:num w:numId="9">
    <w:abstractNumId w:val="17"/>
  </w:num>
  <w:num w:numId="10">
    <w:abstractNumId w:val="20"/>
  </w:num>
  <w:num w:numId="11">
    <w:abstractNumId w:val="9"/>
  </w:num>
  <w:num w:numId="12">
    <w:abstractNumId w:val="36"/>
  </w:num>
  <w:num w:numId="13">
    <w:abstractNumId w:val="3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39"/>
  </w:num>
  <w:num w:numId="17">
    <w:abstractNumId w:val="43"/>
  </w:num>
  <w:num w:numId="18">
    <w:abstractNumId w:val="8"/>
  </w:num>
  <w:num w:numId="19">
    <w:abstractNumId w:val="24"/>
  </w:num>
  <w:num w:numId="20">
    <w:abstractNumId w:val="28"/>
  </w:num>
  <w:num w:numId="21">
    <w:abstractNumId w:val="13"/>
  </w:num>
  <w:num w:numId="22">
    <w:abstractNumId w:val="26"/>
  </w:num>
  <w:num w:numId="23">
    <w:abstractNumId w:val="40"/>
  </w:num>
  <w:num w:numId="24">
    <w:abstractNumId w:val="11"/>
  </w:num>
  <w:num w:numId="25">
    <w:abstractNumId w:val="23"/>
  </w:num>
  <w:num w:numId="26">
    <w:abstractNumId w:val="32"/>
  </w:num>
  <w:num w:numId="27">
    <w:abstractNumId w:val="22"/>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37"/>
  </w:num>
  <w:num w:numId="34">
    <w:abstractNumId w:val="2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1"/>
  </w:num>
  <w:num w:numId="38">
    <w:abstractNumId w:val="4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drawingGridHorizontalSpacing w:val="57"/>
  <w:drawingGridVerticalSpacing w:val="57"/>
  <w:displayHorizontalDrawingGridEvery w:val="2"/>
  <w:characterSpacingControl w:val="doNotCompress"/>
  <w:doNotValidateAgainstSchema/>
  <w:doNotDemarcateInvalidXml/>
  <w:footnotePr>
    <w:pos w:val="beneathText"/>
    <w:footnote w:id="-1"/>
    <w:footnote w:id="0"/>
  </w:footnotePr>
  <w:endnotePr>
    <w:endnote w:id="-1"/>
    <w:endnote w:id="0"/>
  </w:endnotePr>
  <w:compat/>
  <w:rsids>
    <w:rsidRoot w:val="00D85FFB"/>
    <w:rsid w:val="000001B8"/>
    <w:rsid w:val="000014C9"/>
    <w:rsid w:val="000022B9"/>
    <w:rsid w:val="00002DC2"/>
    <w:rsid w:val="0000315E"/>
    <w:rsid w:val="00003D26"/>
    <w:rsid w:val="0000433E"/>
    <w:rsid w:val="00004C4E"/>
    <w:rsid w:val="000056C9"/>
    <w:rsid w:val="000058C5"/>
    <w:rsid w:val="00005BC3"/>
    <w:rsid w:val="0000639C"/>
    <w:rsid w:val="0000655D"/>
    <w:rsid w:val="000066D8"/>
    <w:rsid w:val="00006BCA"/>
    <w:rsid w:val="00007314"/>
    <w:rsid w:val="00007749"/>
    <w:rsid w:val="00007797"/>
    <w:rsid w:val="000078C2"/>
    <w:rsid w:val="00007F75"/>
    <w:rsid w:val="000105AF"/>
    <w:rsid w:val="00010A6A"/>
    <w:rsid w:val="00010E90"/>
    <w:rsid w:val="000117C7"/>
    <w:rsid w:val="000120F5"/>
    <w:rsid w:val="00012305"/>
    <w:rsid w:val="0001262D"/>
    <w:rsid w:val="00012949"/>
    <w:rsid w:val="00012CEE"/>
    <w:rsid w:val="00013251"/>
    <w:rsid w:val="00013578"/>
    <w:rsid w:val="00013796"/>
    <w:rsid w:val="00013F03"/>
    <w:rsid w:val="00014332"/>
    <w:rsid w:val="00015ADE"/>
    <w:rsid w:val="00015E89"/>
    <w:rsid w:val="00016B85"/>
    <w:rsid w:val="000175D8"/>
    <w:rsid w:val="0001798C"/>
    <w:rsid w:val="00017AB0"/>
    <w:rsid w:val="00017AD0"/>
    <w:rsid w:val="00020462"/>
    <w:rsid w:val="000207EB"/>
    <w:rsid w:val="00020B23"/>
    <w:rsid w:val="00020B9A"/>
    <w:rsid w:val="00020D6A"/>
    <w:rsid w:val="0002117B"/>
    <w:rsid w:val="00021BBA"/>
    <w:rsid w:val="000233EA"/>
    <w:rsid w:val="000234DE"/>
    <w:rsid w:val="0002528F"/>
    <w:rsid w:val="0002559E"/>
    <w:rsid w:val="000258DE"/>
    <w:rsid w:val="00026679"/>
    <w:rsid w:val="000267B5"/>
    <w:rsid w:val="00026F06"/>
    <w:rsid w:val="0002728C"/>
    <w:rsid w:val="00027610"/>
    <w:rsid w:val="00027E93"/>
    <w:rsid w:val="00030ED9"/>
    <w:rsid w:val="00031167"/>
    <w:rsid w:val="00031343"/>
    <w:rsid w:val="000314FC"/>
    <w:rsid w:val="00031C03"/>
    <w:rsid w:val="00031CAF"/>
    <w:rsid w:val="0003219C"/>
    <w:rsid w:val="0003237E"/>
    <w:rsid w:val="00032D3B"/>
    <w:rsid w:val="000338D2"/>
    <w:rsid w:val="00034495"/>
    <w:rsid w:val="0003497A"/>
    <w:rsid w:val="000349D4"/>
    <w:rsid w:val="00034E3C"/>
    <w:rsid w:val="00035830"/>
    <w:rsid w:val="00035DF4"/>
    <w:rsid w:val="00036784"/>
    <w:rsid w:val="00036830"/>
    <w:rsid w:val="0003689F"/>
    <w:rsid w:val="00036EFE"/>
    <w:rsid w:val="00037129"/>
    <w:rsid w:val="00037831"/>
    <w:rsid w:val="00037B8A"/>
    <w:rsid w:val="00037F08"/>
    <w:rsid w:val="000400B2"/>
    <w:rsid w:val="000402C6"/>
    <w:rsid w:val="00040C9D"/>
    <w:rsid w:val="00040F1F"/>
    <w:rsid w:val="0004123C"/>
    <w:rsid w:val="00041ACA"/>
    <w:rsid w:val="00041B3D"/>
    <w:rsid w:val="00041B88"/>
    <w:rsid w:val="00042414"/>
    <w:rsid w:val="00043406"/>
    <w:rsid w:val="000434D9"/>
    <w:rsid w:val="00043632"/>
    <w:rsid w:val="00043C47"/>
    <w:rsid w:val="0004442B"/>
    <w:rsid w:val="00044761"/>
    <w:rsid w:val="00044EDF"/>
    <w:rsid w:val="00045098"/>
    <w:rsid w:val="000454B6"/>
    <w:rsid w:val="0004571C"/>
    <w:rsid w:val="00045722"/>
    <w:rsid w:val="00046656"/>
    <w:rsid w:val="00046AF1"/>
    <w:rsid w:val="00046E4F"/>
    <w:rsid w:val="00046F49"/>
    <w:rsid w:val="00046FDB"/>
    <w:rsid w:val="00047B73"/>
    <w:rsid w:val="00047FDB"/>
    <w:rsid w:val="00050014"/>
    <w:rsid w:val="000501AD"/>
    <w:rsid w:val="00050494"/>
    <w:rsid w:val="00051056"/>
    <w:rsid w:val="0005114C"/>
    <w:rsid w:val="00051C50"/>
    <w:rsid w:val="00051CD9"/>
    <w:rsid w:val="00052084"/>
    <w:rsid w:val="00052953"/>
    <w:rsid w:val="00052B09"/>
    <w:rsid w:val="000533CB"/>
    <w:rsid w:val="000533D9"/>
    <w:rsid w:val="00053AD7"/>
    <w:rsid w:val="000554F8"/>
    <w:rsid w:val="00055517"/>
    <w:rsid w:val="0005572A"/>
    <w:rsid w:val="0005586B"/>
    <w:rsid w:val="000562E0"/>
    <w:rsid w:val="00056364"/>
    <w:rsid w:val="00056937"/>
    <w:rsid w:val="00056A93"/>
    <w:rsid w:val="00056B8E"/>
    <w:rsid w:val="00057ADF"/>
    <w:rsid w:val="00057DE0"/>
    <w:rsid w:val="0006002B"/>
    <w:rsid w:val="000602AC"/>
    <w:rsid w:val="000602BD"/>
    <w:rsid w:val="00060F63"/>
    <w:rsid w:val="0006169F"/>
    <w:rsid w:val="00061C33"/>
    <w:rsid w:val="00062A95"/>
    <w:rsid w:val="00063C7E"/>
    <w:rsid w:val="000648D6"/>
    <w:rsid w:val="00064D02"/>
    <w:rsid w:val="0006575E"/>
    <w:rsid w:val="000672CB"/>
    <w:rsid w:val="00067398"/>
    <w:rsid w:val="00067660"/>
    <w:rsid w:val="00067B0F"/>
    <w:rsid w:val="00070050"/>
    <w:rsid w:val="00070471"/>
    <w:rsid w:val="00070D9A"/>
    <w:rsid w:val="00071341"/>
    <w:rsid w:val="000714C0"/>
    <w:rsid w:val="00071A40"/>
    <w:rsid w:val="00071A55"/>
    <w:rsid w:val="0007203D"/>
    <w:rsid w:val="00072882"/>
    <w:rsid w:val="00072898"/>
    <w:rsid w:val="00072C8C"/>
    <w:rsid w:val="00072DC2"/>
    <w:rsid w:val="0007337E"/>
    <w:rsid w:val="00074469"/>
    <w:rsid w:val="00074CDA"/>
    <w:rsid w:val="00075237"/>
    <w:rsid w:val="00075AD1"/>
    <w:rsid w:val="000764A2"/>
    <w:rsid w:val="00076868"/>
    <w:rsid w:val="000771FB"/>
    <w:rsid w:val="000772ED"/>
    <w:rsid w:val="0008089C"/>
    <w:rsid w:val="00080F7D"/>
    <w:rsid w:val="000813FC"/>
    <w:rsid w:val="00081DFD"/>
    <w:rsid w:val="00082313"/>
    <w:rsid w:val="00082A2C"/>
    <w:rsid w:val="00082FA1"/>
    <w:rsid w:val="000834C3"/>
    <w:rsid w:val="00083795"/>
    <w:rsid w:val="00083ED5"/>
    <w:rsid w:val="000849ED"/>
    <w:rsid w:val="00084CAB"/>
    <w:rsid w:val="0008537A"/>
    <w:rsid w:val="0008594F"/>
    <w:rsid w:val="00085A13"/>
    <w:rsid w:val="00085B59"/>
    <w:rsid w:val="00085D67"/>
    <w:rsid w:val="00086121"/>
    <w:rsid w:val="000877CA"/>
    <w:rsid w:val="00087874"/>
    <w:rsid w:val="00087E8B"/>
    <w:rsid w:val="00090481"/>
    <w:rsid w:val="000906E4"/>
    <w:rsid w:val="0009091C"/>
    <w:rsid w:val="000909C7"/>
    <w:rsid w:val="00091477"/>
    <w:rsid w:val="00091B13"/>
    <w:rsid w:val="00091D43"/>
    <w:rsid w:val="00092AC3"/>
    <w:rsid w:val="00093A8E"/>
    <w:rsid w:val="000940BF"/>
    <w:rsid w:val="00094483"/>
    <w:rsid w:val="00095083"/>
    <w:rsid w:val="00095EAC"/>
    <w:rsid w:val="0009632B"/>
    <w:rsid w:val="000964D4"/>
    <w:rsid w:val="00096B26"/>
    <w:rsid w:val="00096EF9"/>
    <w:rsid w:val="0009731A"/>
    <w:rsid w:val="0009788C"/>
    <w:rsid w:val="000979AF"/>
    <w:rsid w:val="00097D9D"/>
    <w:rsid w:val="000A0028"/>
    <w:rsid w:val="000A0286"/>
    <w:rsid w:val="000A045C"/>
    <w:rsid w:val="000A076F"/>
    <w:rsid w:val="000A09F4"/>
    <w:rsid w:val="000A0A28"/>
    <w:rsid w:val="000A0A84"/>
    <w:rsid w:val="000A1E37"/>
    <w:rsid w:val="000A1EBA"/>
    <w:rsid w:val="000A218F"/>
    <w:rsid w:val="000A24BF"/>
    <w:rsid w:val="000A2974"/>
    <w:rsid w:val="000A2C56"/>
    <w:rsid w:val="000A2CBC"/>
    <w:rsid w:val="000A2F18"/>
    <w:rsid w:val="000A30D0"/>
    <w:rsid w:val="000A30FC"/>
    <w:rsid w:val="000A361E"/>
    <w:rsid w:val="000A37AC"/>
    <w:rsid w:val="000A3900"/>
    <w:rsid w:val="000A3D35"/>
    <w:rsid w:val="000A41FB"/>
    <w:rsid w:val="000A42C9"/>
    <w:rsid w:val="000A4A0A"/>
    <w:rsid w:val="000A4B6F"/>
    <w:rsid w:val="000A5243"/>
    <w:rsid w:val="000A576D"/>
    <w:rsid w:val="000A5793"/>
    <w:rsid w:val="000A688B"/>
    <w:rsid w:val="000A68EF"/>
    <w:rsid w:val="000A69C8"/>
    <w:rsid w:val="000A6EC7"/>
    <w:rsid w:val="000A7AB6"/>
    <w:rsid w:val="000B072E"/>
    <w:rsid w:val="000B07B0"/>
    <w:rsid w:val="000B0CA7"/>
    <w:rsid w:val="000B1027"/>
    <w:rsid w:val="000B1119"/>
    <w:rsid w:val="000B1B4E"/>
    <w:rsid w:val="000B224D"/>
    <w:rsid w:val="000B270C"/>
    <w:rsid w:val="000B2EFF"/>
    <w:rsid w:val="000B3385"/>
    <w:rsid w:val="000B3F80"/>
    <w:rsid w:val="000B4379"/>
    <w:rsid w:val="000B4B84"/>
    <w:rsid w:val="000B4C76"/>
    <w:rsid w:val="000B5343"/>
    <w:rsid w:val="000B549F"/>
    <w:rsid w:val="000B63B9"/>
    <w:rsid w:val="000B647C"/>
    <w:rsid w:val="000B6C0A"/>
    <w:rsid w:val="000B6D9F"/>
    <w:rsid w:val="000B75E6"/>
    <w:rsid w:val="000B7635"/>
    <w:rsid w:val="000B7E4B"/>
    <w:rsid w:val="000C0532"/>
    <w:rsid w:val="000C070C"/>
    <w:rsid w:val="000C0F40"/>
    <w:rsid w:val="000C19F0"/>
    <w:rsid w:val="000C1C08"/>
    <w:rsid w:val="000C2251"/>
    <w:rsid w:val="000C23A6"/>
    <w:rsid w:val="000C242A"/>
    <w:rsid w:val="000C261F"/>
    <w:rsid w:val="000C2845"/>
    <w:rsid w:val="000C2ECD"/>
    <w:rsid w:val="000C3337"/>
    <w:rsid w:val="000C3E7F"/>
    <w:rsid w:val="000C4456"/>
    <w:rsid w:val="000C48B6"/>
    <w:rsid w:val="000C4CF8"/>
    <w:rsid w:val="000C4E17"/>
    <w:rsid w:val="000C5730"/>
    <w:rsid w:val="000C57C0"/>
    <w:rsid w:val="000C57F7"/>
    <w:rsid w:val="000C585C"/>
    <w:rsid w:val="000C6F2F"/>
    <w:rsid w:val="000C6F82"/>
    <w:rsid w:val="000C709D"/>
    <w:rsid w:val="000C7AD2"/>
    <w:rsid w:val="000C7BE9"/>
    <w:rsid w:val="000C7DE4"/>
    <w:rsid w:val="000C7EB8"/>
    <w:rsid w:val="000D040E"/>
    <w:rsid w:val="000D05BF"/>
    <w:rsid w:val="000D06FE"/>
    <w:rsid w:val="000D0741"/>
    <w:rsid w:val="000D0F3A"/>
    <w:rsid w:val="000D1065"/>
    <w:rsid w:val="000D1319"/>
    <w:rsid w:val="000D1F54"/>
    <w:rsid w:val="000D1FE1"/>
    <w:rsid w:val="000D2397"/>
    <w:rsid w:val="000D28FF"/>
    <w:rsid w:val="000D2E33"/>
    <w:rsid w:val="000D3377"/>
    <w:rsid w:val="000D3890"/>
    <w:rsid w:val="000D4241"/>
    <w:rsid w:val="000D44FC"/>
    <w:rsid w:val="000D4604"/>
    <w:rsid w:val="000D5280"/>
    <w:rsid w:val="000D53C8"/>
    <w:rsid w:val="000D5D44"/>
    <w:rsid w:val="000D6216"/>
    <w:rsid w:val="000D66F5"/>
    <w:rsid w:val="000D6AF2"/>
    <w:rsid w:val="000D6AF9"/>
    <w:rsid w:val="000E04DE"/>
    <w:rsid w:val="000E0D0B"/>
    <w:rsid w:val="000E10F4"/>
    <w:rsid w:val="000E192C"/>
    <w:rsid w:val="000E1986"/>
    <w:rsid w:val="000E1DB5"/>
    <w:rsid w:val="000E27D3"/>
    <w:rsid w:val="000E290B"/>
    <w:rsid w:val="000E2C0D"/>
    <w:rsid w:val="000E2C2F"/>
    <w:rsid w:val="000E2DE7"/>
    <w:rsid w:val="000E3B84"/>
    <w:rsid w:val="000E3D20"/>
    <w:rsid w:val="000E499D"/>
    <w:rsid w:val="000E4A66"/>
    <w:rsid w:val="000E4ECE"/>
    <w:rsid w:val="000E5191"/>
    <w:rsid w:val="000E5463"/>
    <w:rsid w:val="000E6031"/>
    <w:rsid w:val="000E624C"/>
    <w:rsid w:val="000E65BB"/>
    <w:rsid w:val="000E6A2A"/>
    <w:rsid w:val="000E6BDA"/>
    <w:rsid w:val="000E7554"/>
    <w:rsid w:val="000E75F8"/>
    <w:rsid w:val="000F0056"/>
    <w:rsid w:val="000F06BC"/>
    <w:rsid w:val="000F08AB"/>
    <w:rsid w:val="000F1228"/>
    <w:rsid w:val="000F17F9"/>
    <w:rsid w:val="000F1E93"/>
    <w:rsid w:val="000F2381"/>
    <w:rsid w:val="000F272C"/>
    <w:rsid w:val="000F2A5D"/>
    <w:rsid w:val="000F2EE2"/>
    <w:rsid w:val="000F3C53"/>
    <w:rsid w:val="000F3FF5"/>
    <w:rsid w:val="000F4133"/>
    <w:rsid w:val="000F45FF"/>
    <w:rsid w:val="000F502B"/>
    <w:rsid w:val="000F50F4"/>
    <w:rsid w:val="000F5637"/>
    <w:rsid w:val="000F5B0C"/>
    <w:rsid w:val="000F6309"/>
    <w:rsid w:val="000F641D"/>
    <w:rsid w:val="000F6DC8"/>
    <w:rsid w:val="000F6DE0"/>
    <w:rsid w:val="000F7392"/>
    <w:rsid w:val="0010036F"/>
    <w:rsid w:val="001003EB"/>
    <w:rsid w:val="001004AF"/>
    <w:rsid w:val="00100758"/>
    <w:rsid w:val="00100CB1"/>
    <w:rsid w:val="001012D3"/>
    <w:rsid w:val="0010177F"/>
    <w:rsid w:val="001017D5"/>
    <w:rsid w:val="001019E9"/>
    <w:rsid w:val="00102097"/>
    <w:rsid w:val="001020D8"/>
    <w:rsid w:val="001026E1"/>
    <w:rsid w:val="00102CF1"/>
    <w:rsid w:val="00102FCE"/>
    <w:rsid w:val="00102FFC"/>
    <w:rsid w:val="00103074"/>
    <w:rsid w:val="0010311C"/>
    <w:rsid w:val="00103218"/>
    <w:rsid w:val="00103486"/>
    <w:rsid w:val="001034E6"/>
    <w:rsid w:val="00103604"/>
    <w:rsid w:val="001043CD"/>
    <w:rsid w:val="00104CC3"/>
    <w:rsid w:val="00105F6A"/>
    <w:rsid w:val="00107B49"/>
    <w:rsid w:val="00107D25"/>
    <w:rsid w:val="0011015D"/>
    <w:rsid w:val="00110A34"/>
    <w:rsid w:val="00111006"/>
    <w:rsid w:val="00111591"/>
    <w:rsid w:val="00111DE6"/>
    <w:rsid w:val="00111FCF"/>
    <w:rsid w:val="001124A6"/>
    <w:rsid w:val="00112646"/>
    <w:rsid w:val="0011348D"/>
    <w:rsid w:val="001134CD"/>
    <w:rsid w:val="00113708"/>
    <w:rsid w:val="0011445C"/>
    <w:rsid w:val="001148CA"/>
    <w:rsid w:val="00114EBF"/>
    <w:rsid w:val="00114F17"/>
    <w:rsid w:val="00115114"/>
    <w:rsid w:val="00115159"/>
    <w:rsid w:val="001154B8"/>
    <w:rsid w:val="00115AB5"/>
    <w:rsid w:val="00115BC2"/>
    <w:rsid w:val="00115C45"/>
    <w:rsid w:val="00116935"/>
    <w:rsid w:val="001170E6"/>
    <w:rsid w:val="001173AD"/>
    <w:rsid w:val="00117640"/>
    <w:rsid w:val="001176BA"/>
    <w:rsid w:val="00117E05"/>
    <w:rsid w:val="00117E8D"/>
    <w:rsid w:val="00120335"/>
    <w:rsid w:val="001210E9"/>
    <w:rsid w:val="00121223"/>
    <w:rsid w:val="001218E2"/>
    <w:rsid w:val="00121BF0"/>
    <w:rsid w:val="00121D5A"/>
    <w:rsid w:val="0012223C"/>
    <w:rsid w:val="0012257A"/>
    <w:rsid w:val="00122A59"/>
    <w:rsid w:val="00122EC3"/>
    <w:rsid w:val="001233FF"/>
    <w:rsid w:val="00123445"/>
    <w:rsid w:val="00123699"/>
    <w:rsid w:val="00123ADF"/>
    <w:rsid w:val="00124607"/>
    <w:rsid w:val="001257B4"/>
    <w:rsid w:val="001260CF"/>
    <w:rsid w:val="001263DF"/>
    <w:rsid w:val="00126EAE"/>
    <w:rsid w:val="001272EE"/>
    <w:rsid w:val="001301F5"/>
    <w:rsid w:val="001302AA"/>
    <w:rsid w:val="00130554"/>
    <w:rsid w:val="001305A8"/>
    <w:rsid w:val="001306FE"/>
    <w:rsid w:val="00130EAD"/>
    <w:rsid w:val="0013193F"/>
    <w:rsid w:val="00132BB7"/>
    <w:rsid w:val="00132C54"/>
    <w:rsid w:val="00133179"/>
    <w:rsid w:val="0013395F"/>
    <w:rsid w:val="00133994"/>
    <w:rsid w:val="00134441"/>
    <w:rsid w:val="0013464C"/>
    <w:rsid w:val="00134F8E"/>
    <w:rsid w:val="00135CAB"/>
    <w:rsid w:val="001362F8"/>
    <w:rsid w:val="00136550"/>
    <w:rsid w:val="001366A8"/>
    <w:rsid w:val="00136B3B"/>
    <w:rsid w:val="00136B85"/>
    <w:rsid w:val="00136EE5"/>
    <w:rsid w:val="00137731"/>
    <w:rsid w:val="001405A4"/>
    <w:rsid w:val="00140AF5"/>
    <w:rsid w:val="00140DBA"/>
    <w:rsid w:val="00140E2E"/>
    <w:rsid w:val="00141343"/>
    <w:rsid w:val="00141534"/>
    <w:rsid w:val="00141762"/>
    <w:rsid w:val="0014188F"/>
    <w:rsid w:val="00141C90"/>
    <w:rsid w:val="001420B3"/>
    <w:rsid w:val="001427E4"/>
    <w:rsid w:val="00142AB8"/>
    <w:rsid w:val="00142CCF"/>
    <w:rsid w:val="00142DF7"/>
    <w:rsid w:val="001434A0"/>
    <w:rsid w:val="00143E1E"/>
    <w:rsid w:val="001444EF"/>
    <w:rsid w:val="00144CBC"/>
    <w:rsid w:val="00145F98"/>
    <w:rsid w:val="0014720A"/>
    <w:rsid w:val="0014731C"/>
    <w:rsid w:val="00147A93"/>
    <w:rsid w:val="001508F1"/>
    <w:rsid w:val="00151177"/>
    <w:rsid w:val="001517C7"/>
    <w:rsid w:val="00152180"/>
    <w:rsid w:val="0015270C"/>
    <w:rsid w:val="00152EE2"/>
    <w:rsid w:val="00152FDA"/>
    <w:rsid w:val="00153749"/>
    <w:rsid w:val="001540BA"/>
    <w:rsid w:val="001542E4"/>
    <w:rsid w:val="001548A5"/>
    <w:rsid w:val="00154B1C"/>
    <w:rsid w:val="00155268"/>
    <w:rsid w:val="0015529C"/>
    <w:rsid w:val="0015564C"/>
    <w:rsid w:val="00155BCE"/>
    <w:rsid w:val="00156264"/>
    <w:rsid w:val="001568E5"/>
    <w:rsid w:val="00156FCE"/>
    <w:rsid w:val="00157743"/>
    <w:rsid w:val="00157913"/>
    <w:rsid w:val="00157EAC"/>
    <w:rsid w:val="00160163"/>
    <w:rsid w:val="001603FE"/>
    <w:rsid w:val="00160448"/>
    <w:rsid w:val="00160908"/>
    <w:rsid w:val="001610C6"/>
    <w:rsid w:val="00161108"/>
    <w:rsid w:val="00161977"/>
    <w:rsid w:val="001619FA"/>
    <w:rsid w:val="00161DE7"/>
    <w:rsid w:val="0016235E"/>
    <w:rsid w:val="0016244E"/>
    <w:rsid w:val="00162528"/>
    <w:rsid w:val="00162835"/>
    <w:rsid w:val="00162EF0"/>
    <w:rsid w:val="001634B8"/>
    <w:rsid w:val="00163BC1"/>
    <w:rsid w:val="00163BE2"/>
    <w:rsid w:val="00163D3B"/>
    <w:rsid w:val="001642E4"/>
    <w:rsid w:val="00164C1B"/>
    <w:rsid w:val="00164D40"/>
    <w:rsid w:val="001656C6"/>
    <w:rsid w:val="00165A03"/>
    <w:rsid w:val="0016752B"/>
    <w:rsid w:val="00170906"/>
    <w:rsid w:val="0017123F"/>
    <w:rsid w:val="00171B26"/>
    <w:rsid w:val="0017231D"/>
    <w:rsid w:val="001732B2"/>
    <w:rsid w:val="001733FB"/>
    <w:rsid w:val="00173F03"/>
    <w:rsid w:val="00174270"/>
    <w:rsid w:val="00174980"/>
    <w:rsid w:val="00174D44"/>
    <w:rsid w:val="001757A9"/>
    <w:rsid w:val="0017679A"/>
    <w:rsid w:val="00176872"/>
    <w:rsid w:val="001768B2"/>
    <w:rsid w:val="00176D82"/>
    <w:rsid w:val="00176EB4"/>
    <w:rsid w:val="00177A5A"/>
    <w:rsid w:val="001802D2"/>
    <w:rsid w:val="001803D1"/>
    <w:rsid w:val="00180A6A"/>
    <w:rsid w:val="00181197"/>
    <w:rsid w:val="0018120A"/>
    <w:rsid w:val="00181231"/>
    <w:rsid w:val="00181F2C"/>
    <w:rsid w:val="001820DB"/>
    <w:rsid w:val="00182849"/>
    <w:rsid w:val="00182946"/>
    <w:rsid w:val="00183117"/>
    <w:rsid w:val="00183FD6"/>
    <w:rsid w:val="001840DB"/>
    <w:rsid w:val="00184155"/>
    <w:rsid w:val="00184465"/>
    <w:rsid w:val="0018455F"/>
    <w:rsid w:val="00184742"/>
    <w:rsid w:val="00184BE4"/>
    <w:rsid w:val="00184EBB"/>
    <w:rsid w:val="0018544F"/>
    <w:rsid w:val="00186709"/>
    <w:rsid w:val="00186888"/>
    <w:rsid w:val="00186CBD"/>
    <w:rsid w:val="0018714F"/>
    <w:rsid w:val="00187764"/>
    <w:rsid w:val="00187A46"/>
    <w:rsid w:val="00187F6D"/>
    <w:rsid w:val="00191706"/>
    <w:rsid w:val="00191AD1"/>
    <w:rsid w:val="00191C9D"/>
    <w:rsid w:val="00191DD0"/>
    <w:rsid w:val="00192CB8"/>
    <w:rsid w:val="00192EED"/>
    <w:rsid w:val="00192F31"/>
    <w:rsid w:val="00192FF6"/>
    <w:rsid w:val="001931E9"/>
    <w:rsid w:val="00193FCF"/>
    <w:rsid w:val="00194D7F"/>
    <w:rsid w:val="00194F95"/>
    <w:rsid w:val="001953BA"/>
    <w:rsid w:val="00195CAB"/>
    <w:rsid w:val="00196351"/>
    <w:rsid w:val="001963D0"/>
    <w:rsid w:val="001964CA"/>
    <w:rsid w:val="001966EC"/>
    <w:rsid w:val="00196AE9"/>
    <w:rsid w:val="001971E5"/>
    <w:rsid w:val="00197692"/>
    <w:rsid w:val="00197C42"/>
    <w:rsid w:val="001A1910"/>
    <w:rsid w:val="001A1AD6"/>
    <w:rsid w:val="001A1E6B"/>
    <w:rsid w:val="001A3D5C"/>
    <w:rsid w:val="001A4279"/>
    <w:rsid w:val="001A47EA"/>
    <w:rsid w:val="001A508A"/>
    <w:rsid w:val="001A51A7"/>
    <w:rsid w:val="001A56B5"/>
    <w:rsid w:val="001A598D"/>
    <w:rsid w:val="001A60C1"/>
    <w:rsid w:val="001A6832"/>
    <w:rsid w:val="001A6EE1"/>
    <w:rsid w:val="001A7A56"/>
    <w:rsid w:val="001A7BC0"/>
    <w:rsid w:val="001B0B37"/>
    <w:rsid w:val="001B0B96"/>
    <w:rsid w:val="001B1EEF"/>
    <w:rsid w:val="001B23B9"/>
    <w:rsid w:val="001B2840"/>
    <w:rsid w:val="001B2AAE"/>
    <w:rsid w:val="001B2ABE"/>
    <w:rsid w:val="001B4076"/>
    <w:rsid w:val="001B4273"/>
    <w:rsid w:val="001B4581"/>
    <w:rsid w:val="001B4917"/>
    <w:rsid w:val="001B4F72"/>
    <w:rsid w:val="001B5408"/>
    <w:rsid w:val="001B58BB"/>
    <w:rsid w:val="001B58EB"/>
    <w:rsid w:val="001B59E3"/>
    <w:rsid w:val="001B632F"/>
    <w:rsid w:val="001B6334"/>
    <w:rsid w:val="001B6ED5"/>
    <w:rsid w:val="001B7246"/>
    <w:rsid w:val="001B7471"/>
    <w:rsid w:val="001B78C6"/>
    <w:rsid w:val="001B7CFC"/>
    <w:rsid w:val="001C00B8"/>
    <w:rsid w:val="001C045D"/>
    <w:rsid w:val="001C0E06"/>
    <w:rsid w:val="001C1065"/>
    <w:rsid w:val="001C161C"/>
    <w:rsid w:val="001C1A89"/>
    <w:rsid w:val="001C2859"/>
    <w:rsid w:val="001C2BAB"/>
    <w:rsid w:val="001C2D02"/>
    <w:rsid w:val="001C2DCF"/>
    <w:rsid w:val="001C2F02"/>
    <w:rsid w:val="001C2F2B"/>
    <w:rsid w:val="001C34FE"/>
    <w:rsid w:val="001C4072"/>
    <w:rsid w:val="001C4770"/>
    <w:rsid w:val="001C4E6B"/>
    <w:rsid w:val="001C5F9F"/>
    <w:rsid w:val="001C61DB"/>
    <w:rsid w:val="001C62E0"/>
    <w:rsid w:val="001C6895"/>
    <w:rsid w:val="001C6C36"/>
    <w:rsid w:val="001C77DD"/>
    <w:rsid w:val="001C7887"/>
    <w:rsid w:val="001C7B30"/>
    <w:rsid w:val="001D01C0"/>
    <w:rsid w:val="001D0309"/>
    <w:rsid w:val="001D05E7"/>
    <w:rsid w:val="001D0931"/>
    <w:rsid w:val="001D0E8A"/>
    <w:rsid w:val="001D149E"/>
    <w:rsid w:val="001D1703"/>
    <w:rsid w:val="001D186D"/>
    <w:rsid w:val="001D1946"/>
    <w:rsid w:val="001D2241"/>
    <w:rsid w:val="001D25BF"/>
    <w:rsid w:val="001D2C90"/>
    <w:rsid w:val="001D362C"/>
    <w:rsid w:val="001D36B5"/>
    <w:rsid w:val="001D3853"/>
    <w:rsid w:val="001D3EE0"/>
    <w:rsid w:val="001D409C"/>
    <w:rsid w:val="001D5277"/>
    <w:rsid w:val="001D5AFB"/>
    <w:rsid w:val="001D6377"/>
    <w:rsid w:val="001D63D0"/>
    <w:rsid w:val="001D6787"/>
    <w:rsid w:val="001D6839"/>
    <w:rsid w:val="001D68EE"/>
    <w:rsid w:val="001D6C26"/>
    <w:rsid w:val="001D72D6"/>
    <w:rsid w:val="001D7BF6"/>
    <w:rsid w:val="001E0461"/>
    <w:rsid w:val="001E0D68"/>
    <w:rsid w:val="001E16AC"/>
    <w:rsid w:val="001E1748"/>
    <w:rsid w:val="001E1E02"/>
    <w:rsid w:val="001E2029"/>
    <w:rsid w:val="001E2338"/>
    <w:rsid w:val="001E240C"/>
    <w:rsid w:val="001E2947"/>
    <w:rsid w:val="001E2962"/>
    <w:rsid w:val="001E2E69"/>
    <w:rsid w:val="001E346C"/>
    <w:rsid w:val="001E40FA"/>
    <w:rsid w:val="001E453C"/>
    <w:rsid w:val="001E5A5C"/>
    <w:rsid w:val="001E5BA0"/>
    <w:rsid w:val="001E5CFE"/>
    <w:rsid w:val="001E6C40"/>
    <w:rsid w:val="001E6FD4"/>
    <w:rsid w:val="001E7B8F"/>
    <w:rsid w:val="001E7DB0"/>
    <w:rsid w:val="001F00F2"/>
    <w:rsid w:val="001F0FCA"/>
    <w:rsid w:val="001F108B"/>
    <w:rsid w:val="001F13A2"/>
    <w:rsid w:val="001F20E9"/>
    <w:rsid w:val="001F2162"/>
    <w:rsid w:val="001F2457"/>
    <w:rsid w:val="001F28EC"/>
    <w:rsid w:val="001F2A8B"/>
    <w:rsid w:val="001F2BAB"/>
    <w:rsid w:val="001F328F"/>
    <w:rsid w:val="001F5624"/>
    <w:rsid w:val="001F623C"/>
    <w:rsid w:val="001F62F2"/>
    <w:rsid w:val="001F660D"/>
    <w:rsid w:val="001F701E"/>
    <w:rsid w:val="001F7A8D"/>
    <w:rsid w:val="0020034E"/>
    <w:rsid w:val="002004AE"/>
    <w:rsid w:val="00200BE2"/>
    <w:rsid w:val="00200EE8"/>
    <w:rsid w:val="00200F13"/>
    <w:rsid w:val="00201112"/>
    <w:rsid w:val="00201629"/>
    <w:rsid w:val="0020214A"/>
    <w:rsid w:val="0020244F"/>
    <w:rsid w:val="002024C3"/>
    <w:rsid w:val="0020262C"/>
    <w:rsid w:val="00202D6C"/>
    <w:rsid w:val="00203007"/>
    <w:rsid w:val="00203217"/>
    <w:rsid w:val="00203284"/>
    <w:rsid w:val="00203307"/>
    <w:rsid w:val="00203510"/>
    <w:rsid w:val="00204452"/>
    <w:rsid w:val="002046C1"/>
    <w:rsid w:val="002047D8"/>
    <w:rsid w:val="00205424"/>
    <w:rsid w:val="0020543C"/>
    <w:rsid w:val="00205D98"/>
    <w:rsid w:val="002062C0"/>
    <w:rsid w:val="00206680"/>
    <w:rsid w:val="00206BB3"/>
    <w:rsid w:val="002073BE"/>
    <w:rsid w:val="0020743F"/>
    <w:rsid w:val="00207EF0"/>
    <w:rsid w:val="002101D6"/>
    <w:rsid w:val="00210BD7"/>
    <w:rsid w:val="0021211B"/>
    <w:rsid w:val="00212B6A"/>
    <w:rsid w:val="002137D0"/>
    <w:rsid w:val="0021388E"/>
    <w:rsid w:val="00213DC2"/>
    <w:rsid w:val="00214979"/>
    <w:rsid w:val="00214AD9"/>
    <w:rsid w:val="002152F5"/>
    <w:rsid w:val="002154BA"/>
    <w:rsid w:val="00216739"/>
    <w:rsid w:val="0022036D"/>
    <w:rsid w:val="002207FD"/>
    <w:rsid w:val="00221CAA"/>
    <w:rsid w:val="00221D3B"/>
    <w:rsid w:val="00222997"/>
    <w:rsid w:val="00222D33"/>
    <w:rsid w:val="00222EA4"/>
    <w:rsid w:val="00223AD1"/>
    <w:rsid w:val="00223DCD"/>
    <w:rsid w:val="00224234"/>
    <w:rsid w:val="00224446"/>
    <w:rsid w:val="00224710"/>
    <w:rsid w:val="002253E5"/>
    <w:rsid w:val="00225D5C"/>
    <w:rsid w:val="00225E87"/>
    <w:rsid w:val="00226510"/>
    <w:rsid w:val="0022651B"/>
    <w:rsid w:val="002272D5"/>
    <w:rsid w:val="00227AD9"/>
    <w:rsid w:val="00227F74"/>
    <w:rsid w:val="002300F1"/>
    <w:rsid w:val="0023020A"/>
    <w:rsid w:val="00230EB1"/>
    <w:rsid w:val="00230F0E"/>
    <w:rsid w:val="00231034"/>
    <w:rsid w:val="0023126C"/>
    <w:rsid w:val="002318DF"/>
    <w:rsid w:val="00232A90"/>
    <w:rsid w:val="002332AA"/>
    <w:rsid w:val="00233467"/>
    <w:rsid w:val="002335B4"/>
    <w:rsid w:val="0023367F"/>
    <w:rsid w:val="00233C19"/>
    <w:rsid w:val="00234248"/>
    <w:rsid w:val="00234C48"/>
    <w:rsid w:val="00235225"/>
    <w:rsid w:val="002356C7"/>
    <w:rsid w:val="002357FF"/>
    <w:rsid w:val="00235823"/>
    <w:rsid w:val="00235845"/>
    <w:rsid w:val="0023640D"/>
    <w:rsid w:val="00236490"/>
    <w:rsid w:val="00236D0B"/>
    <w:rsid w:val="00237561"/>
    <w:rsid w:val="00237E72"/>
    <w:rsid w:val="002405AD"/>
    <w:rsid w:val="0024077A"/>
    <w:rsid w:val="00240E71"/>
    <w:rsid w:val="00240FEE"/>
    <w:rsid w:val="0024250D"/>
    <w:rsid w:val="002429C4"/>
    <w:rsid w:val="00242A55"/>
    <w:rsid w:val="00242BEE"/>
    <w:rsid w:val="00243183"/>
    <w:rsid w:val="00243599"/>
    <w:rsid w:val="002446B7"/>
    <w:rsid w:val="002449F9"/>
    <w:rsid w:val="00244F8F"/>
    <w:rsid w:val="0024518E"/>
    <w:rsid w:val="0024535D"/>
    <w:rsid w:val="00245C8C"/>
    <w:rsid w:val="00245E07"/>
    <w:rsid w:val="00246346"/>
    <w:rsid w:val="002467C4"/>
    <w:rsid w:val="00246BC1"/>
    <w:rsid w:val="00246CB4"/>
    <w:rsid w:val="002470AD"/>
    <w:rsid w:val="00247202"/>
    <w:rsid w:val="0024725A"/>
    <w:rsid w:val="002478BF"/>
    <w:rsid w:val="00247CE3"/>
    <w:rsid w:val="00247D8B"/>
    <w:rsid w:val="00247E0D"/>
    <w:rsid w:val="00250375"/>
    <w:rsid w:val="0025057E"/>
    <w:rsid w:val="00250847"/>
    <w:rsid w:val="0025096C"/>
    <w:rsid w:val="00250F62"/>
    <w:rsid w:val="00251464"/>
    <w:rsid w:val="0025225B"/>
    <w:rsid w:val="00252C0C"/>
    <w:rsid w:val="00253139"/>
    <w:rsid w:val="002537D9"/>
    <w:rsid w:val="00253863"/>
    <w:rsid w:val="00253CFD"/>
    <w:rsid w:val="0025449E"/>
    <w:rsid w:val="00254531"/>
    <w:rsid w:val="0025504F"/>
    <w:rsid w:val="00255A54"/>
    <w:rsid w:val="00255C3F"/>
    <w:rsid w:val="00255D43"/>
    <w:rsid w:val="002567B3"/>
    <w:rsid w:val="00256F2C"/>
    <w:rsid w:val="00257254"/>
    <w:rsid w:val="002577C8"/>
    <w:rsid w:val="002601EF"/>
    <w:rsid w:val="00260C68"/>
    <w:rsid w:val="00260E0A"/>
    <w:rsid w:val="00261053"/>
    <w:rsid w:val="002611E4"/>
    <w:rsid w:val="002615FE"/>
    <w:rsid w:val="00261928"/>
    <w:rsid w:val="00261D16"/>
    <w:rsid w:val="00261DAD"/>
    <w:rsid w:val="00264D48"/>
    <w:rsid w:val="0026508C"/>
    <w:rsid w:val="00265093"/>
    <w:rsid w:val="00265F37"/>
    <w:rsid w:val="00266B54"/>
    <w:rsid w:val="00266F20"/>
    <w:rsid w:val="0026744B"/>
    <w:rsid w:val="00267669"/>
    <w:rsid w:val="00267913"/>
    <w:rsid w:val="00267C46"/>
    <w:rsid w:val="00267EBD"/>
    <w:rsid w:val="0027077A"/>
    <w:rsid w:val="00270B97"/>
    <w:rsid w:val="00271101"/>
    <w:rsid w:val="0027132C"/>
    <w:rsid w:val="00271A12"/>
    <w:rsid w:val="00271C58"/>
    <w:rsid w:val="002726EB"/>
    <w:rsid w:val="002727A8"/>
    <w:rsid w:val="00272DA0"/>
    <w:rsid w:val="002738D7"/>
    <w:rsid w:val="00274481"/>
    <w:rsid w:val="0027513E"/>
    <w:rsid w:val="00276C48"/>
    <w:rsid w:val="00276C4F"/>
    <w:rsid w:val="002800B2"/>
    <w:rsid w:val="00280178"/>
    <w:rsid w:val="00280CA6"/>
    <w:rsid w:val="00280DF6"/>
    <w:rsid w:val="00282184"/>
    <w:rsid w:val="00282753"/>
    <w:rsid w:val="0028291C"/>
    <w:rsid w:val="0028302E"/>
    <w:rsid w:val="00283042"/>
    <w:rsid w:val="00283CEF"/>
    <w:rsid w:val="00283E48"/>
    <w:rsid w:val="00283FD2"/>
    <w:rsid w:val="00284E89"/>
    <w:rsid w:val="002851A1"/>
    <w:rsid w:val="00285512"/>
    <w:rsid w:val="00285B6E"/>
    <w:rsid w:val="00286B29"/>
    <w:rsid w:val="00286BD3"/>
    <w:rsid w:val="002877CF"/>
    <w:rsid w:val="00287D4B"/>
    <w:rsid w:val="00287EAB"/>
    <w:rsid w:val="00290240"/>
    <w:rsid w:val="00290359"/>
    <w:rsid w:val="002903D6"/>
    <w:rsid w:val="00290A6E"/>
    <w:rsid w:val="00290AA4"/>
    <w:rsid w:val="002915F7"/>
    <w:rsid w:val="0029178B"/>
    <w:rsid w:val="00292637"/>
    <w:rsid w:val="00292A5F"/>
    <w:rsid w:val="00292B2C"/>
    <w:rsid w:val="00292C8D"/>
    <w:rsid w:val="00292D84"/>
    <w:rsid w:val="002935D5"/>
    <w:rsid w:val="00293B1F"/>
    <w:rsid w:val="00293CD2"/>
    <w:rsid w:val="00293E40"/>
    <w:rsid w:val="00293E62"/>
    <w:rsid w:val="00294DD5"/>
    <w:rsid w:val="00295068"/>
    <w:rsid w:val="00295372"/>
    <w:rsid w:val="00295706"/>
    <w:rsid w:val="00295863"/>
    <w:rsid w:val="00295B98"/>
    <w:rsid w:val="00296090"/>
    <w:rsid w:val="00296631"/>
    <w:rsid w:val="00296675"/>
    <w:rsid w:val="002966D7"/>
    <w:rsid w:val="00296AEA"/>
    <w:rsid w:val="002970B0"/>
    <w:rsid w:val="0029745C"/>
    <w:rsid w:val="00297A11"/>
    <w:rsid w:val="00297C2B"/>
    <w:rsid w:val="002A00D1"/>
    <w:rsid w:val="002A0121"/>
    <w:rsid w:val="002A01FC"/>
    <w:rsid w:val="002A0684"/>
    <w:rsid w:val="002A0718"/>
    <w:rsid w:val="002A0DD6"/>
    <w:rsid w:val="002A16D4"/>
    <w:rsid w:val="002A1A42"/>
    <w:rsid w:val="002A38A7"/>
    <w:rsid w:val="002A3DC8"/>
    <w:rsid w:val="002A3E52"/>
    <w:rsid w:val="002A5AAD"/>
    <w:rsid w:val="002A5E5E"/>
    <w:rsid w:val="002A64F8"/>
    <w:rsid w:val="002A68CD"/>
    <w:rsid w:val="002A7669"/>
    <w:rsid w:val="002A7D23"/>
    <w:rsid w:val="002A7E0D"/>
    <w:rsid w:val="002B01B5"/>
    <w:rsid w:val="002B055E"/>
    <w:rsid w:val="002B0604"/>
    <w:rsid w:val="002B0C49"/>
    <w:rsid w:val="002B0DDE"/>
    <w:rsid w:val="002B0E39"/>
    <w:rsid w:val="002B0F7F"/>
    <w:rsid w:val="002B10BC"/>
    <w:rsid w:val="002B1244"/>
    <w:rsid w:val="002B13A1"/>
    <w:rsid w:val="002B2093"/>
    <w:rsid w:val="002B2337"/>
    <w:rsid w:val="002B27E0"/>
    <w:rsid w:val="002B3577"/>
    <w:rsid w:val="002B359E"/>
    <w:rsid w:val="002B35C6"/>
    <w:rsid w:val="002B35F2"/>
    <w:rsid w:val="002B3DE4"/>
    <w:rsid w:val="002B456C"/>
    <w:rsid w:val="002B5424"/>
    <w:rsid w:val="002B58E7"/>
    <w:rsid w:val="002B59BA"/>
    <w:rsid w:val="002B5D39"/>
    <w:rsid w:val="002B649D"/>
    <w:rsid w:val="002B6EAB"/>
    <w:rsid w:val="002B7401"/>
    <w:rsid w:val="002B7E67"/>
    <w:rsid w:val="002C09DE"/>
    <w:rsid w:val="002C0A77"/>
    <w:rsid w:val="002C0B81"/>
    <w:rsid w:val="002C0D04"/>
    <w:rsid w:val="002C10B2"/>
    <w:rsid w:val="002C139A"/>
    <w:rsid w:val="002C20EC"/>
    <w:rsid w:val="002C2A41"/>
    <w:rsid w:val="002C3724"/>
    <w:rsid w:val="002C390F"/>
    <w:rsid w:val="002C3922"/>
    <w:rsid w:val="002C3AB0"/>
    <w:rsid w:val="002C3DD9"/>
    <w:rsid w:val="002C4884"/>
    <w:rsid w:val="002C4A49"/>
    <w:rsid w:val="002C5B21"/>
    <w:rsid w:val="002C6206"/>
    <w:rsid w:val="002C6281"/>
    <w:rsid w:val="002C64F3"/>
    <w:rsid w:val="002C7526"/>
    <w:rsid w:val="002C7917"/>
    <w:rsid w:val="002C7D23"/>
    <w:rsid w:val="002C7EE7"/>
    <w:rsid w:val="002D0600"/>
    <w:rsid w:val="002D06D4"/>
    <w:rsid w:val="002D07C2"/>
    <w:rsid w:val="002D0842"/>
    <w:rsid w:val="002D088D"/>
    <w:rsid w:val="002D0A36"/>
    <w:rsid w:val="002D1361"/>
    <w:rsid w:val="002D17CB"/>
    <w:rsid w:val="002D2798"/>
    <w:rsid w:val="002D2C31"/>
    <w:rsid w:val="002D2E88"/>
    <w:rsid w:val="002D325A"/>
    <w:rsid w:val="002D36F2"/>
    <w:rsid w:val="002D3C1F"/>
    <w:rsid w:val="002D3EE1"/>
    <w:rsid w:val="002D5140"/>
    <w:rsid w:val="002D56DD"/>
    <w:rsid w:val="002D571C"/>
    <w:rsid w:val="002D5FEE"/>
    <w:rsid w:val="002D716D"/>
    <w:rsid w:val="002D7495"/>
    <w:rsid w:val="002D7655"/>
    <w:rsid w:val="002D7B0E"/>
    <w:rsid w:val="002D7B3A"/>
    <w:rsid w:val="002D7F1C"/>
    <w:rsid w:val="002E03E3"/>
    <w:rsid w:val="002E0792"/>
    <w:rsid w:val="002E0E8C"/>
    <w:rsid w:val="002E10B3"/>
    <w:rsid w:val="002E11C3"/>
    <w:rsid w:val="002E25B5"/>
    <w:rsid w:val="002E2B0D"/>
    <w:rsid w:val="002E2E29"/>
    <w:rsid w:val="002E3036"/>
    <w:rsid w:val="002E3401"/>
    <w:rsid w:val="002E3C06"/>
    <w:rsid w:val="002E44B5"/>
    <w:rsid w:val="002E45FB"/>
    <w:rsid w:val="002E4A05"/>
    <w:rsid w:val="002E521B"/>
    <w:rsid w:val="002E5220"/>
    <w:rsid w:val="002E5A79"/>
    <w:rsid w:val="002E5AC2"/>
    <w:rsid w:val="002E68ED"/>
    <w:rsid w:val="002E6977"/>
    <w:rsid w:val="002E6A42"/>
    <w:rsid w:val="002E7ADB"/>
    <w:rsid w:val="002F0065"/>
    <w:rsid w:val="002F10BF"/>
    <w:rsid w:val="002F1A34"/>
    <w:rsid w:val="002F20B6"/>
    <w:rsid w:val="002F2164"/>
    <w:rsid w:val="002F23A7"/>
    <w:rsid w:val="002F2B1F"/>
    <w:rsid w:val="002F2CAB"/>
    <w:rsid w:val="002F30A3"/>
    <w:rsid w:val="002F3479"/>
    <w:rsid w:val="002F3723"/>
    <w:rsid w:val="002F464E"/>
    <w:rsid w:val="002F49AE"/>
    <w:rsid w:val="002F4E1E"/>
    <w:rsid w:val="002F4E7B"/>
    <w:rsid w:val="002F504E"/>
    <w:rsid w:val="002F535D"/>
    <w:rsid w:val="002F609E"/>
    <w:rsid w:val="002F65C3"/>
    <w:rsid w:val="002F6607"/>
    <w:rsid w:val="002F681C"/>
    <w:rsid w:val="002F73EF"/>
    <w:rsid w:val="002F75F3"/>
    <w:rsid w:val="002F7D13"/>
    <w:rsid w:val="002F7D94"/>
    <w:rsid w:val="002F7EF4"/>
    <w:rsid w:val="00300483"/>
    <w:rsid w:val="003009CE"/>
    <w:rsid w:val="003013EA"/>
    <w:rsid w:val="003017F6"/>
    <w:rsid w:val="00301FE2"/>
    <w:rsid w:val="00302177"/>
    <w:rsid w:val="00302855"/>
    <w:rsid w:val="00302983"/>
    <w:rsid w:val="003031E6"/>
    <w:rsid w:val="00303F18"/>
    <w:rsid w:val="00303F9B"/>
    <w:rsid w:val="00304881"/>
    <w:rsid w:val="00304C0E"/>
    <w:rsid w:val="003055CD"/>
    <w:rsid w:val="0030587B"/>
    <w:rsid w:val="00306143"/>
    <w:rsid w:val="0030649D"/>
    <w:rsid w:val="00306C72"/>
    <w:rsid w:val="003078B6"/>
    <w:rsid w:val="003079A7"/>
    <w:rsid w:val="003103A6"/>
    <w:rsid w:val="0031060F"/>
    <w:rsid w:val="00311099"/>
    <w:rsid w:val="00311242"/>
    <w:rsid w:val="00311269"/>
    <w:rsid w:val="00311476"/>
    <w:rsid w:val="00311964"/>
    <w:rsid w:val="00311DC3"/>
    <w:rsid w:val="00312B22"/>
    <w:rsid w:val="00313E84"/>
    <w:rsid w:val="00314271"/>
    <w:rsid w:val="0031442D"/>
    <w:rsid w:val="00314844"/>
    <w:rsid w:val="00314E0C"/>
    <w:rsid w:val="0031586F"/>
    <w:rsid w:val="00315C56"/>
    <w:rsid w:val="00315DE0"/>
    <w:rsid w:val="00316316"/>
    <w:rsid w:val="003163FB"/>
    <w:rsid w:val="003176F0"/>
    <w:rsid w:val="003202D5"/>
    <w:rsid w:val="0032035F"/>
    <w:rsid w:val="0032045F"/>
    <w:rsid w:val="003209E7"/>
    <w:rsid w:val="00320D6A"/>
    <w:rsid w:val="00320F32"/>
    <w:rsid w:val="003211E2"/>
    <w:rsid w:val="00321786"/>
    <w:rsid w:val="00321B69"/>
    <w:rsid w:val="00322AAC"/>
    <w:rsid w:val="00322BB1"/>
    <w:rsid w:val="00322CDE"/>
    <w:rsid w:val="00323339"/>
    <w:rsid w:val="00323864"/>
    <w:rsid w:val="00324E9A"/>
    <w:rsid w:val="00325B6A"/>
    <w:rsid w:val="00325BF9"/>
    <w:rsid w:val="0032667B"/>
    <w:rsid w:val="003266E9"/>
    <w:rsid w:val="003270EB"/>
    <w:rsid w:val="00327108"/>
    <w:rsid w:val="003277BC"/>
    <w:rsid w:val="003278BB"/>
    <w:rsid w:val="00327CA3"/>
    <w:rsid w:val="0033010E"/>
    <w:rsid w:val="00330B07"/>
    <w:rsid w:val="00330D8F"/>
    <w:rsid w:val="00330F00"/>
    <w:rsid w:val="0033114D"/>
    <w:rsid w:val="00331340"/>
    <w:rsid w:val="00333559"/>
    <w:rsid w:val="0033361F"/>
    <w:rsid w:val="003336EE"/>
    <w:rsid w:val="00333C7E"/>
    <w:rsid w:val="00334629"/>
    <w:rsid w:val="003349E6"/>
    <w:rsid w:val="00335CBD"/>
    <w:rsid w:val="00336A03"/>
    <w:rsid w:val="00336C51"/>
    <w:rsid w:val="00336CA8"/>
    <w:rsid w:val="00336E60"/>
    <w:rsid w:val="0033746E"/>
    <w:rsid w:val="00337502"/>
    <w:rsid w:val="00337957"/>
    <w:rsid w:val="00337B7D"/>
    <w:rsid w:val="00337DF3"/>
    <w:rsid w:val="003405F1"/>
    <w:rsid w:val="0034069C"/>
    <w:rsid w:val="003406D6"/>
    <w:rsid w:val="0034076F"/>
    <w:rsid w:val="00340AA4"/>
    <w:rsid w:val="00341B6A"/>
    <w:rsid w:val="00341B77"/>
    <w:rsid w:val="00342219"/>
    <w:rsid w:val="003433E8"/>
    <w:rsid w:val="0034359E"/>
    <w:rsid w:val="003439B7"/>
    <w:rsid w:val="00343C72"/>
    <w:rsid w:val="00343D65"/>
    <w:rsid w:val="00343E73"/>
    <w:rsid w:val="00343F02"/>
    <w:rsid w:val="00343F3F"/>
    <w:rsid w:val="00343F6B"/>
    <w:rsid w:val="00344253"/>
    <w:rsid w:val="003445B0"/>
    <w:rsid w:val="00345108"/>
    <w:rsid w:val="003453C7"/>
    <w:rsid w:val="003462C0"/>
    <w:rsid w:val="003463D9"/>
    <w:rsid w:val="00346A59"/>
    <w:rsid w:val="00346CBA"/>
    <w:rsid w:val="00346F27"/>
    <w:rsid w:val="00347AC3"/>
    <w:rsid w:val="00347D33"/>
    <w:rsid w:val="00347E7E"/>
    <w:rsid w:val="00350CF9"/>
    <w:rsid w:val="003521AB"/>
    <w:rsid w:val="00352B08"/>
    <w:rsid w:val="003530F3"/>
    <w:rsid w:val="003531FD"/>
    <w:rsid w:val="00353264"/>
    <w:rsid w:val="0035384E"/>
    <w:rsid w:val="0035403F"/>
    <w:rsid w:val="003540F2"/>
    <w:rsid w:val="0035413C"/>
    <w:rsid w:val="003543BE"/>
    <w:rsid w:val="00354464"/>
    <w:rsid w:val="0035499D"/>
    <w:rsid w:val="00354A88"/>
    <w:rsid w:val="00355364"/>
    <w:rsid w:val="0035546F"/>
    <w:rsid w:val="0035592A"/>
    <w:rsid w:val="00355D14"/>
    <w:rsid w:val="00356044"/>
    <w:rsid w:val="0035630D"/>
    <w:rsid w:val="00356582"/>
    <w:rsid w:val="00356946"/>
    <w:rsid w:val="00356A97"/>
    <w:rsid w:val="00356C32"/>
    <w:rsid w:val="00357C6F"/>
    <w:rsid w:val="00357C85"/>
    <w:rsid w:val="00360C24"/>
    <w:rsid w:val="00360E93"/>
    <w:rsid w:val="00361571"/>
    <w:rsid w:val="003617A5"/>
    <w:rsid w:val="0036208E"/>
    <w:rsid w:val="003624E2"/>
    <w:rsid w:val="003625B9"/>
    <w:rsid w:val="00362FC8"/>
    <w:rsid w:val="003634C5"/>
    <w:rsid w:val="00363A9F"/>
    <w:rsid w:val="00363DCD"/>
    <w:rsid w:val="003640A8"/>
    <w:rsid w:val="003641AF"/>
    <w:rsid w:val="003643F6"/>
    <w:rsid w:val="00364BFF"/>
    <w:rsid w:val="00364EBE"/>
    <w:rsid w:val="0036541D"/>
    <w:rsid w:val="00365440"/>
    <w:rsid w:val="00365680"/>
    <w:rsid w:val="0036573C"/>
    <w:rsid w:val="0036577C"/>
    <w:rsid w:val="003658A0"/>
    <w:rsid w:val="00365B7D"/>
    <w:rsid w:val="003660CE"/>
    <w:rsid w:val="0036664A"/>
    <w:rsid w:val="003673B4"/>
    <w:rsid w:val="00367542"/>
    <w:rsid w:val="00367C73"/>
    <w:rsid w:val="00370451"/>
    <w:rsid w:val="003704B2"/>
    <w:rsid w:val="003704E9"/>
    <w:rsid w:val="0037078A"/>
    <w:rsid w:val="003709CF"/>
    <w:rsid w:val="00370D30"/>
    <w:rsid w:val="00370EE8"/>
    <w:rsid w:val="00371632"/>
    <w:rsid w:val="003717CD"/>
    <w:rsid w:val="00372AC9"/>
    <w:rsid w:val="00373DEA"/>
    <w:rsid w:val="003740FD"/>
    <w:rsid w:val="00374B3D"/>
    <w:rsid w:val="003755B5"/>
    <w:rsid w:val="00375C1E"/>
    <w:rsid w:val="00375C89"/>
    <w:rsid w:val="003768D3"/>
    <w:rsid w:val="003768D8"/>
    <w:rsid w:val="00376950"/>
    <w:rsid w:val="00376EE8"/>
    <w:rsid w:val="00377D55"/>
    <w:rsid w:val="00377FEA"/>
    <w:rsid w:val="0038000C"/>
    <w:rsid w:val="003805E5"/>
    <w:rsid w:val="00380ECF"/>
    <w:rsid w:val="003810CA"/>
    <w:rsid w:val="003814E2"/>
    <w:rsid w:val="003825D1"/>
    <w:rsid w:val="003836A1"/>
    <w:rsid w:val="00383A27"/>
    <w:rsid w:val="00384013"/>
    <w:rsid w:val="0038440D"/>
    <w:rsid w:val="003855FC"/>
    <w:rsid w:val="00385E6C"/>
    <w:rsid w:val="003869B2"/>
    <w:rsid w:val="00386C09"/>
    <w:rsid w:val="00387740"/>
    <w:rsid w:val="00387BF5"/>
    <w:rsid w:val="00390170"/>
    <w:rsid w:val="0039052D"/>
    <w:rsid w:val="00390ECE"/>
    <w:rsid w:val="003919A2"/>
    <w:rsid w:val="0039215F"/>
    <w:rsid w:val="0039322A"/>
    <w:rsid w:val="00393632"/>
    <w:rsid w:val="00393853"/>
    <w:rsid w:val="00394688"/>
    <w:rsid w:val="003948B6"/>
    <w:rsid w:val="00394AF6"/>
    <w:rsid w:val="00394E1C"/>
    <w:rsid w:val="00394F48"/>
    <w:rsid w:val="00395716"/>
    <w:rsid w:val="00395BE9"/>
    <w:rsid w:val="00395C96"/>
    <w:rsid w:val="00396196"/>
    <w:rsid w:val="003963D1"/>
    <w:rsid w:val="003967F9"/>
    <w:rsid w:val="0039767E"/>
    <w:rsid w:val="0039799D"/>
    <w:rsid w:val="00397FC9"/>
    <w:rsid w:val="003A03EB"/>
    <w:rsid w:val="003A0425"/>
    <w:rsid w:val="003A05BE"/>
    <w:rsid w:val="003A0D19"/>
    <w:rsid w:val="003A1349"/>
    <w:rsid w:val="003A1651"/>
    <w:rsid w:val="003A207C"/>
    <w:rsid w:val="003A210C"/>
    <w:rsid w:val="003A2609"/>
    <w:rsid w:val="003A36AB"/>
    <w:rsid w:val="003A4A0E"/>
    <w:rsid w:val="003A4EA0"/>
    <w:rsid w:val="003A4EC2"/>
    <w:rsid w:val="003A4EF5"/>
    <w:rsid w:val="003A5185"/>
    <w:rsid w:val="003A56BC"/>
    <w:rsid w:val="003A6652"/>
    <w:rsid w:val="003A67C4"/>
    <w:rsid w:val="003A6B3F"/>
    <w:rsid w:val="003A7589"/>
    <w:rsid w:val="003A767E"/>
    <w:rsid w:val="003B0726"/>
    <w:rsid w:val="003B0898"/>
    <w:rsid w:val="003B0933"/>
    <w:rsid w:val="003B0C55"/>
    <w:rsid w:val="003B0E1F"/>
    <w:rsid w:val="003B0FBE"/>
    <w:rsid w:val="003B2854"/>
    <w:rsid w:val="003B2A8F"/>
    <w:rsid w:val="003B2DF5"/>
    <w:rsid w:val="003B2FC2"/>
    <w:rsid w:val="003B34A0"/>
    <w:rsid w:val="003B3612"/>
    <w:rsid w:val="003B3AD3"/>
    <w:rsid w:val="003B3D69"/>
    <w:rsid w:val="003B3E85"/>
    <w:rsid w:val="003B3EFC"/>
    <w:rsid w:val="003B4C7C"/>
    <w:rsid w:val="003B4D82"/>
    <w:rsid w:val="003B4F3D"/>
    <w:rsid w:val="003B4FF2"/>
    <w:rsid w:val="003B52BE"/>
    <w:rsid w:val="003B54C8"/>
    <w:rsid w:val="003B58AF"/>
    <w:rsid w:val="003B6170"/>
    <w:rsid w:val="003B6FCF"/>
    <w:rsid w:val="003B706E"/>
    <w:rsid w:val="003B70EC"/>
    <w:rsid w:val="003B75D3"/>
    <w:rsid w:val="003B764F"/>
    <w:rsid w:val="003B7774"/>
    <w:rsid w:val="003B7C66"/>
    <w:rsid w:val="003B7FBA"/>
    <w:rsid w:val="003C0071"/>
    <w:rsid w:val="003C0453"/>
    <w:rsid w:val="003C0ABE"/>
    <w:rsid w:val="003C0C95"/>
    <w:rsid w:val="003C0D23"/>
    <w:rsid w:val="003C1921"/>
    <w:rsid w:val="003C22DE"/>
    <w:rsid w:val="003C2B61"/>
    <w:rsid w:val="003C3133"/>
    <w:rsid w:val="003C3245"/>
    <w:rsid w:val="003C33D8"/>
    <w:rsid w:val="003C3773"/>
    <w:rsid w:val="003C3A18"/>
    <w:rsid w:val="003C3A2B"/>
    <w:rsid w:val="003C3BE1"/>
    <w:rsid w:val="003C47C5"/>
    <w:rsid w:val="003C4E34"/>
    <w:rsid w:val="003C54E8"/>
    <w:rsid w:val="003C56EC"/>
    <w:rsid w:val="003C5F71"/>
    <w:rsid w:val="003C6396"/>
    <w:rsid w:val="003C64CC"/>
    <w:rsid w:val="003C73D7"/>
    <w:rsid w:val="003C76A9"/>
    <w:rsid w:val="003C76EC"/>
    <w:rsid w:val="003C7841"/>
    <w:rsid w:val="003C7E57"/>
    <w:rsid w:val="003D0170"/>
    <w:rsid w:val="003D02A5"/>
    <w:rsid w:val="003D05F3"/>
    <w:rsid w:val="003D07B0"/>
    <w:rsid w:val="003D0890"/>
    <w:rsid w:val="003D0B09"/>
    <w:rsid w:val="003D0C34"/>
    <w:rsid w:val="003D0C35"/>
    <w:rsid w:val="003D1C27"/>
    <w:rsid w:val="003D24D1"/>
    <w:rsid w:val="003D29DF"/>
    <w:rsid w:val="003D2A9E"/>
    <w:rsid w:val="003D2AEE"/>
    <w:rsid w:val="003D2E41"/>
    <w:rsid w:val="003D3950"/>
    <w:rsid w:val="003D3BC6"/>
    <w:rsid w:val="003D4148"/>
    <w:rsid w:val="003D4B3C"/>
    <w:rsid w:val="003D5184"/>
    <w:rsid w:val="003D5CF2"/>
    <w:rsid w:val="003D60DC"/>
    <w:rsid w:val="003D640D"/>
    <w:rsid w:val="003D6565"/>
    <w:rsid w:val="003D67BA"/>
    <w:rsid w:val="003D6B71"/>
    <w:rsid w:val="003D6DA2"/>
    <w:rsid w:val="003D6DD1"/>
    <w:rsid w:val="003D75D5"/>
    <w:rsid w:val="003D7673"/>
    <w:rsid w:val="003D7B93"/>
    <w:rsid w:val="003E043B"/>
    <w:rsid w:val="003E06E4"/>
    <w:rsid w:val="003E0728"/>
    <w:rsid w:val="003E0C1B"/>
    <w:rsid w:val="003E0C78"/>
    <w:rsid w:val="003E0D87"/>
    <w:rsid w:val="003E110D"/>
    <w:rsid w:val="003E15CA"/>
    <w:rsid w:val="003E167D"/>
    <w:rsid w:val="003E1777"/>
    <w:rsid w:val="003E17C0"/>
    <w:rsid w:val="003E2F90"/>
    <w:rsid w:val="003E3514"/>
    <w:rsid w:val="003E3674"/>
    <w:rsid w:val="003E390B"/>
    <w:rsid w:val="003E3958"/>
    <w:rsid w:val="003E3DD9"/>
    <w:rsid w:val="003E53E2"/>
    <w:rsid w:val="003E6251"/>
    <w:rsid w:val="003E69AE"/>
    <w:rsid w:val="003E6DC3"/>
    <w:rsid w:val="003E72BD"/>
    <w:rsid w:val="003E77D1"/>
    <w:rsid w:val="003E7D4D"/>
    <w:rsid w:val="003E7E11"/>
    <w:rsid w:val="003F0A6C"/>
    <w:rsid w:val="003F118F"/>
    <w:rsid w:val="003F1997"/>
    <w:rsid w:val="003F1B54"/>
    <w:rsid w:val="003F1C82"/>
    <w:rsid w:val="003F20EE"/>
    <w:rsid w:val="003F2BDD"/>
    <w:rsid w:val="003F2C58"/>
    <w:rsid w:val="003F3A0F"/>
    <w:rsid w:val="003F3DCB"/>
    <w:rsid w:val="003F3FCC"/>
    <w:rsid w:val="003F4679"/>
    <w:rsid w:val="003F4B60"/>
    <w:rsid w:val="003F4CAF"/>
    <w:rsid w:val="003F5ECD"/>
    <w:rsid w:val="003F6371"/>
    <w:rsid w:val="003F6D7A"/>
    <w:rsid w:val="003F715C"/>
    <w:rsid w:val="003F7837"/>
    <w:rsid w:val="003F7A5B"/>
    <w:rsid w:val="00400CA2"/>
    <w:rsid w:val="00400CB1"/>
    <w:rsid w:val="004010F3"/>
    <w:rsid w:val="004012F4"/>
    <w:rsid w:val="004020F8"/>
    <w:rsid w:val="00402871"/>
    <w:rsid w:val="004029E0"/>
    <w:rsid w:val="004031B3"/>
    <w:rsid w:val="004031BC"/>
    <w:rsid w:val="004031D0"/>
    <w:rsid w:val="004031E1"/>
    <w:rsid w:val="00403455"/>
    <w:rsid w:val="0040387E"/>
    <w:rsid w:val="00403A59"/>
    <w:rsid w:val="00404151"/>
    <w:rsid w:val="0040432E"/>
    <w:rsid w:val="00404E8D"/>
    <w:rsid w:val="00405988"/>
    <w:rsid w:val="00405A3E"/>
    <w:rsid w:val="00405DC6"/>
    <w:rsid w:val="004062DF"/>
    <w:rsid w:val="004065FD"/>
    <w:rsid w:val="004068ED"/>
    <w:rsid w:val="00406E91"/>
    <w:rsid w:val="00406F9F"/>
    <w:rsid w:val="00410308"/>
    <w:rsid w:val="00410E44"/>
    <w:rsid w:val="00411889"/>
    <w:rsid w:val="0041188A"/>
    <w:rsid w:val="004120AC"/>
    <w:rsid w:val="004123A1"/>
    <w:rsid w:val="00412C49"/>
    <w:rsid w:val="00412F02"/>
    <w:rsid w:val="00413581"/>
    <w:rsid w:val="0041389C"/>
    <w:rsid w:val="00413C28"/>
    <w:rsid w:val="00413FFF"/>
    <w:rsid w:val="00414BD3"/>
    <w:rsid w:val="00415018"/>
    <w:rsid w:val="00415025"/>
    <w:rsid w:val="00415084"/>
    <w:rsid w:val="0041518B"/>
    <w:rsid w:val="0041580E"/>
    <w:rsid w:val="0041587A"/>
    <w:rsid w:val="00416195"/>
    <w:rsid w:val="004163DF"/>
    <w:rsid w:val="004169CD"/>
    <w:rsid w:val="00416CD5"/>
    <w:rsid w:val="00417316"/>
    <w:rsid w:val="00417BD9"/>
    <w:rsid w:val="00417CFE"/>
    <w:rsid w:val="00417D06"/>
    <w:rsid w:val="00420E6B"/>
    <w:rsid w:val="00420F43"/>
    <w:rsid w:val="004212A2"/>
    <w:rsid w:val="004212F0"/>
    <w:rsid w:val="004219F0"/>
    <w:rsid w:val="00421A29"/>
    <w:rsid w:val="00421AE1"/>
    <w:rsid w:val="0042215D"/>
    <w:rsid w:val="004226FE"/>
    <w:rsid w:val="00422AEE"/>
    <w:rsid w:val="00423427"/>
    <w:rsid w:val="00423A71"/>
    <w:rsid w:val="00423EB4"/>
    <w:rsid w:val="00423F9E"/>
    <w:rsid w:val="00424582"/>
    <w:rsid w:val="00424B9C"/>
    <w:rsid w:val="00424EB5"/>
    <w:rsid w:val="00425518"/>
    <w:rsid w:val="00425C7A"/>
    <w:rsid w:val="00426844"/>
    <w:rsid w:val="00426D98"/>
    <w:rsid w:val="004274FB"/>
    <w:rsid w:val="00427BC3"/>
    <w:rsid w:val="00427FB3"/>
    <w:rsid w:val="00430572"/>
    <w:rsid w:val="00430AC7"/>
    <w:rsid w:val="00430BC0"/>
    <w:rsid w:val="00430D48"/>
    <w:rsid w:val="004313EC"/>
    <w:rsid w:val="004319E9"/>
    <w:rsid w:val="00433F20"/>
    <w:rsid w:val="00433FD3"/>
    <w:rsid w:val="0043440A"/>
    <w:rsid w:val="00434D74"/>
    <w:rsid w:val="00435F7A"/>
    <w:rsid w:val="00436218"/>
    <w:rsid w:val="0043739C"/>
    <w:rsid w:val="00437732"/>
    <w:rsid w:val="00437A21"/>
    <w:rsid w:val="00437AE1"/>
    <w:rsid w:val="004416B7"/>
    <w:rsid w:val="00442298"/>
    <w:rsid w:val="00443377"/>
    <w:rsid w:val="00443AA3"/>
    <w:rsid w:val="00443F66"/>
    <w:rsid w:val="004441BB"/>
    <w:rsid w:val="004448A8"/>
    <w:rsid w:val="004450EF"/>
    <w:rsid w:val="0044541C"/>
    <w:rsid w:val="00445670"/>
    <w:rsid w:val="004507A2"/>
    <w:rsid w:val="0045081C"/>
    <w:rsid w:val="00450ECB"/>
    <w:rsid w:val="00450FC9"/>
    <w:rsid w:val="004516FC"/>
    <w:rsid w:val="0045257F"/>
    <w:rsid w:val="004525BE"/>
    <w:rsid w:val="00452D8F"/>
    <w:rsid w:val="00452FE1"/>
    <w:rsid w:val="00453A0D"/>
    <w:rsid w:val="00453D96"/>
    <w:rsid w:val="00453F30"/>
    <w:rsid w:val="00454C9A"/>
    <w:rsid w:val="0045525B"/>
    <w:rsid w:val="004554D8"/>
    <w:rsid w:val="00455735"/>
    <w:rsid w:val="00455DF5"/>
    <w:rsid w:val="0045765E"/>
    <w:rsid w:val="00457BBD"/>
    <w:rsid w:val="00460225"/>
    <w:rsid w:val="004604BE"/>
    <w:rsid w:val="00461210"/>
    <w:rsid w:val="0046132D"/>
    <w:rsid w:val="00462632"/>
    <w:rsid w:val="00462979"/>
    <w:rsid w:val="004629CB"/>
    <w:rsid w:val="00462BFD"/>
    <w:rsid w:val="00463174"/>
    <w:rsid w:val="0046324B"/>
    <w:rsid w:val="004633B4"/>
    <w:rsid w:val="0046406F"/>
    <w:rsid w:val="00464146"/>
    <w:rsid w:val="0046443E"/>
    <w:rsid w:val="004647D7"/>
    <w:rsid w:val="00466433"/>
    <w:rsid w:val="00466753"/>
    <w:rsid w:val="00467B02"/>
    <w:rsid w:val="00467EEA"/>
    <w:rsid w:val="00467FDB"/>
    <w:rsid w:val="004700B2"/>
    <w:rsid w:val="00470580"/>
    <w:rsid w:val="004710D8"/>
    <w:rsid w:val="004713A5"/>
    <w:rsid w:val="00471C1C"/>
    <w:rsid w:val="00471C52"/>
    <w:rsid w:val="00471E06"/>
    <w:rsid w:val="00472088"/>
    <w:rsid w:val="0047224C"/>
    <w:rsid w:val="004729E1"/>
    <w:rsid w:val="0047309F"/>
    <w:rsid w:val="00473108"/>
    <w:rsid w:val="0047395C"/>
    <w:rsid w:val="00473B2E"/>
    <w:rsid w:val="004749CA"/>
    <w:rsid w:val="00474A7E"/>
    <w:rsid w:val="00474CB7"/>
    <w:rsid w:val="00475684"/>
    <w:rsid w:val="00476E13"/>
    <w:rsid w:val="00477158"/>
    <w:rsid w:val="004773B9"/>
    <w:rsid w:val="004775F3"/>
    <w:rsid w:val="004779AB"/>
    <w:rsid w:val="00477FC9"/>
    <w:rsid w:val="00480793"/>
    <w:rsid w:val="00482173"/>
    <w:rsid w:val="004822E8"/>
    <w:rsid w:val="00482433"/>
    <w:rsid w:val="004824DC"/>
    <w:rsid w:val="004827A7"/>
    <w:rsid w:val="0048293E"/>
    <w:rsid w:val="00482B78"/>
    <w:rsid w:val="0048309F"/>
    <w:rsid w:val="00484A60"/>
    <w:rsid w:val="0048519A"/>
    <w:rsid w:val="0048568A"/>
    <w:rsid w:val="00485B9F"/>
    <w:rsid w:val="004868D9"/>
    <w:rsid w:val="004870EE"/>
    <w:rsid w:val="0048767A"/>
    <w:rsid w:val="004877F9"/>
    <w:rsid w:val="00487A53"/>
    <w:rsid w:val="00490073"/>
    <w:rsid w:val="004904C3"/>
    <w:rsid w:val="004911FE"/>
    <w:rsid w:val="0049159B"/>
    <w:rsid w:val="00491771"/>
    <w:rsid w:val="00491A8E"/>
    <w:rsid w:val="00492047"/>
    <w:rsid w:val="00492166"/>
    <w:rsid w:val="00492523"/>
    <w:rsid w:val="00493843"/>
    <w:rsid w:val="00493C7F"/>
    <w:rsid w:val="0049423A"/>
    <w:rsid w:val="00494B20"/>
    <w:rsid w:val="00495C04"/>
    <w:rsid w:val="0049664C"/>
    <w:rsid w:val="0049697A"/>
    <w:rsid w:val="00497494"/>
    <w:rsid w:val="00497DE7"/>
    <w:rsid w:val="004A0A01"/>
    <w:rsid w:val="004A0C81"/>
    <w:rsid w:val="004A0F78"/>
    <w:rsid w:val="004A1362"/>
    <w:rsid w:val="004A15CA"/>
    <w:rsid w:val="004A1866"/>
    <w:rsid w:val="004A1EBA"/>
    <w:rsid w:val="004A2131"/>
    <w:rsid w:val="004A2158"/>
    <w:rsid w:val="004A2C34"/>
    <w:rsid w:val="004A2CAA"/>
    <w:rsid w:val="004A2CEE"/>
    <w:rsid w:val="004A2DBA"/>
    <w:rsid w:val="004A3D7D"/>
    <w:rsid w:val="004A4262"/>
    <w:rsid w:val="004A46AF"/>
    <w:rsid w:val="004A48A5"/>
    <w:rsid w:val="004A4FE6"/>
    <w:rsid w:val="004A4FF2"/>
    <w:rsid w:val="004A510B"/>
    <w:rsid w:val="004A510E"/>
    <w:rsid w:val="004A5722"/>
    <w:rsid w:val="004A5B1A"/>
    <w:rsid w:val="004A63A7"/>
    <w:rsid w:val="004A6905"/>
    <w:rsid w:val="004A6F21"/>
    <w:rsid w:val="004A72BE"/>
    <w:rsid w:val="004A7E69"/>
    <w:rsid w:val="004B0D99"/>
    <w:rsid w:val="004B1567"/>
    <w:rsid w:val="004B16FA"/>
    <w:rsid w:val="004B188A"/>
    <w:rsid w:val="004B2178"/>
    <w:rsid w:val="004B21DF"/>
    <w:rsid w:val="004B25DD"/>
    <w:rsid w:val="004B29D2"/>
    <w:rsid w:val="004B2AB9"/>
    <w:rsid w:val="004B35A7"/>
    <w:rsid w:val="004B362E"/>
    <w:rsid w:val="004B3B12"/>
    <w:rsid w:val="004B405A"/>
    <w:rsid w:val="004B4895"/>
    <w:rsid w:val="004B4E4D"/>
    <w:rsid w:val="004B5292"/>
    <w:rsid w:val="004B59C3"/>
    <w:rsid w:val="004B5E55"/>
    <w:rsid w:val="004B615D"/>
    <w:rsid w:val="004B6BC8"/>
    <w:rsid w:val="004B7A0E"/>
    <w:rsid w:val="004B7F7A"/>
    <w:rsid w:val="004C1182"/>
    <w:rsid w:val="004C11B3"/>
    <w:rsid w:val="004C13D0"/>
    <w:rsid w:val="004C145F"/>
    <w:rsid w:val="004C1569"/>
    <w:rsid w:val="004C1885"/>
    <w:rsid w:val="004C1923"/>
    <w:rsid w:val="004C1B45"/>
    <w:rsid w:val="004C216F"/>
    <w:rsid w:val="004C252E"/>
    <w:rsid w:val="004C28BA"/>
    <w:rsid w:val="004C2EC4"/>
    <w:rsid w:val="004C3664"/>
    <w:rsid w:val="004C3CA3"/>
    <w:rsid w:val="004C3DCD"/>
    <w:rsid w:val="004C3EC4"/>
    <w:rsid w:val="004C438E"/>
    <w:rsid w:val="004C5264"/>
    <w:rsid w:val="004C53FE"/>
    <w:rsid w:val="004C5BAC"/>
    <w:rsid w:val="004C6813"/>
    <w:rsid w:val="004C6B80"/>
    <w:rsid w:val="004C725F"/>
    <w:rsid w:val="004C73F2"/>
    <w:rsid w:val="004C7F7D"/>
    <w:rsid w:val="004D0432"/>
    <w:rsid w:val="004D1303"/>
    <w:rsid w:val="004D131C"/>
    <w:rsid w:val="004D16CE"/>
    <w:rsid w:val="004D1A85"/>
    <w:rsid w:val="004D1C09"/>
    <w:rsid w:val="004D20D6"/>
    <w:rsid w:val="004D2838"/>
    <w:rsid w:val="004D4895"/>
    <w:rsid w:val="004D54F6"/>
    <w:rsid w:val="004D572B"/>
    <w:rsid w:val="004D620B"/>
    <w:rsid w:val="004D6774"/>
    <w:rsid w:val="004D686D"/>
    <w:rsid w:val="004D6FAC"/>
    <w:rsid w:val="004D7052"/>
    <w:rsid w:val="004D7055"/>
    <w:rsid w:val="004D7394"/>
    <w:rsid w:val="004D7462"/>
    <w:rsid w:val="004D7A19"/>
    <w:rsid w:val="004D7D2B"/>
    <w:rsid w:val="004E01A4"/>
    <w:rsid w:val="004E02F5"/>
    <w:rsid w:val="004E0F8D"/>
    <w:rsid w:val="004E0FE5"/>
    <w:rsid w:val="004E1309"/>
    <w:rsid w:val="004E1B1F"/>
    <w:rsid w:val="004E22A1"/>
    <w:rsid w:val="004E22D5"/>
    <w:rsid w:val="004E2C5D"/>
    <w:rsid w:val="004E34DC"/>
    <w:rsid w:val="004E40FC"/>
    <w:rsid w:val="004E413A"/>
    <w:rsid w:val="004E4DE0"/>
    <w:rsid w:val="004E4F2E"/>
    <w:rsid w:val="004E53BE"/>
    <w:rsid w:val="004E53C7"/>
    <w:rsid w:val="004E5A79"/>
    <w:rsid w:val="004E5ABC"/>
    <w:rsid w:val="004E5B4F"/>
    <w:rsid w:val="004E671B"/>
    <w:rsid w:val="004E72A1"/>
    <w:rsid w:val="004E7E16"/>
    <w:rsid w:val="004F0148"/>
    <w:rsid w:val="004F0713"/>
    <w:rsid w:val="004F08CC"/>
    <w:rsid w:val="004F0B2F"/>
    <w:rsid w:val="004F1148"/>
    <w:rsid w:val="004F1B14"/>
    <w:rsid w:val="004F2366"/>
    <w:rsid w:val="004F281F"/>
    <w:rsid w:val="004F2AB9"/>
    <w:rsid w:val="004F346E"/>
    <w:rsid w:val="004F35D8"/>
    <w:rsid w:val="004F4A8D"/>
    <w:rsid w:val="004F4AE8"/>
    <w:rsid w:val="004F4C74"/>
    <w:rsid w:val="004F4EFE"/>
    <w:rsid w:val="004F5276"/>
    <w:rsid w:val="004F53EA"/>
    <w:rsid w:val="004F549E"/>
    <w:rsid w:val="004F5A09"/>
    <w:rsid w:val="004F644B"/>
    <w:rsid w:val="004F671E"/>
    <w:rsid w:val="004F688C"/>
    <w:rsid w:val="004F6A5B"/>
    <w:rsid w:val="004F6CC0"/>
    <w:rsid w:val="004F709C"/>
    <w:rsid w:val="004F713F"/>
    <w:rsid w:val="004F716C"/>
    <w:rsid w:val="004F71C3"/>
    <w:rsid w:val="0050019B"/>
    <w:rsid w:val="0050041F"/>
    <w:rsid w:val="00500561"/>
    <w:rsid w:val="005008ED"/>
    <w:rsid w:val="00500BA6"/>
    <w:rsid w:val="00500EC4"/>
    <w:rsid w:val="005019CC"/>
    <w:rsid w:val="00502803"/>
    <w:rsid w:val="00502969"/>
    <w:rsid w:val="00503AEA"/>
    <w:rsid w:val="00503DB2"/>
    <w:rsid w:val="0050479F"/>
    <w:rsid w:val="005047F2"/>
    <w:rsid w:val="00504B54"/>
    <w:rsid w:val="00504B9F"/>
    <w:rsid w:val="00504DC3"/>
    <w:rsid w:val="0050566E"/>
    <w:rsid w:val="0050567F"/>
    <w:rsid w:val="00505735"/>
    <w:rsid w:val="00505BEA"/>
    <w:rsid w:val="00505E9D"/>
    <w:rsid w:val="005063BB"/>
    <w:rsid w:val="00506816"/>
    <w:rsid w:val="00506C33"/>
    <w:rsid w:val="00507126"/>
    <w:rsid w:val="00507226"/>
    <w:rsid w:val="00507FD7"/>
    <w:rsid w:val="00510022"/>
    <w:rsid w:val="005125F6"/>
    <w:rsid w:val="0051265C"/>
    <w:rsid w:val="005128B8"/>
    <w:rsid w:val="00512E1B"/>
    <w:rsid w:val="00512E5F"/>
    <w:rsid w:val="00513FA7"/>
    <w:rsid w:val="005141DA"/>
    <w:rsid w:val="0051460D"/>
    <w:rsid w:val="00514711"/>
    <w:rsid w:val="00514B3D"/>
    <w:rsid w:val="00514BD3"/>
    <w:rsid w:val="00517365"/>
    <w:rsid w:val="0052017E"/>
    <w:rsid w:val="0052051C"/>
    <w:rsid w:val="00520520"/>
    <w:rsid w:val="00521059"/>
    <w:rsid w:val="00521278"/>
    <w:rsid w:val="0052190F"/>
    <w:rsid w:val="00521DCE"/>
    <w:rsid w:val="00521E6D"/>
    <w:rsid w:val="0052215A"/>
    <w:rsid w:val="00522A55"/>
    <w:rsid w:val="00522A72"/>
    <w:rsid w:val="00522DB7"/>
    <w:rsid w:val="0052303A"/>
    <w:rsid w:val="0052345E"/>
    <w:rsid w:val="005238A4"/>
    <w:rsid w:val="00523C33"/>
    <w:rsid w:val="00523C43"/>
    <w:rsid w:val="0052404D"/>
    <w:rsid w:val="005246A7"/>
    <w:rsid w:val="00524BD2"/>
    <w:rsid w:val="00524D9B"/>
    <w:rsid w:val="00524DB8"/>
    <w:rsid w:val="00525386"/>
    <w:rsid w:val="0052549F"/>
    <w:rsid w:val="005255EC"/>
    <w:rsid w:val="005257FA"/>
    <w:rsid w:val="005259FB"/>
    <w:rsid w:val="005263AB"/>
    <w:rsid w:val="00526F55"/>
    <w:rsid w:val="005275D3"/>
    <w:rsid w:val="005278C9"/>
    <w:rsid w:val="00531505"/>
    <w:rsid w:val="00531595"/>
    <w:rsid w:val="0053170C"/>
    <w:rsid w:val="00531B2D"/>
    <w:rsid w:val="00531F9E"/>
    <w:rsid w:val="00531FBD"/>
    <w:rsid w:val="00532409"/>
    <w:rsid w:val="00532936"/>
    <w:rsid w:val="00533A8F"/>
    <w:rsid w:val="005340D3"/>
    <w:rsid w:val="005342F0"/>
    <w:rsid w:val="0053442E"/>
    <w:rsid w:val="0053454D"/>
    <w:rsid w:val="0053455B"/>
    <w:rsid w:val="005346C4"/>
    <w:rsid w:val="00534B6E"/>
    <w:rsid w:val="00534C48"/>
    <w:rsid w:val="0053561F"/>
    <w:rsid w:val="00535CAA"/>
    <w:rsid w:val="00536144"/>
    <w:rsid w:val="0053638B"/>
    <w:rsid w:val="005364BD"/>
    <w:rsid w:val="00536590"/>
    <w:rsid w:val="00536BF0"/>
    <w:rsid w:val="00536F88"/>
    <w:rsid w:val="00537638"/>
    <w:rsid w:val="00537AE0"/>
    <w:rsid w:val="00537E47"/>
    <w:rsid w:val="0054205C"/>
    <w:rsid w:val="005422B7"/>
    <w:rsid w:val="00542448"/>
    <w:rsid w:val="005430AD"/>
    <w:rsid w:val="00543D8D"/>
    <w:rsid w:val="00543F12"/>
    <w:rsid w:val="00544007"/>
    <w:rsid w:val="00544151"/>
    <w:rsid w:val="00544E8C"/>
    <w:rsid w:val="00545107"/>
    <w:rsid w:val="005455C6"/>
    <w:rsid w:val="00545792"/>
    <w:rsid w:val="00545829"/>
    <w:rsid w:val="00545A13"/>
    <w:rsid w:val="0054621F"/>
    <w:rsid w:val="0054641F"/>
    <w:rsid w:val="005468B4"/>
    <w:rsid w:val="005468CF"/>
    <w:rsid w:val="00546A9E"/>
    <w:rsid w:val="00546B12"/>
    <w:rsid w:val="00546C41"/>
    <w:rsid w:val="00547270"/>
    <w:rsid w:val="005473F4"/>
    <w:rsid w:val="005475B3"/>
    <w:rsid w:val="0055038E"/>
    <w:rsid w:val="005504E4"/>
    <w:rsid w:val="00550547"/>
    <w:rsid w:val="00550BB6"/>
    <w:rsid w:val="00550C45"/>
    <w:rsid w:val="00550C7B"/>
    <w:rsid w:val="005511D7"/>
    <w:rsid w:val="0055186B"/>
    <w:rsid w:val="00551BAE"/>
    <w:rsid w:val="00552AA2"/>
    <w:rsid w:val="0055318F"/>
    <w:rsid w:val="00553693"/>
    <w:rsid w:val="00553780"/>
    <w:rsid w:val="005544DF"/>
    <w:rsid w:val="005548D8"/>
    <w:rsid w:val="00554D0D"/>
    <w:rsid w:val="00555213"/>
    <w:rsid w:val="00555A43"/>
    <w:rsid w:val="0055630E"/>
    <w:rsid w:val="0055719B"/>
    <w:rsid w:val="005575FB"/>
    <w:rsid w:val="00557673"/>
    <w:rsid w:val="005576FD"/>
    <w:rsid w:val="00557D61"/>
    <w:rsid w:val="00557EAB"/>
    <w:rsid w:val="00560358"/>
    <w:rsid w:val="0056040F"/>
    <w:rsid w:val="00562ED1"/>
    <w:rsid w:val="00563381"/>
    <w:rsid w:val="005642C7"/>
    <w:rsid w:val="005652DE"/>
    <w:rsid w:val="00565C11"/>
    <w:rsid w:val="00565E87"/>
    <w:rsid w:val="00566247"/>
    <w:rsid w:val="00566C2E"/>
    <w:rsid w:val="0056712D"/>
    <w:rsid w:val="005672E0"/>
    <w:rsid w:val="00567684"/>
    <w:rsid w:val="00567E74"/>
    <w:rsid w:val="00570134"/>
    <w:rsid w:val="00570741"/>
    <w:rsid w:val="00570C3D"/>
    <w:rsid w:val="00570E55"/>
    <w:rsid w:val="00571B14"/>
    <w:rsid w:val="005721C8"/>
    <w:rsid w:val="00572247"/>
    <w:rsid w:val="005727D8"/>
    <w:rsid w:val="00572A8D"/>
    <w:rsid w:val="00572D34"/>
    <w:rsid w:val="00572FC7"/>
    <w:rsid w:val="005732DD"/>
    <w:rsid w:val="00573C49"/>
    <w:rsid w:val="00573CC5"/>
    <w:rsid w:val="0057465E"/>
    <w:rsid w:val="0057544C"/>
    <w:rsid w:val="00575B2E"/>
    <w:rsid w:val="00575C47"/>
    <w:rsid w:val="00575F7D"/>
    <w:rsid w:val="005763FE"/>
    <w:rsid w:val="00577457"/>
    <w:rsid w:val="00577984"/>
    <w:rsid w:val="00580996"/>
    <w:rsid w:val="00581164"/>
    <w:rsid w:val="00582A4C"/>
    <w:rsid w:val="00583A3D"/>
    <w:rsid w:val="00583D1F"/>
    <w:rsid w:val="00583E8B"/>
    <w:rsid w:val="00584172"/>
    <w:rsid w:val="00584373"/>
    <w:rsid w:val="0058555E"/>
    <w:rsid w:val="005861A3"/>
    <w:rsid w:val="005864E6"/>
    <w:rsid w:val="00586655"/>
    <w:rsid w:val="00586B75"/>
    <w:rsid w:val="005876E5"/>
    <w:rsid w:val="0058773D"/>
    <w:rsid w:val="005878D4"/>
    <w:rsid w:val="00590B23"/>
    <w:rsid w:val="00590E1C"/>
    <w:rsid w:val="00590E42"/>
    <w:rsid w:val="00590EFF"/>
    <w:rsid w:val="00591115"/>
    <w:rsid w:val="005912A6"/>
    <w:rsid w:val="0059204E"/>
    <w:rsid w:val="00592053"/>
    <w:rsid w:val="0059277E"/>
    <w:rsid w:val="005928DE"/>
    <w:rsid w:val="00592C8A"/>
    <w:rsid w:val="00592CD3"/>
    <w:rsid w:val="00592D84"/>
    <w:rsid w:val="00592EDD"/>
    <w:rsid w:val="00593183"/>
    <w:rsid w:val="0059369E"/>
    <w:rsid w:val="00593955"/>
    <w:rsid w:val="00593CA8"/>
    <w:rsid w:val="00593D6D"/>
    <w:rsid w:val="00594536"/>
    <w:rsid w:val="0059459C"/>
    <w:rsid w:val="00594FBE"/>
    <w:rsid w:val="005956C7"/>
    <w:rsid w:val="00596457"/>
    <w:rsid w:val="00596DA0"/>
    <w:rsid w:val="005979C8"/>
    <w:rsid w:val="005A208C"/>
    <w:rsid w:val="005A2AFE"/>
    <w:rsid w:val="005A33B9"/>
    <w:rsid w:val="005A3B0B"/>
    <w:rsid w:val="005A3BA0"/>
    <w:rsid w:val="005A4B9F"/>
    <w:rsid w:val="005A4E22"/>
    <w:rsid w:val="005A4FC8"/>
    <w:rsid w:val="005A5051"/>
    <w:rsid w:val="005A508E"/>
    <w:rsid w:val="005A64BC"/>
    <w:rsid w:val="005A6A45"/>
    <w:rsid w:val="005A74DE"/>
    <w:rsid w:val="005B019A"/>
    <w:rsid w:val="005B0C68"/>
    <w:rsid w:val="005B1DD1"/>
    <w:rsid w:val="005B2A56"/>
    <w:rsid w:val="005B3199"/>
    <w:rsid w:val="005B3350"/>
    <w:rsid w:val="005B3905"/>
    <w:rsid w:val="005B42E4"/>
    <w:rsid w:val="005B49C1"/>
    <w:rsid w:val="005B5118"/>
    <w:rsid w:val="005B53D4"/>
    <w:rsid w:val="005B5685"/>
    <w:rsid w:val="005B5B41"/>
    <w:rsid w:val="005B5CC3"/>
    <w:rsid w:val="005B660A"/>
    <w:rsid w:val="005B6E8E"/>
    <w:rsid w:val="005B6EE8"/>
    <w:rsid w:val="005B7038"/>
    <w:rsid w:val="005B7257"/>
    <w:rsid w:val="005B7853"/>
    <w:rsid w:val="005B7C28"/>
    <w:rsid w:val="005C0263"/>
    <w:rsid w:val="005C0385"/>
    <w:rsid w:val="005C0465"/>
    <w:rsid w:val="005C05B2"/>
    <w:rsid w:val="005C1402"/>
    <w:rsid w:val="005C18D7"/>
    <w:rsid w:val="005C1A7D"/>
    <w:rsid w:val="005C23F0"/>
    <w:rsid w:val="005C297C"/>
    <w:rsid w:val="005C3478"/>
    <w:rsid w:val="005C4C90"/>
    <w:rsid w:val="005C4D31"/>
    <w:rsid w:val="005C58BC"/>
    <w:rsid w:val="005C58D2"/>
    <w:rsid w:val="005C595A"/>
    <w:rsid w:val="005C61E3"/>
    <w:rsid w:val="005C6338"/>
    <w:rsid w:val="005C6AAF"/>
    <w:rsid w:val="005C6C6A"/>
    <w:rsid w:val="005C7B15"/>
    <w:rsid w:val="005D01A9"/>
    <w:rsid w:val="005D09C3"/>
    <w:rsid w:val="005D0BB8"/>
    <w:rsid w:val="005D1651"/>
    <w:rsid w:val="005D25A7"/>
    <w:rsid w:val="005D2BA4"/>
    <w:rsid w:val="005D2E58"/>
    <w:rsid w:val="005D2FC9"/>
    <w:rsid w:val="005D3345"/>
    <w:rsid w:val="005D3AC1"/>
    <w:rsid w:val="005D3B5F"/>
    <w:rsid w:val="005D4A7A"/>
    <w:rsid w:val="005D4D18"/>
    <w:rsid w:val="005D5002"/>
    <w:rsid w:val="005D5034"/>
    <w:rsid w:val="005D53CC"/>
    <w:rsid w:val="005D542C"/>
    <w:rsid w:val="005D5659"/>
    <w:rsid w:val="005D583D"/>
    <w:rsid w:val="005D5A77"/>
    <w:rsid w:val="005D5C9F"/>
    <w:rsid w:val="005D5D46"/>
    <w:rsid w:val="005D601E"/>
    <w:rsid w:val="005D6246"/>
    <w:rsid w:val="005D6E7C"/>
    <w:rsid w:val="005D7590"/>
    <w:rsid w:val="005D7C20"/>
    <w:rsid w:val="005D7CBC"/>
    <w:rsid w:val="005E0080"/>
    <w:rsid w:val="005E12A5"/>
    <w:rsid w:val="005E13C6"/>
    <w:rsid w:val="005E32CA"/>
    <w:rsid w:val="005E32D7"/>
    <w:rsid w:val="005E3328"/>
    <w:rsid w:val="005E36A3"/>
    <w:rsid w:val="005E45A7"/>
    <w:rsid w:val="005E4713"/>
    <w:rsid w:val="005E4CED"/>
    <w:rsid w:val="005E509C"/>
    <w:rsid w:val="005E51FA"/>
    <w:rsid w:val="005E531B"/>
    <w:rsid w:val="005E5359"/>
    <w:rsid w:val="005E5B50"/>
    <w:rsid w:val="005E5D6A"/>
    <w:rsid w:val="005E6600"/>
    <w:rsid w:val="005E734B"/>
    <w:rsid w:val="005F04FD"/>
    <w:rsid w:val="005F0931"/>
    <w:rsid w:val="005F0CF0"/>
    <w:rsid w:val="005F102A"/>
    <w:rsid w:val="005F19B8"/>
    <w:rsid w:val="005F1C14"/>
    <w:rsid w:val="005F1C3F"/>
    <w:rsid w:val="005F2011"/>
    <w:rsid w:val="005F2209"/>
    <w:rsid w:val="005F227B"/>
    <w:rsid w:val="005F238D"/>
    <w:rsid w:val="005F2CA1"/>
    <w:rsid w:val="005F2D33"/>
    <w:rsid w:val="005F2D80"/>
    <w:rsid w:val="005F32B8"/>
    <w:rsid w:val="005F34F0"/>
    <w:rsid w:val="005F3C6A"/>
    <w:rsid w:val="005F3E9E"/>
    <w:rsid w:val="005F46BF"/>
    <w:rsid w:val="005F47AA"/>
    <w:rsid w:val="005F50B6"/>
    <w:rsid w:val="005F55A0"/>
    <w:rsid w:val="005F5E46"/>
    <w:rsid w:val="005F5F0E"/>
    <w:rsid w:val="005F6122"/>
    <w:rsid w:val="005F6204"/>
    <w:rsid w:val="005F695A"/>
    <w:rsid w:val="005F6AA7"/>
    <w:rsid w:val="005F6DE9"/>
    <w:rsid w:val="005F6F9C"/>
    <w:rsid w:val="005F7281"/>
    <w:rsid w:val="005F72E0"/>
    <w:rsid w:val="005F76E2"/>
    <w:rsid w:val="005F7824"/>
    <w:rsid w:val="005F78FC"/>
    <w:rsid w:val="00600C18"/>
    <w:rsid w:val="006015B4"/>
    <w:rsid w:val="00601D0B"/>
    <w:rsid w:val="00602571"/>
    <w:rsid w:val="00604296"/>
    <w:rsid w:val="00604514"/>
    <w:rsid w:val="00604A69"/>
    <w:rsid w:val="00605293"/>
    <w:rsid w:val="006056FB"/>
    <w:rsid w:val="0060659F"/>
    <w:rsid w:val="00606DF8"/>
    <w:rsid w:val="00607365"/>
    <w:rsid w:val="00607CE2"/>
    <w:rsid w:val="006108CC"/>
    <w:rsid w:val="006109D2"/>
    <w:rsid w:val="00611041"/>
    <w:rsid w:val="006118C1"/>
    <w:rsid w:val="006119EB"/>
    <w:rsid w:val="006122AF"/>
    <w:rsid w:val="006123F6"/>
    <w:rsid w:val="0061278E"/>
    <w:rsid w:val="0061312A"/>
    <w:rsid w:val="006134B7"/>
    <w:rsid w:val="006141BE"/>
    <w:rsid w:val="006142F6"/>
    <w:rsid w:val="0061485A"/>
    <w:rsid w:val="00614E59"/>
    <w:rsid w:val="00614F42"/>
    <w:rsid w:val="00615539"/>
    <w:rsid w:val="00615B98"/>
    <w:rsid w:val="00616702"/>
    <w:rsid w:val="006167D9"/>
    <w:rsid w:val="00616BB6"/>
    <w:rsid w:val="00616C89"/>
    <w:rsid w:val="00617BAE"/>
    <w:rsid w:val="00620781"/>
    <w:rsid w:val="00620A66"/>
    <w:rsid w:val="00621297"/>
    <w:rsid w:val="00621454"/>
    <w:rsid w:val="00621469"/>
    <w:rsid w:val="00621BC1"/>
    <w:rsid w:val="00622086"/>
    <w:rsid w:val="00622649"/>
    <w:rsid w:val="00623A47"/>
    <w:rsid w:val="00624013"/>
    <w:rsid w:val="006248E3"/>
    <w:rsid w:val="00624F91"/>
    <w:rsid w:val="0062710E"/>
    <w:rsid w:val="006273F1"/>
    <w:rsid w:val="00630F09"/>
    <w:rsid w:val="00631075"/>
    <w:rsid w:val="0063174E"/>
    <w:rsid w:val="00631865"/>
    <w:rsid w:val="00631D52"/>
    <w:rsid w:val="00631E42"/>
    <w:rsid w:val="00632713"/>
    <w:rsid w:val="00632E25"/>
    <w:rsid w:val="00632EA3"/>
    <w:rsid w:val="0063317F"/>
    <w:rsid w:val="006334B4"/>
    <w:rsid w:val="0063397B"/>
    <w:rsid w:val="00633C48"/>
    <w:rsid w:val="00633E96"/>
    <w:rsid w:val="00633FA6"/>
    <w:rsid w:val="006343AB"/>
    <w:rsid w:val="0063452A"/>
    <w:rsid w:val="006346A9"/>
    <w:rsid w:val="006346F9"/>
    <w:rsid w:val="0063473C"/>
    <w:rsid w:val="00635081"/>
    <w:rsid w:val="00635381"/>
    <w:rsid w:val="00635B76"/>
    <w:rsid w:val="00635F04"/>
    <w:rsid w:val="006360A8"/>
    <w:rsid w:val="0063632E"/>
    <w:rsid w:val="0063763D"/>
    <w:rsid w:val="006377C7"/>
    <w:rsid w:val="00640404"/>
    <w:rsid w:val="0064073C"/>
    <w:rsid w:val="00640776"/>
    <w:rsid w:val="00640D96"/>
    <w:rsid w:val="00640DBE"/>
    <w:rsid w:val="00641751"/>
    <w:rsid w:val="006424BC"/>
    <w:rsid w:val="00642E59"/>
    <w:rsid w:val="00642FC4"/>
    <w:rsid w:val="00643131"/>
    <w:rsid w:val="006439DF"/>
    <w:rsid w:val="00643B06"/>
    <w:rsid w:val="00643C8E"/>
    <w:rsid w:val="00644541"/>
    <w:rsid w:val="006447AD"/>
    <w:rsid w:val="00644F85"/>
    <w:rsid w:val="00645193"/>
    <w:rsid w:val="00645264"/>
    <w:rsid w:val="00645AB2"/>
    <w:rsid w:val="006465EB"/>
    <w:rsid w:val="006466E4"/>
    <w:rsid w:val="00646D94"/>
    <w:rsid w:val="006474C2"/>
    <w:rsid w:val="0064756A"/>
    <w:rsid w:val="006479C8"/>
    <w:rsid w:val="00650A05"/>
    <w:rsid w:val="00651E0D"/>
    <w:rsid w:val="00652318"/>
    <w:rsid w:val="00652886"/>
    <w:rsid w:val="00652EB0"/>
    <w:rsid w:val="006531A6"/>
    <w:rsid w:val="006537C4"/>
    <w:rsid w:val="00653A09"/>
    <w:rsid w:val="00653EE3"/>
    <w:rsid w:val="00654116"/>
    <w:rsid w:val="0065437D"/>
    <w:rsid w:val="0065477D"/>
    <w:rsid w:val="006547A6"/>
    <w:rsid w:val="00654A6E"/>
    <w:rsid w:val="00654DE8"/>
    <w:rsid w:val="00656584"/>
    <w:rsid w:val="00656B30"/>
    <w:rsid w:val="00656FD3"/>
    <w:rsid w:val="00657973"/>
    <w:rsid w:val="006579C4"/>
    <w:rsid w:val="00657D5F"/>
    <w:rsid w:val="00657E14"/>
    <w:rsid w:val="00657ED0"/>
    <w:rsid w:val="006604C5"/>
    <w:rsid w:val="0066166F"/>
    <w:rsid w:val="006617EE"/>
    <w:rsid w:val="00661889"/>
    <w:rsid w:val="00661C0A"/>
    <w:rsid w:val="00662240"/>
    <w:rsid w:val="00662586"/>
    <w:rsid w:val="006630B2"/>
    <w:rsid w:val="00663529"/>
    <w:rsid w:val="00663FD7"/>
    <w:rsid w:val="00664E02"/>
    <w:rsid w:val="00664E0C"/>
    <w:rsid w:val="0066536E"/>
    <w:rsid w:val="00665DC2"/>
    <w:rsid w:val="00665F02"/>
    <w:rsid w:val="00666087"/>
    <w:rsid w:val="00666169"/>
    <w:rsid w:val="0066664C"/>
    <w:rsid w:val="00666924"/>
    <w:rsid w:val="00667227"/>
    <w:rsid w:val="006672F1"/>
    <w:rsid w:val="00667ADF"/>
    <w:rsid w:val="00667DA7"/>
    <w:rsid w:val="00670127"/>
    <w:rsid w:val="006701D2"/>
    <w:rsid w:val="0067063A"/>
    <w:rsid w:val="00670C35"/>
    <w:rsid w:val="00670FBD"/>
    <w:rsid w:val="00671903"/>
    <w:rsid w:val="00671A91"/>
    <w:rsid w:val="00672D2F"/>
    <w:rsid w:val="0067319D"/>
    <w:rsid w:val="006734E8"/>
    <w:rsid w:val="006741D7"/>
    <w:rsid w:val="0067488C"/>
    <w:rsid w:val="00674D08"/>
    <w:rsid w:val="00674E61"/>
    <w:rsid w:val="00674FA1"/>
    <w:rsid w:val="006752E4"/>
    <w:rsid w:val="006755C0"/>
    <w:rsid w:val="0067577A"/>
    <w:rsid w:val="00676060"/>
    <w:rsid w:val="00676417"/>
    <w:rsid w:val="0067689B"/>
    <w:rsid w:val="00676BC2"/>
    <w:rsid w:val="0067739C"/>
    <w:rsid w:val="00677503"/>
    <w:rsid w:val="00677738"/>
    <w:rsid w:val="00680054"/>
    <w:rsid w:val="00680610"/>
    <w:rsid w:val="0068061A"/>
    <w:rsid w:val="006806EC"/>
    <w:rsid w:val="006807C9"/>
    <w:rsid w:val="00680C13"/>
    <w:rsid w:val="00681139"/>
    <w:rsid w:val="0068118B"/>
    <w:rsid w:val="00682964"/>
    <w:rsid w:val="00683DCE"/>
    <w:rsid w:val="00683E97"/>
    <w:rsid w:val="00684386"/>
    <w:rsid w:val="0068490E"/>
    <w:rsid w:val="006849EB"/>
    <w:rsid w:val="00684A84"/>
    <w:rsid w:val="00685919"/>
    <w:rsid w:val="00685A52"/>
    <w:rsid w:val="00685A65"/>
    <w:rsid w:val="006860D9"/>
    <w:rsid w:val="0068640A"/>
    <w:rsid w:val="006866F0"/>
    <w:rsid w:val="00686A08"/>
    <w:rsid w:val="00686AA8"/>
    <w:rsid w:val="00687210"/>
    <w:rsid w:val="00687306"/>
    <w:rsid w:val="006873A6"/>
    <w:rsid w:val="00687D9A"/>
    <w:rsid w:val="00690488"/>
    <w:rsid w:val="00690553"/>
    <w:rsid w:val="00690A67"/>
    <w:rsid w:val="00690EF5"/>
    <w:rsid w:val="00690EFD"/>
    <w:rsid w:val="006920BD"/>
    <w:rsid w:val="00693081"/>
    <w:rsid w:val="006942C4"/>
    <w:rsid w:val="00694B70"/>
    <w:rsid w:val="00694CC2"/>
    <w:rsid w:val="00694CE4"/>
    <w:rsid w:val="0069520B"/>
    <w:rsid w:val="0069543B"/>
    <w:rsid w:val="0069597E"/>
    <w:rsid w:val="00695E47"/>
    <w:rsid w:val="00695F3D"/>
    <w:rsid w:val="00696174"/>
    <w:rsid w:val="00696831"/>
    <w:rsid w:val="00696A99"/>
    <w:rsid w:val="0069760B"/>
    <w:rsid w:val="00697667"/>
    <w:rsid w:val="006A02AC"/>
    <w:rsid w:val="006A07F9"/>
    <w:rsid w:val="006A0D02"/>
    <w:rsid w:val="006A114D"/>
    <w:rsid w:val="006A284F"/>
    <w:rsid w:val="006A2D27"/>
    <w:rsid w:val="006A3081"/>
    <w:rsid w:val="006A317A"/>
    <w:rsid w:val="006A3B32"/>
    <w:rsid w:val="006A4164"/>
    <w:rsid w:val="006A4196"/>
    <w:rsid w:val="006A50E7"/>
    <w:rsid w:val="006A540B"/>
    <w:rsid w:val="006A566E"/>
    <w:rsid w:val="006A66FF"/>
    <w:rsid w:val="006A6DE1"/>
    <w:rsid w:val="006A6F7D"/>
    <w:rsid w:val="006A7CDC"/>
    <w:rsid w:val="006A7D45"/>
    <w:rsid w:val="006B028D"/>
    <w:rsid w:val="006B115E"/>
    <w:rsid w:val="006B23F8"/>
    <w:rsid w:val="006B240B"/>
    <w:rsid w:val="006B2A97"/>
    <w:rsid w:val="006B2B55"/>
    <w:rsid w:val="006B2E54"/>
    <w:rsid w:val="006B374C"/>
    <w:rsid w:val="006B443B"/>
    <w:rsid w:val="006B46A3"/>
    <w:rsid w:val="006B5043"/>
    <w:rsid w:val="006B52AB"/>
    <w:rsid w:val="006B6132"/>
    <w:rsid w:val="006B6CB5"/>
    <w:rsid w:val="006B6E60"/>
    <w:rsid w:val="006B71EC"/>
    <w:rsid w:val="006B73D4"/>
    <w:rsid w:val="006B7CC4"/>
    <w:rsid w:val="006C023F"/>
    <w:rsid w:val="006C0EAD"/>
    <w:rsid w:val="006C11C2"/>
    <w:rsid w:val="006C16A2"/>
    <w:rsid w:val="006C1F7A"/>
    <w:rsid w:val="006C221D"/>
    <w:rsid w:val="006C2256"/>
    <w:rsid w:val="006C28BB"/>
    <w:rsid w:val="006C2E92"/>
    <w:rsid w:val="006C2FDE"/>
    <w:rsid w:val="006C3426"/>
    <w:rsid w:val="006C36A0"/>
    <w:rsid w:val="006C38EC"/>
    <w:rsid w:val="006C3958"/>
    <w:rsid w:val="006C3CB4"/>
    <w:rsid w:val="006C4944"/>
    <w:rsid w:val="006C4AE1"/>
    <w:rsid w:val="006C4D8D"/>
    <w:rsid w:val="006C514C"/>
    <w:rsid w:val="006C52FC"/>
    <w:rsid w:val="006C54E2"/>
    <w:rsid w:val="006C5BAF"/>
    <w:rsid w:val="006C61C7"/>
    <w:rsid w:val="006C6CA1"/>
    <w:rsid w:val="006C715D"/>
    <w:rsid w:val="006C7355"/>
    <w:rsid w:val="006C7B00"/>
    <w:rsid w:val="006C7E91"/>
    <w:rsid w:val="006C7F29"/>
    <w:rsid w:val="006D1B13"/>
    <w:rsid w:val="006D1BFA"/>
    <w:rsid w:val="006D1DCC"/>
    <w:rsid w:val="006D1E71"/>
    <w:rsid w:val="006D23DD"/>
    <w:rsid w:val="006D2C25"/>
    <w:rsid w:val="006D2D80"/>
    <w:rsid w:val="006D38AC"/>
    <w:rsid w:val="006D38B8"/>
    <w:rsid w:val="006D38E2"/>
    <w:rsid w:val="006D397A"/>
    <w:rsid w:val="006D3C94"/>
    <w:rsid w:val="006D3D0C"/>
    <w:rsid w:val="006D4C18"/>
    <w:rsid w:val="006D4EDD"/>
    <w:rsid w:val="006D5A4F"/>
    <w:rsid w:val="006D5B08"/>
    <w:rsid w:val="006D5D14"/>
    <w:rsid w:val="006D71ED"/>
    <w:rsid w:val="006E0722"/>
    <w:rsid w:val="006E073C"/>
    <w:rsid w:val="006E0D5B"/>
    <w:rsid w:val="006E1163"/>
    <w:rsid w:val="006E1886"/>
    <w:rsid w:val="006E18EB"/>
    <w:rsid w:val="006E1C05"/>
    <w:rsid w:val="006E1CA9"/>
    <w:rsid w:val="006E1D30"/>
    <w:rsid w:val="006E1F78"/>
    <w:rsid w:val="006E1FFF"/>
    <w:rsid w:val="006E2800"/>
    <w:rsid w:val="006E28A6"/>
    <w:rsid w:val="006E3441"/>
    <w:rsid w:val="006E34E8"/>
    <w:rsid w:val="006E35C1"/>
    <w:rsid w:val="006E3983"/>
    <w:rsid w:val="006E3A0D"/>
    <w:rsid w:val="006E49EE"/>
    <w:rsid w:val="006E4BD5"/>
    <w:rsid w:val="006E538A"/>
    <w:rsid w:val="006E61A3"/>
    <w:rsid w:val="006E65F2"/>
    <w:rsid w:val="006E67B6"/>
    <w:rsid w:val="006E7AE4"/>
    <w:rsid w:val="006F00E1"/>
    <w:rsid w:val="006F0788"/>
    <w:rsid w:val="006F0FBD"/>
    <w:rsid w:val="006F12FC"/>
    <w:rsid w:val="006F13BD"/>
    <w:rsid w:val="006F15F7"/>
    <w:rsid w:val="006F1BED"/>
    <w:rsid w:val="006F29B6"/>
    <w:rsid w:val="006F2B2F"/>
    <w:rsid w:val="006F2F1F"/>
    <w:rsid w:val="006F30A1"/>
    <w:rsid w:val="006F3675"/>
    <w:rsid w:val="006F3A4C"/>
    <w:rsid w:val="006F4493"/>
    <w:rsid w:val="006F4D43"/>
    <w:rsid w:val="006F5C95"/>
    <w:rsid w:val="006F6C44"/>
    <w:rsid w:val="006F7E1D"/>
    <w:rsid w:val="006F7EB7"/>
    <w:rsid w:val="0070072A"/>
    <w:rsid w:val="00700801"/>
    <w:rsid w:val="00701EDC"/>
    <w:rsid w:val="00702034"/>
    <w:rsid w:val="007020A2"/>
    <w:rsid w:val="007021D6"/>
    <w:rsid w:val="00702DC9"/>
    <w:rsid w:val="00702FDE"/>
    <w:rsid w:val="00703024"/>
    <w:rsid w:val="00703112"/>
    <w:rsid w:val="007034EF"/>
    <w:rsid w:val="00703A3A"/>
    <w:rsid w:val="00703B95"/>
    <w:rsid w:val="00703C09"/>
    <w:rsid w:val="007045FD"/>
    <w:rsid w:val="00705680"/>
    <w:rsid w:val="007065D6"/>
    <w:rsid w:val="00706E29"/>
    <w:rsid w:val="00707A0D"/>
    <w:rsid w:val="00707FEB"/>
    <w:rsid w:val="00710F85"/>
    <w:rsid w:val="0071260B"/>
    <w:rsid w:val="00712A6B"/>
    <w:rsid w:val="00712ACE"/>
    <w:rsid w:val="00712D52"/>
    <w:rsid w:val="007132FF"/>
    <w:rsid w:val="00713349"/>
    <w:rsid w:val="00713B8C"/>
    <w:rsid w:val="00713D0A"/>
    <w:rsid w:val="00714286"/>
    <w:rsid w:val="00714372"/>
    <w:rsid w:val="00714410"/>
    <w:rsid w:val="0071532D"/>
    <w:rsid w:val="007155D4"/>
    <w:rsid w:val="00715631"/>
    <w:rsid w:val="00715DF3"/>
    <w:rsid w:val="0071669F"/>
    <w:rsid w:val="00716F23"/>
    <w:rsid w:val="0071789C"/>
    <w:rsid w:val="007205B6"/>
    <w:rsid w:val="007205C9"/>
    <w:rsid w:val="00720705"/>
    <w:rsid w:val="00721320"/>
    <w:rsid w:val="0072146D"/>
    <w:rsid w:val="00721492"/>
    <w:rsid w:val="00721952"/>
    <w:rsid w:val="0072196F"/>
    <w:rsid w:val="00721C88"/>
    <w:rsid w:val="00722518"/>
    <w:rsid w:val="00722529"/>
    <w:rsid w:val="00722805"/>
    <w:rsid w:val="0072282C"/>
    <w:rsid w:val="00722C6B"/>
    <w:rsid w:val="00723615"/>
    <w:rsid w:val="00723AAD"/>
    <w:rsid w:val="00723F11"/>
    <w:rsid w:val="00724BA7"/>
    <w:rsid w:val="00724E53"/>
    <w:rsid w:val="00725073"/>
    <w:rsid w:val="00725286"/>
    <w:rsid w:val="007256D0"/>
    <w:rsid w:val="00725848"/>
    <w:rsid w:val="00725BEA"/>
    <w:rsid w:val="00725E5B"/>
    <w:rsid w:val="0072627D"/>
    <w:rsid w:val="00727E31"/>
    <w:rsid w:val="00730295"/>
    <w:rsid w:val="00730399"/>
    <w:rsid w:val="0073044C"/>
    <w:rsid w:val="00730E1C"/>
    <w:rsid w:val="00730F4E"/>
    <w:rsid w:val="007314B0"/>
    <w:rsid w:val="00731921"/>
    <w:rsid w:val="0073195F"/>
    <w:rsid w:val="00731B84"/>
    <w:rsid w:val="00732AD8"/>
    <w:rsid w:val="00732DE0"/>
    <w:rsid w:val="00732F59"/>
    <w:rsid w:val="0073374C"/>
    <w:rsid w:val="007337AB"/>
    <w:rsid w:val="00734B81"/>
    <w:rsid w:val="00734CBB"/>
    <w:rsid w:val="00734E6C"/>
    <w:rsid w:val="00734FB6"/>
    <w:rsid w:val="007351FB"/>
    <w:rsid w:val="0073563F"/>
    <w:rsid w:val="00735720"/>
    <w:rsid w:val="00735D81"/>
    <w:rsid w:val="00735E27"/>
    <w:rsid w:val="00737891"/>
    <w:rsid w:val="0073791C"/>
    <w:rsid w:val="0073795E"/>
    <w:rsid w:val="007379A7"/>
    <w:rsid w:val="007408FC"/>
    <w:rsid w:val="00741091"/>
    <w:rsid w:val="0074129B"/>
    <w:rsid w:val="007417B0"/>
    <w:rsid w:val="00741CEB"/>
    <w:rsid w:val="007429F4"/>
    <w:rsid w:val="007432F2"/>
    <w:rsid w:val="007434B7"/>
    <w:rsid w:val="007434EB"/>
    <w:rsid w:val="00743711"/>
    <w:rsid w:val="00743833"/>
    <w:rsid w:val="00743D46"/>
    <w:rsid w:val="00743E2D"/>
    <w:rsid w:val="00744201"/>
    <w:rsid w:val="00744348"/>
    <w:rsid w:val="0074475F"/>
    <w:rsid w:val="00744D70"/>
    <w:rsid w:val="00744E9D"/>
    <w:rsid w:val="00746026"/>
    <w:rsid w:val="00746270"/>
    <w:rsid w:val="007472E3"/>
    <w:rsid w:val="007474DA"/>
    <w:rsid w:val="00747643"/>
    <w:rsid w:val="0074777B"/>
    <w:rsid w:val="007501B4"/>
    <w:rsid w:val="0075091B"/>
    <w:rsid w:val="00751508"/>
    <w:rsid w:val="007521AF"/>
    <w:rsid w:val="00752297"/>
    <w:rsid w:val="00752932"/>
    <w:rsid w:val="00753699"/>
    <w:rsid w:val="0075427C"/>
    <w:rsid w:val="0075462A"/>
    <w:rsid w:val="0075471C"/>
    <w:rsid w:val="00754824"/>
    <w:rsid w:val="00754A08"/>
    <w:rsid w:val="0075521F"/>
    <w:rsid w:val="007558DD"/>
    <w:rsid w:val="00755B03"/>
    <w:rsid w:val="00756468"/>
    <w:rsid w:val="00756B84"/>
    <w:rsid w:val="00756C95"/>
    <w:rsid w:val="00756D94"/>
    <w:rsid w:val="00756EEA"/>
    <w:rsid w:val="007573E3"/>
    <w:rsid w:val="0075762C"/>
    <w:rsid w:val="007576D5"/>
    <w:rsid w:val="00757BAF"/>
    <w:rsid w:val="00760D0F"/>
    <w:rsid w:val="00761329"/>
    <w:rsid w:val="007614D2"/>
    <w:rsid w:val="00762393"/>
    <w:rsid w:val="00762807"/>
    <w:rsid w:val="00763A17"/>
    <w:rsid w:val="007641CE"/>
    <w:rsid w:val="007644E1"/>
    <w:rsid w:val="00764B3A"/>
    <w:rsid w:val="00764F54"/>
    <w:rsid w:val="007657B1"/>
    <w:rsid w:val="0076589B"/>
    <w:rsid w:val="00766DE7"/>
    <w:rsid w:val="00766E90"/>
    <w:rsid w:val="0076731D"/>
    <w:rsid w:val="007673FD"/>
    <w:rsid w:val="00767400"/>
    <w:rsid w:val="00767686"/>
    <w:rsid w:val="00767CB3"/>
    <w:rsid w:val="00767EB9"/>
    <w:rsid w:val="00770090"/>
    <w:rsid w:val="007701E5"/>
    <w:rsid w:val="007707C5"/>
    <w:rsid w:val="00770CF0"/>
    <w:rsid w:val="007713F7"/>
    <w:rsid w:val="00771E07"/>
    <w:rsid w:val="0077299E"/>
    <w:rsid w:val="00772DEC"/>
    <w:rsid w:val="00772FC9"/>
    <w:rsid w:val="00773D41"/>
    <w:rsid w:val="00773D77"/>
    <w:rsid w:val="007746F1"/>
    <w:rsid w:val="00774993"/>
    <w:rsid w:val="00775722"/>
    <w:rsid w:val="00775CAF"/>
    <w:rsid w:val="007760D0"/>
    <w:rsid w:val="00776415"/>
    <w:rsid w:val="007765EB"/>
    <w:rsid w:val="007778A2"/>
    <w:rsid w:val="00777B40"/>
    <w:rsid w:val="00780FE6"/>
    <w:rsid w:val="0078124F"/>
    <w:rsid w:val="007817DF"/>
    <w:rsid w:val="00781F21"/>
    <w:rsid w:val="007820B7"/>
    <w:rsid w:val="00782ECB"/>
    <w:rsid w:val="00783243"/>
    <w:rsid w:val="00783B99"/>
    <w:rsid w:val="00783D66"/>
    <w:rsid w:val="007845B8"/>
    <w:rsid w:val="007845DF"/>
    <w:rsid w:val="00784ED4"/>
    <w:rsid w:val="0078505D"/>
    <w:rsid w:val="00786123"/>
    <w:rsid w:val="0078641D"/>
    <w:rsid w:val="00786ECA"/>
    <w:rsid w:val="00787399"/>
    <w:rsid w:val="00787570"/>
    <w:rsid w:val="00790334"/>
    <w:rsid w:val="0079048A"/>
    <w:rsid w:val="007910B9"/>
    <w:rsid w:val="007922C7"/>
    <w:rsid w:val="00792814"/>
    <w:rsid w:val="00793551"/>
    <w:rsid w:val="00793CDB"/>
    <w:rsid w:val="007949FA"/>
    <w:rsid w:val="00794C56"/>
    <w:rsid w:val="00794E43"/>
    <w:rsid w:val="00794ED9"/>
    <w:rsid w:val="007950A1"/>
    <w:rsid w:val="00795DE8"/>
    <w:rsid w:val="00795F28"/>
    <w:rsid w:val="007966B7"/>
    <w:rsid w:val="00796DE4"/>
    <w:rsid w:val="0079704C"/>
    <w:rsid w:val="0079741C"/>
    <w:rsid w:val="007A0064"/>
    <w:rsid w:val="007A00B7"/>
    <w:rsid w:val="007A00E7"/>
    <w:rsid w:val="007A0376"/>
    <w:rsid w:val="007A0789"/>
    <w:rsid w:val="007A086D"/>
    <w:rsid w:val="007A1257"/>
    <w:rsid w:val="007A1DB1"/>
    <w:rsid w:val="007A20C9"/>
    <w:rsid w:val="007A2871"/>
    <w:rsid w:val="007A41BB"/>
    <w:rsid w:val="007A43A7"/>
    <w:rsid w:val="007A4B38"/>
    <w:rsid w:val="007A57C9"/>
    <w:rsid w:val="007A5C5B"/>
    <w:rsid w:val="007A6206"/>
    <w:rsid w:val="007A6227"/>
    <w:rsid w:val="007A62AB"/>
    <w:rsid w:val="007A6314"/>
    <w:rsid w:val="007A68D8"/>
    <w:rsid w:val="007A71C1"/>
    <w:rsid w:val="007A73C2"/>
    <w:rsid w:val="007A7783"/>
    <w:rsid w:val="007A7B94"/>
    <w:rsid w:val="007B0651"/>
    <w:rsid w:val="007B1B26"/>
    <w:rsid w:val="007B1BA1"/>
    <w:rsid w:val="007B228E"/>
    <w:rsid w:val="007B255C"/>
    <w:rsid w:val="007B2992"/>
    <w:rsid w:val="007B3421"/>
    <w:rsid w:val="007B3A8C"/>
    <w:rsid w:val="007B3E25"/>
    <w:rsid w:val="007B49CB"/>
    <w:rsid w:val="007B4C27"/>
    <w:rsid w:val="007B50DE"/>
    <w:rsid w:val="007B51B4"/>
    <w:rsid w:val="007B52C2"/>
    <w:rsid w:val="007B5867"/>
    <w:rsid w:val="007B5B0E"/>
    <w:rsid w:val="007B5BBD"/>
    <w:rsid w:val="007B5BF4"/>
    <w:rsid w:val="007B64F4"/>
    <w:rsid w:val="007B7446"/>
    <w:rsid w:val="007B7672"/>
    <w:rsid w:val="007B7702"/>
    <w:rsid w:val="007C06AF"/>
    <w:rsid w:val="007C0E08"/>
    <w:rsid w:val="007C1179"/>
    <w:rsid w:val="007C1A6D"/>
    <w:rsid w:val="007C26F5"/>
    <w:rsid w:val="007C3056"/>
    <w:rsid w:val="007C3068"/>
    <w:rsid w:val="007C31C2"/>
    <w:rsid w:val="007C365D"/>
    <w:rsid w:val="007C3FB1"/>
    <w:rsid w:val="007C43E7"/>
    <w:rsid w:val="007C466E"/>
    <w:rsid w:val="007C48DA"/>
    <w:rsid w:val="007C4937"/>
    <w:rsid w:val="007C5320"/>
    <w:rsid w:val="007C5493"/>
    <w:rsid w:val="007C55D5"/>
    <w:rsid w:val="007C56FA"/>
    <w:rsid w:val="007C5743"/>
    <w:rsid w:val="007C5F57"/>
    <w:rsid w:val="007C662B"/>
    <w:rsid w:val="007C67C9"/>
    <w:rsid w:val="007C6804"/>
    <w:rsid w:val="007C69EA"/>
    <w:rsid w:val="007C6CC6"/>
    <w:rsid w:val="007D0750"/>
    <w:rsid w:val="007D088D"/>
    <w:rsid w:val="007D0927"/>
    <w:rsid w:val="007D18EA"/>
    <w:rsid w:val="007D1E32"/>
    <w:rsid w:val="007D21D8"/>
    <w:rsid w:val="007D2470"/>
    <w:rsid w:val="007D27EF"/>
    <w:rsid w:val="007D2F11"/>
    <w:rsid w:val="007D402A"/>
    <w:rsid w:val="007D417E"/>
    <w:rsid w:val="007D4403"/>
    <w:rsid w:val="007D4658"/>
    <w:rsid w:val="007D492C"/>
    <w:rsid w:val="007D54C7"/>
    <w:rsid w:val="007D5603"/>
    <w:rsid w:val="007D5EAB"/>
    <w:rsid w:val="007D6013"/>
    <w:rsid w:val="007D60FF"/>
    <w:rsid w:val="007D667C"/>
    <w:rsid w:val="007D685F"/>
    <w:rsid w:val="007D6BCA"/>
    <w:rsid w:val="007D6CA0"/>
    <w:rsid w:val="007D75F7"/>
    <w:rsid w:val="007D788F"/>
    <w:rsid w:val="007D7E38"/>
    <w:rsid w:val="007E090C"/>
    <w:rsid w:val="007E0CD8"/>
    <w:rsid w:val="007E1338"/>
    <w:rsid w:val="007E2B06"/>
    <w:rsid w:val="007E2E54"/>
    <w:rsid w:val="007E4241"/>
    <w:rsid w:val="007E4362"/>
    <w:rsid w:val="007E4F4B"/>
    <w:rsid w:val="007E519D"/>
    <w:rsid w:val="007E60CA"/>
    <w:rsid w:val="007E6C7B"/>
    <w:rsid w:val="007E70F8"/>
    <w:rsid w:val="007E71A3"/>
    <w:rsid w:val="007E7361"/>
    <w:rsid w:val="007E7373"/>
    <w:rsid w:val="007E7732"/>
    <w:rsid w:val="007E7B2D"/>
    <w:rsid w:val="007E7DF0"/>
    <w:rsid w:val="007F0A00"/>
    <w:rsid w:val="007F0C47"/>
    <w:rsid w:val="007F0FC2"/>
    <w:rsid w:val="007F1133"/>
    <w:rsid w:val="007F15BB"/>
    <w:rsid w:val="007F1CDB"/>
    <w:rsid w:val="007F2357"/>
    <w:rsid w:val="007F2395"/>
    <w:rsid w:val="007F2508"/>
    <w:rsid w:val="007F2840"/>
    <w:rsid w:val="007F2C2F"/>
    <w:rsid w:val="007F2FEA"/>
    <w:rsid w:val="007F3E1E"/>
    <w:rsid w:val="007F4162"/>
    <w:rsid w:val="007F45BE"/>
    <w:rsid w:val="007F4F40"/>
    <w:rsid w:val="007F5213"/>
    <w:rsid w:val="007F5341"/>
    <w:rsid w:val="007F5436"/>
    <w:rsid w:val="007F5636"/>
    <w:rsid w:val="007F5756"/>
    <w:rsid w:val="007F58D8"/>
    <w:rsid w:val="007F5E3C"/>
    <w:rsid w:val="007F5F25"/>
    <w:rsid w:val="007F6259"/>
    <w:rsid w:val="007F6695"/>
    <w:rsid w:val="007F6A29"/>
    <w:rsid w:val="007F6A78"/>
    <w:rsid w:val="007F6FBF"/>
    <w:rsid w:val="007F6FF4"/>
    <w:rsid w:val="007F7403"/>
    <w:rsid w:val="007F76D7"/>
    <w:rsid w:val="007F7B81"/>
    <w:rsid w:val="0080088B"/>
    <w:rsid w:val="00800CA0"/>
    <w:rsid w:val="00800D73"/>
    <w:rsid w:val="00800D94"/>
    <w:rsid w:val="0080135A"/>
    <w:rsid w:val="008025F9"/>
    <w:rsid w:val="00803092"/>
    <w:rsid w:val="00803231"/>
    <w:rsid w:val="008035A7"/>
    <w:rsid w:val="0080410B"/>
    <w:rsid w:val="008047F4"/>
    <w:rsid w:val="00804E55"/>
    <w:rsid w:val="00804EE3"/>
    <w:rsid w:val="00805397"/>
    <w:rsid w:val="0080692E"/>
    <w:rsid w:val="00806B53"/>
    <w:rsid w:val="00806F05"/>
    <w:rsid w:val="00807202"/>
    <w:rsid w:val="00807828"/>
    <w:rsid w:val="00807DF6"/>
    <w:rsid w:val="0081073D"/>
    <w:rsid w:val="00810BE6"/>
    <w:rsid w:val="0081136E"/>
    <w:rsid w:val="008117F5"/>
    <w:rsid w:val="0081295D"/>
    <w:rsid w:val="00812DD6"/>
    <w:rsid w:val="00813284"/>
    <w:rsid w:val="0081412C"/>
    <w:rsid w:val="00814317"/>
    <w:rsid w:val="00814567"/>
    <w:rsid w:val="008149BC"/>
    <w:rsid w:val="00814EA2"/>
    <w:rsid w:val="0081546D"/>
    <w:rsid w:val="00815508"/>
    <w:rsid w:val="00816115"/>
    <w:rsid w:val="008170A6"/>
    <w:rsid w:val="00817429"/>
    <w:rsid w:val="008174BF"/>
    <w:rsid w:val="00820C18"/>
    <w:rsid w:val="00820E9D"/>
    <w:rsid w:val="0082164B"/>
    <w:rsid w:val="00821880"/>
    <w:rsid w:val="0082197A"/>
    <w:rsid w:val="00821D88"/>
    <w:rsid w:val="0082206A"/>
    <w:rsid w:val="00822451"/>
    <w:rsid w:val="00822574"/>
    <w:rsid w:val="0082263C"/>
    <w:rsid w:val="00822A98"/>
    <w:rsid w:val="00822B60"/>
    <w:rsid w:val="00822E08"/>
    <w:rsid w:val="00822F5F"/>
    <w:rsid w:val="00822F93"/>
    <w:rsid w:val="0082337A"/>
    <w:rsid w:val="00823B23"/>
    <w:rsid w:val="00823CA4"/>
    <w:rsid w:val="008243B1"/>
    <w:rsid w:val="00824DD6"/>
    <w:rsid w:val="00825BA5"/>
    <w:rsid w:val="00826019"/>
    <w:rsid w:val="00826744"/>
    <w:rsid w:val="00827161"/>
    <w:rsid w:val="008276FD"/>
    <w:rsid w:val="00827743"/>
    <w:rsid w:val="0082798A"/>
    <w:rsid w:val="008279AC"/>
    <w:rsid w:val="00827BF0"/>
    <w:rsid w:val="00827DFB"/>
    <w:rsid w:val="00830542"/>
    <w:rsid w:val="00831039"/>
    <w:rsid w:val="00831122"/>
    <w:rsid w:val="00831303"/>
    <w:rsid w:val="00831633"/>
    <w:rsid w:val="0083182D"/>
    <w:rsid w:val="00831CB2"/>
    <w:rsid w:val="00833B1C"/>
    <w:rsid w:val="00834139"/>
    <w:rsid w:val="00834509"/>
    <w:rsid w:val="008347DB"/>
    <w:rsid w:val="00834F00"/>
    <w:rsid w:val="00835492"/>
    <w:rsid w:val="00835CF9"/>
    <w:rsid w:val="008363D8"/>
    <w:rsid w:val="00836F49"/>
    <w:rsid w:val="008401D5"/>
    <w:rsid w:val="008402C5"/>
    <w:rsid w:val="00840706"/>
    <w:rsid w:val="008409C9"/>
    <w:rsid w:val="0084119F"/>
    <w:rsid w:val="008412B2"/>
    <w:rsid w:val="0084256D"/>
    <w:rsid w:val="00842D63"/>
    <w:rsid w:val="008436D8"/>
    <w:rsid w:val="008438B9"/>
    <w:rsid w:val="00843E68"/>
    <w:rsid w:val="00843F4F"/>
    <w:rsid w:val="00844452"/>
    <w:rsid w:val="008448F9"/>
    <w:rsid w:val="00844ACA"/>
    <w:rsid w:val="008452DB"/>
    <w:rsid w:val="00845798"/>
    <w:rsid w:val="00845A7F"/>
    <w:rsid w:val="008461AE"/>
    <w:rsid w:val="008468F7"/>
    <w:rsid w:val="00846B69"/>
    <w:rsid w:val="008470C8"/>
    <w:rsid w:val="008470FA"/>
    <w:rsid w:val="00847832"/>
    <w:rsid w:val="0085013A"/>
    <w:rsid w:val="00851092"/>
    <w:rsid w:val="008513A5"/>
    <w:rsid w:val="008515F7"/>
    <w:rsid w:val="00852612"/>
    <w:rsid w:val="00852C67"/>
    <w:rsid w:val="00852FD5"/>
    <w:rsid w:val="0085309F"/>
    <w:rsid w:val="00853696"/>
    <w:rsid w:val="00853AC5"/>
    <w:rsid w:val="0085438B"/>
    <w:rsid w:val="0085485F"/>
    <w:rsid w:val="00854D30"/>
    <w:rsid w:val="00855226"/>
    <w:rsid w:val="00856387"/>
    <w:rsid w:val="0085710E"/>
    <w:rsid w:val="00857203"/>
    <w:rsid w:val="00857434"/>
    <w:rsid w:val="008577AE"/>
    <w:rsid w:val="008578E3"/>
    <w:rsid w:val="00857A14"/>
    <w:rsid w:val="00857BA1"/>
    <w:rsid w:val="00857CA3"/>
    <w:rsid w:val="00857DA9"/>
    <w:rsid w:val="00857EAC"/>
    <w:rsid w:val="00860985"/>
    <w:rsid w:val="00860B27"/>
    <w:rsid w:val="0086109A"/>
    <w:rsid w:val="00861B4A"/>
    <w:rsid w:val="00861CB3"/>
    <w:rsid w:val="00861ECE"/>
    <w:rsid w:val="008621B9"/>
    <w:rsid w:val="00862DA6"/>
    <w:rsid w:val="00862FAC"/>
    <w:rsid w:val="008637A4"/>
    <w:rsid w:val="00863B69"/>
    <w:rsid w:val="0086476D"/>
    <w:rsid w:val="00864ABF"/>
    <w:rsid w:val="00864D09"/>
    <w:rsid w:val="00864E5D"/>
    <w:rsid w:val="00864EAC"/>
    <w:rsid w:val="0086542D"/>
    <w:rsid w:val="0086651A"/>
    <w:rsid w:val="00866977"/>
    <w:rsid w:val="00867CAA"/>
    <w:rsid w:val="00867DEC"/>
    <w:rsid w:val="00870377"/>
    <w:rsid w:val="0087092F"/>
    <w:rsid w:val="008709AF"/>
    <w:rsid w:val="00870BBC"/>
    <w:rsid w:val="00871E52"/>
    <w:rsid w:val="008723CD"/>
    <w:rsid w:val="00872772"/>
    <w:rsid w:val="00872AFF"/>
    <w:rsid w:val="00873170"/>
    <w:rsid w:val="00873400"/>
    <w:rsid w:val="00873481"/>
    <w:rsid w:val="008738C6"/>
    <w:rsid w:val="00874B52"/>
    <w:rsid w:val="00874BAB"/>
    <w:rsid w:val="00874E4E"/>
    <w:rsid w:val="008763EE"/>
    <w:rsid w:val="008767F6"/>
    <w:rsid w:val="0087793D"/>
    <w:rsid w:val="008807C6"/>
    <w:rsid w:val="00880B68"/>
    <w:rsid w:val="00880B69"/>
    <w:rsid w:val="00880C58"/>
    <w:rsid w:val="00881128"/>
    <w:rsid w:val="00881B51"/>
    <w:rsid w:val="00882899"/>
    <w:rsid w:val="00882A7D"/>
    <w:rsid w:val="00882D87"/>
    <w:rsid w:val="00882E95"/>
    <w:rsid w:val="008832A4"/>
    <w:rsid w:val="008833FC"/>
    <w:rsid w:val="008837CE"/>
    <w:rsid w:val="00883F0C"/>
    <w:rsid w:val="0088487B"/>
    <w:rsid w:val="008848E8"/>
    <w:rsid w:val="00884D89"/>
    <w:rsid w:val="008850B1"/>
    <w:rsid w:val="00885178"/>
    <w:rsid w:val="00885404"/>
    <w:rsid w:val="00885533"/>
    <w:rsid w:val="00885565"/>
    <w:rsid w:val="00885A54"/>
    <w:rsid w:val="00886241"/>
    <w:rsid w:val="00886603"/>
    <w:rsid w:val="00886A93"/>
    <w:rsid w:val="00886B23"/>
    <w:rsid w:val="00887623"/>
    <w:rsid w:val="008876B1"/>
    <w:rsid w:val="00887712"/>
    <w:rsid w:val="00887B90"/>
    <w:rsid w:val="00887EA4"/>
    <w:rsid w:val="00887FB1"/>
    <w:rsid w:val="0089095B"/>
    <w:rsid w:val="00890BF7"/>
    <w:rsid w:val="00891500"/>
    <w:rsid w:val="00891513"/>
    <w:rsid w:val="00891868"/>
    <w:rsid w:val="00891A0F"/>
    <w:rsid w:val="00892420"/>
    <w:rsid w:val="008926B9"/>
    <w:rsid w:val="00892914"/>
    <w:rsid w:val="00892D12"/>
    <w:rsid w:val="0089431C"/>
    <w:rsid w:val="008947C3"/>
    <w:rsid w:val="00894846"/>
    <w:rsid w:val="00894B9A"/>
    <w:rsid w:val="00894CF1"/>
    <w:rsid w:val="0089505D"/>
    <w:rsid w:val="0089590C"/>
    <w:rsid w:val="00895989"/>
    <w:rsid w:val="00895CAC"/>
    <w:rsid w:val="0089625D"/>
    <w:rsid w:val="00896647"/>
    <w:rsid w:val="00897380"/>
    <w:rsid w:val="00897430"/>
    <w:rsid w:val="00897BDE"/>
    <w:rsid w:val="008A00B0"/>
    <w:rsid w:val="008A0319"/>
    <w:rsid w:val="008A042B"/>
    <w:rsid w:val="008A0467"/>
    <w:rsid w:val="008A08CE"/>
    <w:rsid w:val="008A0CF6"/>
    <w:rsid w:val="008A0EBB"/>
    <w:rsid w:val="008A0F0C"/>
    <w:rsid w:val="008A119A"/>
    <w:rsid w:val="008A139A"/>
    <w:rsid w:val="008A18B6"/>
    <w:rsid w:val="008A19F0"/>
    <w:rsid w:val="008A1CE2"/>
    <w:rsid w:val="008A287C"/>
    <w:rsid w:val="008A2EE7"/>
    <w:rsid w:val="008A31E8"/>
    <w:rsid w:val="008A36F5"/>
    <w:rsid w:val="008A3B1C"/>
    <w:rsid w:val="008A4BD6"/>
    <w:rsid w:val="008A4DB0"/>
    <w:rsid w:val="008A531D"/>
    <w:rsid w:val="008A555C"/>
    <w:rsid w:val="008A594E"/>
    <w:rsid w:val="008A59FC"/>
    <w:rsid w:val="008A63AD"/>
    <w:rsid w:val="008A6734"/>
    <w:rsid w:val="008A683B"/>
    <w:rsid w:val="008A6A03"/>
    <w:rsid w:val="008A6E5C"/>
    <w:rsid w:val="008A723E"/>
    <w:rsid w:val="008A799A"/>
    <w:rsid w:val="008B003D"/>
    <w:rsid w:val="008B04B3"/>
    <w:rsid w:val="008B08E6"/>
    <w:rsid w:val="008B112B"/>
    <w:rsid w:val="008B13AF"/>
    <w:rsid w:val="008B1934"/>
    <w:rsid w:val="008B21B3"/>
    <w:rsid w:val="008B2DB1"/>
    <w:rsid w:val="008B323B"/>
    <w:rsid w:val="008B336C"/>
    <w:rsid w:val="008B4190"/>
    <w:rsid w:val="008B424C"/>
    <w:rsid w:val="008B45FD"/>
    <w:rsid w:val="008B4A3B"/>
    <w:rsid w:val="008B4B0F"/>
    <w:rsid w:val="008B50EF"/>
    <w:rsid w:val="008B52CA"/>
    <w:rsid w:val="008B52D4"/>
    <w:rsid w:val="008B58D6"/>
    <w:rsid w:val="008B5CFE"/>
    <w:rsid w:val="008B5E84"/>
    <w:rsid w:val="008B5F28"/>
    <w:rsid w:val="008B6941"/>
    <w:rsid w:val="008B69F4"/>
    <w:rsid w:val="008B6E17"/>
    <w:rsid w:val="008B6ECA"/>
    <w:rsid w:val="008B77FD"/>
    <w:rsid w:val="008B7A13"/>
    <w:rsid w:val="008B7AFD"/>
    <w:rsid w:val="008B7B64"/>
    <w:rsid w:val="008B7C3D"/>
    <w:rsid w:val="008B7D25"/>
    <w:rsid w:val="008C03C4"/>
    <w:rsid w:val="008C106B"/>
    <w:rsid w:val="008C2217"/>
    <w:rsid w:val="008C2552"/>
    <w:rsid w:val="008C26F3"/>
    <w:rsid w:val="008C2AED"/>
    <w:rsid w:val="008C36F0"/>
    <w:rsid w:val="008C386D"/>
    <w:rsid w:val="008C46C5"/>
    <w:rsid w:val="008C4AD2"/>
    <w:rsid w:val="008C4C28"/>
    <w:rsid w:val="008C4D23"/>
    <w:rsid w:val="008C4DA5"/>
    <w:rsid w:val="008C4F2E"/>
    <w:rsid w:val="008C4FB8"/>
    <w:rsid w:val="008C507E"/>
    <w:rsid w:val="008C5458"/>
    <w:rsid w:val="008C5498"/>
    <w:rsid w:val="008C5C7C"/>
    <w:rsid w:val="008C612C"/>
    <w:rsid w:val="008C616C"/>
    <w:rsid w:val="008C61A6"/>
    <w:rsid w:val="008C6EE0"/>
    <w:rsid w:val="008C6F4C"/>
    <w:rsid w:val="008D036F"/>
    <w:rsid w:val="008D0C8A"/>
    <w:rsid w:val="008D13D0"/>
    <w:rsid w:val="008D16F7"/>
    <w:rsid w:val="008D2278"/>
    <w:rsid w:val="008D22D4"/>
    <w:rsid w:val="008D2492"/>
    <w:rsid w:val="008D27D9"/>
    <w:rsid w:val="008D2BBB"/>
    <w:rsid w:val="008D3343"/>
    <w:rsid w:val="008D342F"/>
    <w:rsid w:val="008D3E72"/>
    <w:rsid w:val="008D4682"/>
    <w:rsid w:val="008D49E7"/>
    <w:rsid w:val="008D5351"/>
    <w:rsid w:val="008D560C"/>
    <w:rsid w:val="008D5D8D"/>
    <w:rsid w:val="008D5DB8"/>
    <w:rsid w:val="008D6495"/>
    <w:rsid w:val="008D65D1"/>
    <w:rsid w:val="008D7361"/>
    <w:rsid w:val="008D738E"/>
    <w:rsid w:val="008D76C2"/>
    <w:rsid w:val="008D7844"/>
    <w:rsid w:val="008D7A81"/>
    <w:rsid w:val="008D7AB4"/>
    <w:rsid w:val="008D7B49"/>
    <w:rsid w:val="008E1796"/>
    <w:rsid w:val="008E23EE"/>
    <w:rsid w:val="008E23FD"/>
    <w:rsid w:val="008E288D"/>
    <w:rsid w:val="008E3001"/>
    <w:rsid w:val="008E3478"/>
    <w:rsid w:val="008E3624"/>
    <w:rsid w:val="008E382A"/>
    <w:rsid w:val="008E42B5"/>
    <w:rsid w:val="008E4A8E"/>
    <w:rsid w:val="008E4B96"/>
    <w:rsid w:val="008E51C1"/>
    <w:rsid w:val="008E5264"/>
    <w:rsid w:val="008E5728"/>
    <w:rsid w:val="008E5EF5"/>
    <w:rsid w:val="008E6718"/>
    <w:rsid w:val="008E6CA5"/>
    <w:rsid w:val="008E6D12"/>
    <w:rsid w:val="008E7AF8"/>
    <w:rsid w:val="008E7C80"/>
    <w:rsid w:val="008E7FB0"/>
    <w:rsid w:val="008F001D"/>
    <w:rsid w:val="008F056F"/>
    <w:rsid w:val="008F0E3C"/>
    <w:rsid w:val="008F1464"/>
    <w:rsid w:val="008F1C45"/>
    <w:rsid w:val="008F211F"/>
    <w:rsid w:val="008F26B4"/>
    <w:rsid w:val="008F38DD"/>
    <w:rsid w:val="008F3B02"/>
    <w:rsid w:val="008F402F"/>
    <w:rsid w:val="008F418F"/>
    <w:rsid w:val="008F439E"/>
    <w:rsid w:val="008F493A"/>
    <w:rsid w:val="008F502C"/>
    <w:rsid w:val="008F58AE"/>
    <w:rsid w:val="008F5908"/>
    <w:rsid w:val="008F5C04"/>
    <w:rsid w:val="008F6068"/>
    <w:rsid w:val="008F6C7E"/>
    <w:rsid w:val="008F7C33"/>
    <w:rsid w:val="009006DD"/>
    <w:rsid w:val="0090177E"/>
    <w:rsid w:val="00901DED"/>
    <w:rsid w:val="00901E72"/>
    <w:rsid w:val="00902519"/>
    <w:rsid w:val="00902760"/>
    <w:rsid w:val="009028D7"/>
    <w:rsid w:val="00902A41"/>
    <w:rsid w:val="00902A44"/>
    <w:rsid w:val="00902BD3"/>
    <w:rsid w:val="0090300E"/>
    <w:rsid w:val="00903B1C"/>
    <w:rsid w:val="00903FB0"/>
    <w:rsid w:val="0090403E"/>
    <w:rsid w:val="0090413E"/>
    <w:rsid w:val="00904959"/>
    <w:rsid w:val="00904E8C"/>
    <w:rsid w:val="00905143"/>
    <w:rsid w:val="009052FF"/>
    <w:rsid w:val="0090531A"/>
    <w:rsid w:val="00906166"/>
    <w:rsid w:val="009064AC"/>
    <w:rsid w:val="00906FB8"/>
    <w:rsid w:val="009071A4"/>
    <w:rsid w:val="0091008C"/>
    <w:rsid w:val="009106A0"/>
    <w:rsid w:val="009107DC"/>
    <w:rsid w:val="00910C6B"/>
    <w:rsid w:val="009119F4"/>
    <w:rsid w:val="00911A97"/>
    <w:rsid w:val="00911F8B"/>
    <w:rsid w:val="0091292D"/>
    <w:rsid w:val="00912A5C"/>
    <w:rsid w:val="00913054"/>
    <w:rsid w:val="009130AE"/>
    <w:rsid w:val="0091310D"/>
    <w:rsid w:val="00913515"/>
    <w:rsid w:val="00913AD5"/>
    <w:rsid w:val="00913E4E"/>
    <w:rsid w:val="009140A8"/>
    <w:rsid w:val="009145B9"/>
    <w:rsid w:val="009145CF"/>
    <w:rsid w:val="00915B67"/>
    <w:rsid w:val="00915C7D"/>
    <w:rsid w:val="009166F9"/>
    <w:rsid w:val="00916984"/>
    <w:rsid w:val="00916A8E"/>
    <w:rsid w:val="00916C36"/>
    <w:rsid w:val="00917073"/>
    <w:rsid w:val="00917266"/>
    <w:rsid w:val="009175D5"/>
    <w:rsid w:val="0091792A"/>
    <w:rsid w:val="00917BD3"/>
    <w:rsid w:val="0092002E"/>
    <w:rsid w:val="009201F4"/>
    <w:rsid w:val="00920B63"/>
    <w:rsid w:val="00920E32"/>
    <w:rsid w:val="0092100F"/>
    <w:rsid w:val="00921D7D"/>
    <w:rsid w:val="00921DA5"/>
    <w:rsid w:val="00921DB8"/>
    <w:rsid w:val="0092210F"/>
    <w:rsid w:val="009224CD"/>
    <w:rsid w:val="00922C24"/>
    <w:rsid w:val="00923244"/>
    <w:rsid w:val="009234DF"/>
    <w:rsid w:val="00923A2B"/>
    <w:rsid w:val="0092428A"/>
    <w:rsid w:val="00924447"/>
    <w:rsid w:val="0092450D"/>
    <w:rsid w:val="009245DE"/>
    <w:rsid w:val="0092538D"/>
    <w:rsid w:val="0092591B"/>
    <w:rsid w:val="00925979"/>
    <w:rsid w:val="009267EB"/>
    <w:rsid w:val="0092760E"/>
    <w:rsid w:val="00927A36"/>
    <w:rsid w:val="009301A0"/>
    <w:rsid w:val="0093043B"/>
    <w:rsid w:val="009306A5"/>
    <w:rsid w:val="00930C4E"/>
    <w:rsid w:val="0093118E"/>
    <w:rsid w:val="00931D0E"/>
    <w:rsid w:val="00932019"/>
    <w:rsid w:val="00932245"/>
    <w:rsid w:val="009324A3"/>
    <w:rsid w:val="00932919"/>
    <w:rsid w:val="00932ECC"/>
    <w:rsid w:val="00932F19"/>
    <w:rsid w:val="009330F1"/>
    <w:rsid w:val="009335FA"/>
    <w:rsid w:val="0093380F"/>
    <w:rsid w:val="0093394D"/>
    <w:rsid w:val="00933995"/>
    <w:rsid w:val="00935176"/>
    <w:rsid w:val="00935434"/>
    <w:rsid w:val="00935960"/>
    <w:rsid w:val="00936025"/>
    <w:rsid w:val="00936C88"/>
    <w:rsid w:val="0093759E"/>
    <w:rsid w:val="0094046B"/>
    <w:rsid w:val="009406EE"/>
    <w:rsid w:val="009408E0"/>
    <w:rsid w:val="00941016"/>
    <w:rsid w:val="009416E7"/>
    <w:rsid w:val="009417F7"/>
    <w:rsid w:val="00941A13"/>
    <w:rsid w:val="00942094"/>
    <w:rsid w:val="00942144"/>
    <w:rsid w:val="009423B9"/>
    <w:rsid w:val="0094320E"/>
    <w:rsid w:val="00943337"/>
    <w:rsid w:val="00943612"/>
    <w:rsid w:val="0094426E"/>
    <w:rsid w:val="00945903"/>
    <w:rsid w:val="00945B2C"/>
    <w:rsid w:val="00945C6A"/>
    <w:rsid w:val="00946D93"/>
    <w:rsid w:val="00946E9B"/>
    <w:rsid w:val="009472EE"/>
    <w:rsid w:val="00947F7C"/>
    <w:rsid w:val="0095023E"/>
    <w:rsid w:val="009502C0"/>
    <w:rsid w:val="009504CD"/>
    <w:rsid w:val="009505E4"/>
    <w:rsid w:val="009506CB"/>
    <w:rsid w:val="00950718"/>
    <w:rsid w:val="00950927"/>
    <w:rsid w:val="00950A51"/>
    <w:rsid w:val="00950E5F"/>
    <w:rsid w:val="009515FB"/>
    <w:rsid w:val="009517A0"/>
    <w:rsid w:val="009517D8"/>
    <w:rsid w:val="009519E0"/>
    <w:rsid w:val="00951B5B"/>
    <w:rsid w:val="00951E81"/>
    <w:rsid w:val="0095275C"/>
    <w:rsid w:val="009529C5"/>
    <w:rsid w:val="00952C0A"/>
    <w:rsid w:val="00952CB6"/>
    <w:rsid w:val="00952E2F"/>
    <w:rsid w:val="009537E4"/>
    <w:rsid w:val="009538B2"/>
    <w:rsid w:val="00953B1F"/>
    <w:rsid w:val="009544E1"/>
    <w:rsid w:val="00954FDF"/>
    <w:rsid w:val="0095574C"/>
    <w:rsid w:val="00956147"/>
    <w:rsid w:val="00956AF7"/>
    <w:rsid w:val="00956F6E"/>
    <w:rsid w:val="0096047A"/>
    <w:rsid w:val="0096059D"/>
    <w:rsid w:val="00960C7F"/>
    <w:rsid w:val="00960D71"/>
    <w:rsid w:val="00960EDE"/>
    <w:rsid w:val="00961172"/>
    <w:rsid w:val="009615BB"/>
    <w:rsid w:val="00961816"/>
    <w:rsid w:val="00961A36"/>
    <w:rsid w:val="00961A43"/>
    <w:rsid w:val="00961CF2"/>
    <w:rsid w:val="009620D4"/>
    <w:rsid w:val="00962105"/>
    <w:rsid w:val="00963502"/>
    <w:rsid w:val="0096368D"/>
    <w:rsid w:val="00963734"/>
    <w:rsid w:val="0096374E"/>
    <w:rsid w:val="00963ECF"/>
    <w:rsid w:val="00964118"/>
    <w:rsid w:val="009645CE"/>
    <w:rsid w:val="00965169"/>
    <w:rsid w:val="00965266"/>
    <w:rsid w:val="009658B5"/>
    <w:rsid w:val="00965C32"/>
    <w:rsid w:val="00965CA1"/>
    <w:rsid w:val="009661DA"/>
    <w:rsid w:val="00966714"/>
    <w:rsid w:val="00966C6A"/>
    <w:rsid w:val="009674F9"/>
    <w:rsid w:val="00967622"/>
    <w:rsid w:val="00967852"/>
    <w:rsid w:val="00970C4F"/>
    <w:rsid w:val="0097134D"/>
    <w:rsid w:val="00971512"/>
    <w:rsid w:val="009724F5"/>
    <w:rsid w:val="0097270F"/>
    <w:rsid w:val="00972762"/>
    <w:rsid w:val="00972A29"/>
    <w:rsid w:val="00972A3E"/>
    <w:rsid w:val="00972EB6"/>
    <w:rsid w:val="00972F36"/>
    <w:rsid w:val="0097418D"/>
    <w:rsid w:val="00974DA3"/>
    <w:rsid w:val="0097584A"/>
    <w:rsid w:val="00975D9A"/>
    <w:rsid w:val="00976F99"/>
    <w:rsid w:val="0097741B"/>
    <w:rsid w:val="009776B0"/>
    <w:rsid w:val="00977759"/>
    <w:rsid w:val="009777CB"/>
    <w:rsid w:val="00977A6D"/>
    <w:rsid w:val="009813F8"/>
    <w:rsid w:val="00981F85"/>
    <w:rsid w:val="00981FB5"/>
    <w:rsid w:val="009827A3"/>
    <w:rsid w:val="00982C4A"/>
    <w:rsid w:val="00983933"/>
    <w:rsid w:val="00983967"/>
    <w:rsid w:val="00983C06"/>
    <w:rsid w:val="00984093"/>
    <w:rsid w:val="00984A39"/>
    <w:rsid w:val="00984EEA"/>
    <w:rsid w:val="00985518"/>
    <w:rsid w:val="00985768"/>
    <w:rsid w:val="00985952"/>
    <w:rsid w:val="00985BE5"/>
    <w:rsid w:val="009860C6"/>
    <w:rsid w:val="00986899"/>
    <w:rsid w:val="00987134"/>
    <w:rsid w:val="009878CF"/>
    <w:rsid w:val="009901AD"/>
    <w:rsid w:val="0099044F"/>
    <w:rsid w:val="009904CA"/>
    <w:rsid w:val="00990926"/>
    <w:rsid w:val="00990BDC"/>
    <w:rsid w:val="00990EFA"/>
    <w:rsid w:val="009915C0"/>
    <w:rsid w:val="009919FF"/>
    <w:rsid w:val="00991EDB"/>
    <w:rsid w:val="009929B7"/>
    <w:rsid w:val="00993436"/>
    <w:rsid w:val="009938D5"/>
    <w:rsid w:val="009939E9"/>
    <w:rsid w:val="00993BC7"/>
    <w:rsid w:val="00993BE3"/>
    <w:rsid w:val="00993EC3"/>
    <w:rsid w:val="00994284"/>
    <w:rsid w:val="00994359"/>
    <w:rsid w:val="00994815"/>
    <w:rsid w:val="00994F84"/>
    <w:rsid w:val="00995069"/>
    <w:rsid w:val="009956D9"/>
    <w:rsid w:val="0099738E"/>
    <w:rsid w:val="009973FB"/>
    <w:rsid w:val="00997B33"/>
    <w:rsid w:val="00997CBC"/>
    <w:rsid w:val="009A01D6"/>
    <w:rsid w:val="009A0344"/>
    <w:rsid w:val="009A0957"/>
    <w:rsid w:val="009A098D"/>
    <w:rsid w:val="009A1181"/>
    <w:rsid w:val="009A2D27"/>
    <w:rsid w:val="009A3D22"/>
    <w:rsid w:val="009A4F45"/>
    <w:rsid w:val="009A5562"/>
    <w:rsid w:val="009A55DB"/>
    <w:rsid w:val="009A635C"/>
    <w:rsid w:val="009A68A4"/>
    <w:rsid w:val="009A6C07"/>
    <w:rsid w:val="009A6FA5"/>
    <w:rsid w:val="009A71F1"/>
    <w:rsid w:val="009B03E1"/>
    <w:rsid w:val="009B0DB0"/>
    <w:rsid w:val="009B0EF5"/>
    <w:rsid w:val="009B1746"/>
    <w:rsid w:val="009B174B"/>
    <w:rsid w:val="009B1A9D"/>
    <w:rsid w:val="009B214E"/>
    <w:rsid w:val="009B245B"/>
    <w:rsid w:val="009B291C"/>
    <w:rsid w:val="009B2BA5"/>
    <w:rsid w:val="009B2C5F"/>
    <w:rsid w:val="009B2DA8"/>
    <w:rsid w:val="009B2EC8"/>
    <w:rsid w:val="009B2FC3"/>
    <w:rsid w:val="009B3B14"/>
    <w:rsid w:val="009B3E37"/>
    <w:rsid w:val="009B47D9"/>
    <w:rsid w:val="009B4F43"/>
    <w:rsid w:val="009B62FD"/>
    <w:rsid w:val="009B63AB"/>
    <w:rsid w:val="009B6636"/>
    <w:rsid w:val="009B6B95"/>
    <w:rsid w:val="009B6D4A"/>
    <w:rsid w:val="009B734E"/>
    <w:rsid w:val="009C23A3"/>
    <w:rsid w:val="009C24CD"/>
    <w:rsid w:val="009C2CF1"/>
    <w:rsid w:val="009C2E61"/>
    <w:rsid w:val="009C3AD5"/>
    <w:rsid w:val="009C3AFA"/>
    <w:rsid w:val="009C3F44"/>
    <w:rsid w:val="009C56D6"/>
    <w:rsid w:val="009C5E36"/>
    <w:rsid w:val="009C6696"/>
    <w:rsid w:val="009C66D3"/>
    <w:rsid w:val="009C6831"/>
    <w:rsid w:val="009C70F6"/>
    <w:rsid w:val="009C71A2"/>
    <w:rsid w:val="009C7823"/>
    <w:rsid w:val="009D02B3"/>
    <w:rsid w:val="009D04D2"/>
    <w:rsid w:val="009D101E"/>
    <w:rsid w:val="009D1114"/>
    <w:rsid w:val="009D1353"/>
    <w:rsid w:val="009D1962"/>
    <w:rsid w:val="009D2561"/>
    <w:rsid w:val="009D2AE0"/>
    <w:rsid w:val="009D376F"/>
    <w:rsid w:val="009D3E93"/>
    <w:rsid w:val="009D40D7"/>
    <w:rsid w:val="009D462D"/>
    <w:rsid w:val="009D4D26"/>
    <w:rsid w:val="009D4FAE"/>
    <w:rsid w:val="009D548F"/>
    <w:rsid w:val="009D597A"/>
    <w:rsid w:val="009D663C"/>
    <w:rsid w:val="009D6822"/>
    <w:rsid w:val="009D6B46"/>
    <w:rsid w:val="009D74D2"/>
    <w:rsid w:val="009D76D2"/>
    <w:rsid w:val="009D7ABC"/>
    <w:rsid w:val="009D7B99"/>
    <w:rsid w:val="009E00A1"/>
    <w:rsid w:val="009E018E"/>
    <w:rsid w:val="009E043E"/>
    <w:rsid w:val="009E1057"/>
    <w:rsid w:val="009E1127"/>
    <w:rsid w:val="009E1886"/>
    <w:rsid w:val="009E1D71"/>
    <w:rsid w:val="009E226C"/>
    <w:rsid w:val="009E22CE"/>
    <w:rsid w:val="009E236D"/>
    <w:rsid w:val="009E2640"/>
    <w:rsid w:val="009E272A"/>
    <w:rsid w:val="009E2810"/>
    <w:rsid w:val="009E2F02"/>
    <w:rsid w:val="009E2FBF"/>
    <w:rsid w:val="009E35D0"/>
    <w:rsid w:val="009E3A5D"/>
    <w:rsid w:val="009E3F48"/>
    <w:rsid w:val="009E4208"/>
    <w:rsid w:val="009E4521"/>
    <w:rsid w:val="009E453C"/>
    <w:rsid w:val="009E466E"/>
    <w:rsid w:val="009E4794"/>
    <w:rsid w:val="009E52F6"/>
    <w:rsid w:val="009E5373"/>
    <w:rsid w:val="009E5AFA"/>
    <w:rsid w:val="009E5B80"/>
    <w:rsid w:val="009E5B91"/>
    <w:rsid w:val="009E5C30"/>
    <w:rsid w:val="009E64AC"/>
    <w:rsid w:val="009E672A"/>
    <w:rsid w:val="009E6B00"/>
    <w:rsid w:val="009E7AD2"/>
    <w:rsid w:val="009E7BC5"/>
    <w:rsid w:val="009F05FF"/>
    <w:rsid w:val="009F06FF"/>
    <w:rsid w:val="009F0C8C"/>
    <w:rsid w:val="009F19B5"/>
    <w:rsid w:val="009F20B9"/>
    <w:rsid w:val="009F2C13"/>
    <w:rsid w:val="009F346E"/>
    <w:rsid w:val="009F347B"/>
    <w:rsid w:val="009F46A8"/>
    <w:rsid w:val="009F487E"/>
    <w:rsid w:val="009F58E0"/>
    <w:rsid w:val="009F5D41"/>
    <w:rsid w:val="009F69C5"/>
    <w:rsid w:val="009F70E5"/>
    <w:rsid w:val="009F7749"/>
    <w:rsid w:val="00A0029D"/>
    <w:rsid w:val="00A00A8F"/>
    <w:rsid w:val="00A00F03"/>
    <w:rsid w:val="00A01E1C"/>
    <w:rsid w:val="00A030B4"/>
    <w:rsid w:val="00A032B2"/>
    <w:rsid w:val="00A03680"/>
    <w:rsid w:val="00A039DB"/>
    <w:rsid w:val="00A03D17"/>
    <w:rsid w:val="00A040C5"/>
    <w:rsid w:val="00A04173"/>
    <w:rsid w:val="00A04473"/>
    <w:rsid w:val="00A046FD"/>
    <w:rsid w:val="00A04CF8"/>
    <w:rsid w:val="00A04DE6"/>
    <w:rsid w:val="00A05D56"/>
    <w:rsid w:val="00A05E74"/>
    <w:rsid w:val="00A069C7"/>
    <w:rsid w:val="00A06B0B"/>
    <w:rsid w:val="00A06C03"/>
    <w:rsid w:val="00A074B6"/>
    <w:rsid w:val="00A0795A"/>
    <w:rsid w:val="00A079BB"/>
    <w:rsid w:val="00A07A28"/>
    <w:rsid w:val="00A07F71"/>
    <w:rsid w:val="00A10078"/>
    <w:rsid w:val="00A10273"/>
    <w:rsid w:val="00A1171B"/>
    <w:rsid w:val="00A1172C"/>
    <w:rsid w:val="00A11D7B"/>
    <w:rsid w:val="00A12036"/>
    <w:rsid w:val="00A121D6"/>
    <w:rsid w:val="00A1294F"/>
    <w:rsid w:val="00A14F52"/>
    <w:rsid w:val="00A14FA4"/>
    <w:rsid w:val="00A15787"/>
    <w:rsid w:val="00A16470"/>
    <w:rsid w:val="00A16BCE"/>
    <w:rsid w:val="00A21547"/>
    <w:rsid w:val="00A21790"/>
    <w:rsid w:val="00A222A5"/>
    <w:rsid w:val="00A2268A"/>
    <w:rsid w:val="00A22A52"/>
    <w:rsid w:val="00A22EBC"/>
    <w:rsid w:val="00A23A4F"/>
    <w:rsid w:val="00A2477A"/>
    <w:rsid w:val="00A24AA6"/>
    <w:rsid w:val="00A253FD"/>
    <w:rsid w:val="00A25B75"/>
    <w:rsid w:val="00A25DA2"/>
    <w:rsid w:val="00A25EDF"/>
    <w:rsid w:val="00A2672A"/>
    <w:rsid w:val="00A26963"/>
    <w:rsid w:val="00A26A07"/>
    <w:rsid w:val="00A26F7D"/>
    <w:rsid w:val="00A2756B"/>
    <w:rsid w:val="00A30913"/>
    <w:rsid w:val="00A30BEE"/>
    <w:rsid w:val="00A30C4D"/>
    <w:rsid w:val="00A30DBA"/>
    <w:rsid w:val="00A30F73"/>
    <w:rsid w:val="00A31447"/>
    <w:rsid w:val="00A318F0"/>
    <w:rsid w:val="00A31EA1"/>
    <w:rsid w:val="00A3232C"/>
    <w:rsid w:val="00A327F6"/>
    <w:rsid w:val="00A32844"/>
    <w:rsid w:val="00A32BA6"/>
    <w:rsid w:val="00A33059"/>
    <w:rsid w:val="00A33236"/>
    <w:rsid w:val="00A3389A"/>
    <w:rsid w:val="00A338FD"/>
    <w:rsid w:val="00A33C42"/>
    <w:rsid w:val="00A34502"/>
    <w:rsid w:val="00A347C9"/>
    <w:rsid w:val="00A3488B"/>
    <w:rsid w:val="00A34EC9"/>
    <w:rsid w:val="00A35745"/>
    <w:rsid w:val="00A36493"/>
    <w:rsid w:val="00A369DD"/>
    <w:rsid w:val="00A36A59"/>
    <w:rsid w:val="00A36F39"/>
    <w:rsid w:val="00A3715F"/>
    <w:rsid w:val="00A37296"/>
    <w:rsid w:val="00A37EF8"/>
    <w:rsid w:val="00A40A0D"/>
    <w:rsid w:val="00A4106A"/>
    <w:rsid w:val="00A411ED"/>
    <w:rsid w:val="00A41260"/>
    <w:rsid w:val="00A4134F"/>
    <w:rsid w:val="00A41919"/>
    <w:rsid w:val="00A41D09"/>
    <w:rsid w:val="00A4249B"/>
    <w:rsid w:val="00A4256E"/>
    <w:rsid w:val="00A42808"/>
    <w:rsid w:val="00A42AE9"/>
    <w:rsid w:val="00A430B8"/>
    <w:rsid w:val="00A434D3"/>
    <w:rsid w:val="00A43AF3"/>
    <w:rsid w:val="00A43B3B"/>
    <w:rsid w:val="00A43B9C"/>
    <w:rsid w:val="00A44674"/>
    <w:rsid w:val="00A4474E"/>
    <w:rsid w:val="00A44849"/>
    <w:rsid w:val="00A44A59"/>
    <w:rsid w:val="00A461C3"/>
    <w:rsid w:val="00A46863"/>
    <w:rsid w:val="00A500BC"/>
    <w:rsid w:val="00A5059E"/>
    <w:rsid w:val="00A51309"/>
    <w:rsid w:val="00A51352"/>
    <w:rsid w:val="00A51761"/>
    <w:rsid w:val="00A517A2"/>
    <w:rsid w:val="00A51BDB"/>
    <w:rsid w:val="00A51D95"/>
    <w:rsid w:val="00A51F40"/>
    <w:rsid w:val="00A522A5"/>
    <w:rsid w:val="00A5264D"/>
    <w:rsid w:val="00A52B11"/>
    <w:rsid w:val="00A52CFD"/>
    <w:rsid w:val="00A52DDF"/>
    <w:rsid w:val="00A53473"/>
    <w:rsid w:val="00A53534"/>
    <w:rsid w:val="00A54A3A"/>
    <w:rsid w:val="00A54AEA"/>
    <w:rsid w:val="00A54D1E"/>
    <w:rsid w:val="00A55C9E"/>
    <w:rsid w:val="00A56B42"/>
    <w:rsid w:val="00A573D8"/>
    <w:rsid w:val="00A57811"/>
    <w:rsid w:val="00A57E67"/>
    <w:rsid w:val="00A6053A"/>
    <w:rsid w:val="00A6060E"/>
    <w:rsid w:val="00A606B6"/>
    <w:rsid w:val="00A607AF"/>
    <w:rsid w:val="00A61758"/>
    <w:rsid w:val="00A61839"/>
    <w:rsid w:val="00A61C6F"/>
    <w:rsid w:val="00A62106"/>
    <w:rsid w:val="00A62217"/>
    <w:rsid w:val="00A622B7"/>
    <w:rsid w:val="00A625C8"/>
    <w:rsid w:val="00A6296E"/>
    <w:rsid w:val="00A629DA"/>
    <w:rsid w:val="00A641F9"/>
    <w:rsid w:val="00A645C8"/>
    <w:rsid w:val="00A64BF0"/>
    <w:rsid w:val="00A64F00"/>
    <w:rsid w:val="00A65C29"/>
    <w:rsid w:val="00A66D01"/>
    <w:rsid w:val="00A67016"/>
    <w:rsid w:val="00A670E1"/>
    <w:rsid w:val="00A6737F"/>
    <w:rsid w:val="00A676C5"/>
    <w:rsid w:val="00A678DE"/>
    <w:rsid w:val="00A70056"/>
    <w:rsid w:val="00A70890"/>
    <w:rsid w:val="00A719CA"/>
    <w:rsid w:val="00A71B21"/>
    <w:rsid w:val="00A72990"/>
    <w:rsid w:val="00A729AD"/>
    <w:rsid w:val="00A73233"/>
    <w:rsid w:val="00A737DE"/>
    <w:rsid w:val="00A74188"/>
    <w:rsid w:val="00A7547E"/>
    <w:rsid w:val="00A757ED"/>
    <w:rsid w:val="00A75804"/>
    <w:rsid w:val="00A75865"/>
    <w:rsid w:val="00A76643"/>
    <w:rsid w:val="00A768B0"/>
    <w:rsid w:val="00A76B61"/>
    <w:rsid w:val="00A76CCE"/>
    <w:rsid w:val="00A76F55"/>
    <w:rsid w:val="00A770DC"/>
    <w:rsid w:val="00A77759"/>
    <w:rsid w:val="00A77985"/>
    <w:rsid w:val="00A779A0"/>
    <w:rsid w:val="00A800AD"/>
    <w:rsid w:val="00A802D7"/>
    <w:rsid w:val="00A824AB"/>
    <w:rsid w:val="00A8276F"/>
    <w:rsid w:val="00A827AB"/>
    <w:rsid w:val="00A8295F"/>
    <w:rsid w:val="00A83386"/>
    <w:rsid w:val="00A8474D"/>
    <w:rsid w:val="00A847F4"/>
    <w:rsid w:val="00A84D8B"/>
    <w:rsid w:val="00A84FAA"/>
    <w:rsid w:val="00A85B95"/>
    <w:rsid w:val="00A9017A"/>
    <w:rsid w:val="00A909BC"/>
    <w:rsid w:val="00A90E2F"/>
    <w:rsid w:val="00A90F0C"/>
    <w:rsid w:val="00A9169E"/>
    <w:rsid w:val="00A9237F"/>
    <w:rsid w:val="00A924F3"/>
    <w:rsid w:val="00A92578"/>
    <w:rsid w:val="00A9279A"/>
    <w:rsid w:val="00A92A50"/>
    <w:rsid w:val="00A9320A"/>
    <w:rsid w:val="00A93380"/>
    <w:rsid w:val="00A93C53"/>
    <w:rsid w:val="00A93C67"/>
    <w:rsid w:val="00A94158"/>
    <w:rsid w:val="00A945A2"/>
    <w:rsid w:val="00A94A4E"/>
    <w:rsid w:val="00A94D81"/>
    <w:rsid w:val="00A94DE8"/>
    <w:rsid w:val="00A95085"/>
    <w:rsid w:val="00A951A5"/>
    <w:rsid w:val="00A95921"/>
    <w:rsid w:val="00A95ECE"/>
    <w:rsid w:val="00A96034"/>
    <w:rsid w:val="00A96336"/>
    <w:rsid w:val="00A96659"/>
    <w:rsid w:val="00A9733D"/>
    <w:rsid w:val="00AA04B3"/>
    <w:rsid w:val="00AA07C6"/>
    <w:rsid w:val="00AA0E0A"/>
    <w:rsid w:val="00AA10C4"/>
    <w:rsid w:val="00AA1384"/>
    <w:rsid w:val="00AA20DC"/>
    <w:rsid w:val="00AA2181"/>
    <w:rsid w:val="00AA24B7"/>
    <w:rsid w:val="00AA2FF2"/>
    <w:rsid w:val="00AA4044"/>
    <w:rsid w:val="00AA4150"/>
    <w:rsid w:val="00AA5334"/>
    <w:rsid w:val="00AA53B1"/>
    <w:rsid w:val="00AA5B44"/>
    <w:rsid w:val="00AA5FD7"/>
    <w:rsid w:val="00AA61A2"/>
    <w:rsid w:val="00AA66C5"/>
    <w:rsid w:val="00AA6B9D"/>
    <w:rsid w:val="00AA6C2A"/>
    <w:rsid w:val="00AA70C2"/>
    <w:rsid w:val="00AA73BE"/>
    <w:rsid w:val="00AA755F"/>
    <w:rsid w:val="00AA75C4"/>
    <w:rsid w:val="00AA7606"/>
    <w:rsid w:val="00AA7A8A"/>
    <w:rsid w:val="00AB03B1"/>
    <w:rsid w:val="00AB0494"/>
    <w:rsid w:val="00AB0546"/>
    <w:rsid w:val="00AB09D3"/>
    <w:rsid w:val="00AB0A21"/>
    <w:rsid w:val="00AB0F2C"/>
    <w:rsid w:val="00AB0F9B"/>
    <w:rsid w:val="00AB117F"/>
    <w:rsid w:val="00AB13D3"/>
    <w:rsid w:val="00AB1847"/>
    <w:rsid w:val="00AB1E5B"/>
    <w:rsid w:val="00AB21D9"/>
    <w:rsid w:val="00AB225C"/>
    <w:rsid w:val="00AB2929"/>
    <w:rsid w:val="00AB2F0E"/>
    <w:rsid w:val="00AB3270"/>
    <w:rsid w:val="00AB3991"/>
    <w:rsid w:val="00AB427A"/>
    <w:rsid w:val="00AB465E"/>
    <w:rsid w:val="00AB5B53"/>
    <w:rsid w:val="00AB5E2A"/>
    <w:rsid w:val="00AB680B"/>
    <w:rsid w:val="00AB69F9"/>
    <w:rsid w:val="00AB6E0D"/>
    <w:rsid w:val="00AB753F"/>
    <w:rsid w:val="00AB769C"/>
    <w:rsid w:val="00AB788B"/>
    <w:rsid w:val="00AB7E51"/>
    <w:rsid w:val="00AC019E"/>
    <w:rsid w:val="00AC02B8"/>
    <w:rsid w:val="00AC043E"/>
    <w:rsid w:val="00AC075A"/>
    <w:rsid w:val="00AC09BC"/>
    <w:rsid w:val="00AC0A43"/>
    <w:rsid w:val="00AC0D60"/>
    <w:rsid w:val="00AC1298"/>
    <w:rsid w:val="00AC17F3"/>
    <w:rsid w:val="00AC2746"/>
    <w:rsid w:val="00AC2AEA"/>
    <w:rsid w:val="00AC2F75"/>
    <w:rsid w:val="00AC3989"/>
    <w:rsid w:val="00AC3FE1"/>
    <w:rsid w:val="00AC46B5"/>
    <w:rsid w:val="00AC4ECB"/>
    <w:rsid w:val="00AC53F8"/>
    <w:rsid w:val="00AC61DA"/>
    <w:rsid w:val="00AC64C2"/>
    <w:rsid w:val="00AC6709"/>
    <w:rsid w:val="00AC6B64"/>
    <w:rsid w:val="00AC737B"/>
    <w:rsid w:val="00AC7856"/>
    <w:rsid w:val="00AC7CB9"/>
    <w:rsid w:val="00AC7DE7"/>
    <w:rsid w:val="00AD01AB"/>
    <w:rsid w:val="00AD0376"/>
    <w:rsid w:val="00AD07CB"/>
    <w:rsid w:val="00AD099C"/>
    <w:rsid w:val="00AD0A2C"/>
    <w:rsid w:val="00AD217B"/>
    <w:rsid w:val="00AD26D8"/>
    <w:rsid w:val="00AD2768"/>
    <w:rsid w:val="00AD27EC"/>
    <w:rsid w:val="00AD2E52"/>
    <w:rsid w:val="00AD2FDF"/>
    <w:rsid w:val="00AD3644"/>
    <w:rsid w:val="00AD399C"/>
    <w:rsid w:val="00AD39D5"/>
    <w:rsid w:val="00AD3A64"/>
    <w:rsid w:val="00AD3B62"/>
    <w:rsid w:val="00AD4422"/>
    <w:rsid w:val="00AD44CB"/>
    <w:rsid w:val="00AD49C7"/>
    <w:rsid w:val="00AD4A03"/>
    <w:rsid w:val="00AD60D6"/>
    <w:rsid w:val="00AD625F"/>
    <w:rsid w:val="00AD68B1"/>
    <w:rsid w:val="00AD6B67"/>
    <w:rsid w:val="00AD6E3C"/>
    <w:rsid w:val="00AD71AF"/>
    <w:rsid w:val="00AD7761"/>
    <w:rsid w:val="00AD7778"/>
    <w:rsid w:val="00AD7ED5"/>
    <w:rsid w:val="00AE0CD1"/>
    <w:rsid w:val="00AE1633"/>
    <w:rsid w:val="00AE1B28"/>
    <w:rsid w:val="00AE1C6D"/>
    <w:rsid w:val="00AE1FCE"/>
    <w:rsid w:val="00AE2870"/>
    <w:rsid w:val="00AE2E33"/>
    <w:rsid w:val="00AE3126"/>
    <w:rsid w:val="00AE3651"/>
    <w:rsid w:val="00AE399A"/>
    <w:rsid w:val="00AE3E9F"/>
    <w:rsid w:val="00AE4A91"/>
    <w:rsid w:val="00AE4D1A"/>
    <w:rsid w:val="00AE6717"/>
    <w:rsid w:val="00AE6E13"/>
    <w:rsid w:val="00AE730A"/>
    <w:rsid w:val="00AE7366"/>
    <w:rsid w:val="00AE7885"/>
    <w:rsid w:val="00AE7A1E"/>
    <w:rsid w:val="00AF0093"/>
    <w:rsid w:val="00AF01C5"/>
    <w:rsid w:val="00AF034D"/>
    <w:rsid w:val="00AF0372"/>
    <w:rsid w:val="00AF0528"/>
    <w:rsid w:val="00AF14E3"/>
    <w:rsid w:val="00AF15EC"/>
    <w:rsid w:val="00AF181F"/>
    <w:rsid w:val="00AF1DA9"/>
    <w:rsid w:val="00AF2B40"/>
    <w:rsid w:val="00AF2D38"/>
    <w:rsid w:val="00AF2E1D"/>
    <w:rsid w:val="00AF32B4"/>
    <w:rsid w:val="00AF33DB"/>
    <w:rsid w:val="00AF3BBF"/>
    <w:rsid w:val="00AF3FEA"/>
    <w:rsid w:val="00AF46D2"/>
    <w:rsid w:val="00AF4723"/>
    <w:rsid w:val="00AF477D"/>
    <w:rsid w:val="00AF4A68"/>
    <w:rsid w:val="00AF5236"/>
    <w:rsid w:val="00AF5393"/>
    <w:rsid w:val="00AF548D"/>
    <w:rsid w:val="00AF56AC"/>
    <w:rsid w:val="00AF5FB9"/>
    <w:rsid w:val="00AF70ED"/>
    <w:rsid w:val="00AF734E"/>
    <w:rsid w:val="00AF7517"/>
    <w:rsid w:val="00AF79F5"/>
    <w:rsid w:val="00AF7CCD"/>
    <w:rsid w:val="00AF7DC6"/>
    <w:rsid w:val="00B000C7"/>
    <w:rsid w:val="00B00DEF"/>
    <w:rsid w:val="00B01179"/>
    <w:rsid w:val="00B01286"/>
    <w:rsid w:val="00B015FA"/>
    <w:rsid w:val="00B01C42"/>
    <w:rsid w:val="00B02F68"/>
    <w:rsid w:val="00B03033"/>
    <w:rsid w:val="00B0311F"/>
    <w:rsid w:val="00B03303"/>
    <w:rsid w:val="00B0395B"/>
    <w:rsid w:val="00B03F89"/>
    <w:rsid w:val="00B042ED"/>
    <w:rsid w:val="00B04A86"/>
    <w:rsid w:val="00B04B47"/>
    <w:rsid w:val="00B04F39"/>
    <w:rsid w:val="00B04FD6"/>
    <w:rsid w:val="00B050DA"/>
    <w:rsid w:val="00B058A3"/>
    <w:rsid w:val="00B05C8A"/>
    <w:rsid w:val="00B05CB5"/>
    <w:rsid w:val="00B05E29"/>
    <w:rsid w:val="00B06145"/>
    <w:rsid w:val="00B06523"/>
    <w:rsid w:val="00B068C1"/>
    <w:rsid w:val="00B06F14"/>
    <w:rsid w:val="00B07793"/>
    <w:rsid w:val="00B079D2"/>
    <w:rsid w:val="00B07C92"/>
    <w:rsid w:val="00B10E42"/>
    <w:rsid w:val="00B11C74"/>
    <w:rsid w:val="00B1223C"/>
    <w:rsid w:val="00B124F7"/>
    <w:rsid w:val="00B1275E"/>
    <w:rsid w:val="00B12B31"/>
    <w:rsid w:val="00B131AC"/>
    <w:rsid w:val="00B13521"/>
    <w:rsid w:val="00B1355E"/>
    <w:rsid w:val="00B13B73"/>
    <w:rsid w:val="00B1406A"/>
    <w:rsid w:val="00B140D7"/>
    <w:rsid w:val="00B1443E"/>
    <w:rsid w:val="00B14B61"/>
    <w:rsid w:val="00B14B98"/>
    <w:rsid w:val="00B15286"/>
    <w:rsid w:val="00B152DB"/>
    <w:rsid w:val="00B1568A"/>
    <w:rsid w:val="00B15720"/>
    <w:rsid w:val="00B15A9C"/>
    <w:rsid w:val="00B15E98"/>
    <w:rsid w:val="00B1690C"/>
    <w:rsid w:val="00B16A8A"/>
    <w:rsid w:val="00B172A1"/>
    <w:rsid w:val="00B17D84"/>
    <w:rsid w:val="00B200A0"/>
    <w:rsid w:val="00B209DF"/>
    <w:rsid w:val="00B209E2"/>
    <w:rsid w:val="00B20BC3"/>
    <w:rsid w:val="00B20E6C"/>
    <w:rsid w:val="00B21059"/>
    <w:rsid w:val="00B211C4"/>
    <w:rsid w:val="00B21C37"/>
    <w:rsid w:val="00B21D74"/>
    <w:rsid w:val="00B21E85"/>
    <w:rsid w:val="00B22F19"/>
    <w:rsid w:val="00B232DF"/>
    <w:rsid w:val="00B2359E"/>
    <w:rsid w:val="00B23DB3"/>
    <w:rsid w:val="00B244E0"/>
    <w:rsid w:val="00B24C09"/>
    <w:rsid w:val="00B255D0"/>
    <w:rsid w:val="00B25DA3"/>
    <w:rsid w:val="00B26843"/>
    <w:rsid w:val="00B26B16"/>
    <w:rsid w:val="00B26F21"/>
    <w:rsid w:val="00B27189"/>
    <w:rsid w:val="00B2763F"/>
    <w:rsid w:val="00B308B3"/>
    <w:rsid w:val="00B31837"/>
    <w:rsid w:val="00B319B5"/>
    <w:rsid w:val="00B32A4C"/>
    <w:rsid w:val="00B32A92"/>
    <w:rsid w:val="00B3366C"/>
    <w:rsid w:val="00B33758"/>
    <w:rsid w:val="00B34065"/>
    <w:rsid w:val="00B3420C"/>
    <w:rsid w:val="00B353D6"/>
    <w:rsid w:val="00B35573"/>
    <w:rsid w:val="00B35BBF"/>
    <w:rsid w:val="00B36241"/>
    <w:rsid w:val="00B368E6"/>
    <w:rsid w:val="00B373BD"/>
    <w:rsid w:val="00B37546"/>
    <w:rsid w:val="00B3764B"/>
    <w:rsid w:val="00B4109D"/>
    <w:rsid w:val="00B4187A"/>
    <w:rsid w:val="00B41B64"/>
    <w:rsid w:val="00B42312"/>
    <w:rsid w:val="00B42378"/>
    <w:rsid w:val="00B4293C"/>
    <w:rsid w:val="00B42D60"/>
    <w:rsid w:val="00B43A5B"/>
    <w:rsid w:val="00B43E57"/>
    <w:rsid w:val="00B444EF"/>
    <w:rsid w:val="00B44C7B"/>
    <w:rsid w:val="00B45CED"/>
    <w:rsid w:val="00B46021"/>
    <w:rsid w:val="00B4608C"/>
    <w:rsid w:val="00B4657A"/>
    <w:rsid w:val="00B46DED"/>
    <w:rsid w:val="00B4701A"/>
    <w:rsid w:val="00B4753E"/>
    <w:rsid w:val="00B477E5"/>
    <w:rsid w:val="00B47B8B"/>
    <w:rsid w:val="00B47CAF"/>
    <w:rsid w:val="00B50764"/>
    <w:rsid w:val="00B509B5"/>
    <w:rsid w:val="00B50AD8"/>
    <w:rsid w:val="00B512E8"/>
    <w:rsid w:val="00B51D1F"/>
    <w:rsid w:val="00B51F1F"/>
    <w:rsid w:val="00B524A9"/>
    <w:rsid w:val="00B526F1"/>
    <w:rsid w:val="00B53118"/>
    <w:rsid w:val="00B5382A"/>
    <w:rsid w:val="00B54329"/>
    <w:rsid w:val="00B5458A"/>
    <w:rsid w:val="00B54B5A"/>
    <w:rsid w:val="00B551C0"/>
    <w:rsid w:val="00B552A8"/>
    <w:rsid w:val="00B554E1"/>
    <w:rsid w:val="00B55999"/>
    <w:rsid w:val="00B568D9"/>
    <w:rsid w:val="00B569D5"/>
    <w:rsid w:val="00B56C99"/>
    <w:rsid w:val="00B57238"/>
    <w:rsid w:val="00B576DA"/>
    <w:rsid w:val="00B57AB8"/>
    <w:rsid w:val="00B57C1D"/>
    <w:rsid w:val="00B57CFE"/>
    <w:rsid w:val="00B57F57"/>
    <w:rsid w:val="00B61790"/>
    <w:rsid w:val="00B61B3C"/>
    <w:rsid w:val="00B62F5D"/>
    <w:rsid w:val="00B632D5"/>
    <w:rsid w:val="00B63457"/>
    <w:rsid w:val="00B64175"/>
    <w:rsid w:val="00B64176"/>
    <w:rsid w:val="00B64256"/>
    <w:rsid w:val="00B64730"/>
    <w:rsid w:val="00B649E4"/>
    <w:rsid w:val="00B64B7E"/>
    <w:rsid w:val="00B64E91"/>
    <w:rsid w:val="00B6543F"/>
    <w:rsid w:val="00B65A14"/>
    <w:rsid w:val="00B65D3E"/>
    <w:rsid w:val="00B65D6C"/>
    <w:rsid w:val="00B65EFC"/>
    <w:rsid w:val="00B66D45"/>
    <w:rsid w:val="00B67B15"/>
    <w:rsid w:val="00B67E23"/>
    <w:rsid w:val="00B701AF"/>
    <w:rsid w:val="00B704D9"/>
    <w:rsid w:val="00B71018"/>
    <w:rsid w:val="00B714F3"/>
    <w:rsid w:val="00B71B09"/>
    <w:rsid w:val="00B722A0"/>
    <w:rsid w:val="00B7235F"/>
    <w:rsid w:val="00B7265E"/>
    <w:rsid w:val="00B730E3"/>
    <w:rsid w:val="00B7341A"/>
    <w:rsid w:val="00B73670"/>
    <w:rsid w:val="00B73CD1"/>
    <w:rsid w:val="00B73D45"/>
    <w:rsid w:val="00B741DE"/>
    <w:rsid w:val="00B74269"/>
    <w:rsid w:val="00B74412"/>
    <w:rsid w:val="00B74C66"/>
    <w:rsid w:val="00B74F52"/>
    <w:rsid w:val="00B74F89"/>
    <w:rsid w:val="00B7553E"/>
    <w:rsid w:val="00B758F0"/>
    <w:rsid w:val="00B75D4F"/>
    <w:rsid w:val="00B75E25"/>
    <w:rsid w:val="00B77769"/>
    <w:rsid w:val="00B7779C"/>
    <w:rsid w:val="00B77941"/>
    <w:rsid w:val="00B80CFB"/>
    <w:rsid w:val="00B81265"/>
    <w:rsid w:val="00B8176A"/>
    <w:rsid w:val="00B817EA"/>
    <w:rsid w:val="00B819E7"/>
    <w:rsid w:val="00B81D1F"/>
    <w:rsid w:val="00B81E30"/>
    <w:rsid w:val="00B81E8C"/>
    <w:rsid w:val="00B81FE1"/>
    <w:rsid w:val="00B825CB"/>
    <w:rsid w:val="00B829EB"/>
    <w:rsid w:val="00B831D4"/>
    <w:rsid w:val="00B8386A"/>
    <w:rsid w:val="00B83CC4"/>
    <w:rsid w:val="00B8466E"/>
    <w:rsid w:val="00B856A3"/>
    <w:rsid w:val="00B864E6"/>
    <w:rsid w:val="00B86853"/>
    <w:rsid w:val="00B877A6"/>
    <w:rsid w:val="00B9018D"/>
    <w:rsid w:val="00B9027F"/>
    <w:rsid w:val="00B908ED"/>
    <w:rsid w:val="00B90929"/>
    <w:rsid w:val="00B91969"/>
    <w:rsid w:val="00B92082"/>
    <w:rsid w:val="00B92841"/>
    <w:rsid w:val="00B92A75"/>
    <w:rsid w:val="00B92D36"/>
    <w:rsid w:val="00B92E10"/>
    <w:rsid w:val="00B93207"/>
    <w:rsid w:val="00B93DD9"/>
    <w:rsid w:val="00B94491"/>
    <w:rsid w:val="00B94CA6"/>
    <w:rsid w:val="00B9523C"/>
    <w:rsid w:val="00B95570"/>
    <w:rsid w:val="00B955B5"/>
    <w:rsid w:val="00B962AB"/>
    <w:rsid w:val="00B9689A"/>
    <w:rsid w:val="00B96B5D"/>
    <w:rsid w:val="00B96F2F"/>
    <w:rsid w:val="00B97B6E"/>
    <w:rsid w:val="00BA184C"/>
    <w:rsid w:val="00BA19B1"/>
    <w:rsid w:val="00BA1A39"/>
    <w:rsid w:val="00BA206D"/>
    <w:rsid w:val="00BA236B"/>
    <w:rsid w:val="00BA290B"/>
    <w:rsid w:val="00BA3A76"/>
    <w:rsid w:val="00BA3B75"/>
    <w:rsid w:val="00BA43F9"/>
    <w:rsid w:val="00BA4D0D"/>
    <w:rsid w:val="00BA4F10"/>
    <w:rsid w:val="00BA58C6"/>
    <w:rsid w:val="00BA70AB"/>
    <w:rsid w:val="00BA747A"/>
    <w:rsid w:val="00BA783B"/>
    <w:rsid w:val="00BA7EEE"/>
    <w:rsid w:val="00BB111E"/>
    <w:rsid w:val="00BB19E7"/>
    <w:rsid w:val="00BB22A1"/>
    <w:rsid w:val="00BB27C6"/>
    <w:rsid w:val="00BB3677"/>
    <w:rsid w:val="00BB3F94"/>
    <w:rsid w:val="00BB466B"/>
    <w:rsid w:val="00BB4F9A"/>
    <w:rsid w:val="00BB54E2"/>
    <w:rsid w:val="00BB5528"/>
    <w:rsid w:val="00BB60EB"/>
    <w:rsid w:val="00BB6BA5"/>
    <w:rsid w:val="00BB7621"/>
    <w:rsid w:val="00BB7E60"/>
    <w:rsid w:val="00BC07A2"/>
    <w:rsid w:val="00BC07B1"/>
    <w:rsid w:val="00BC0BBF"/>
    <w:rsid w:val="00BC0D39"/>
    <w:rsid w:val="00BC1B25"/>
    <w:rsid w:val="00BC2AAB"/>
    <w:rsid w:val="00BC3349"/>
    <w:rsid w:val="00BC3B57"/>
    <w:rsid w:val="00BC4177"/>
    <w:rsid w:val="00BC4312"/>
    <w:rsid w:val="00BC451C"/>
    <w:rsid w:val="00BC4C00"/>
    <w:rsid w:val="00BC527D"/>
    <w:rsid w:val="00BC52BF"/>
    <w:rsid w:val="00BC6037"/>
    <w:rsid w:val="00BC614C"/>
    <w:rsid w:val="00BC64F6"/>
    <w:rsid w:val="00BC6D7A"/>
    <w:rsid w:val="00BC6DEF"/>
    <w:rsid w:val="00BC70CB"/>
    <w:rsid w:val="00BC7CBC"/>
    <w:rsid w:val="00BC7D6B"/>
    <w:rsid w:val="00BD00BB"/>
    <w:rsid w:val="00BD0F9B"/>
    <w:rsid w:val="00BD13C7"/>
    <w:rsid w:val="00BD16CB"/>
    <w:rsid w:val="00BD1888"/>
    <w:rsid w:val="00BD18A8"/>
    <w:rsid w:val="00BD21AE"/>
    <w:rsid w:val="00BD22C2"/>
    <w:rsid w:val="00BD2971"/>
    <w:rsid w:val="00BD29CF"/>
    <w:rsid w:val="00BD3150"/>
    <w:rsid w:val="00BD42E8"/>
    <w:rsid w:val="00BD42F1"/>
    <w:rsid w:val="00BD4527"/>
    <w:rsid w:val="00BD45A4"/>
    <w:rsid w:val="00BD4AF5"/>
    <w:rsid w:val="00BD50AB"/>
    <w:rsid w:val="00BD55A7"/>
    <w:rsid w:val="00BD5E43"/>
    <w:rsid w:val="00BD6079"/>
    <w:rsid w:val="00BD607C"/>
    <w:rsid w:val="00BD630C"/>
    <w:rsid w:val="00BD68F2"/>
    <w:rsid w:val="00BD6B12"/>
    <w:rsid w:val="00BD6F7F"/>
    <w:rsid w:val="00BD7408"/>
    <w:rsid w:val="00BE0109"/>
    <w:rsid w:val="00BE027D"/>
    <w:rsid w:val="00BE04B1"/>
    <w:rsid w:val="00BE0506"/>
    <w:rsid w:val="00BE0CBA"/>
    <w:rsid w:val="00BE0CCF"/>
    <w:rsid w:val="00BE0F53"/>
    <w:rsid w:val="00BE1544"/>
    <w:rsid w:val="00BE176A"/>
    <w:rsid w:val="00BE1D68"/>
    <w:rsid w:val="00BE2605"/>
    <w:rsid w:val="00BE320D"/>
    <w:rsid w:val="00BE3817"/>
    <w:rsid w:val="00BE3A67"/>
    <w:rsid w:val="00BE3C7C"/>
    <w:rsid w:val="00BE4671"/>
    <w:rsid w:val="00BE4A28"/>
    <w:rsid w:val="00BE4CF9"/>
    <w:rsid w:val="00BE5656"/>
    <w:rsid w:val="00BE5E37"/>
    <w:rsid w:val="00BE6348"/>
    <w:rsid w:val="00BE6766"/>
    <w:rsid w:val="00BE6836"/>
    <w:rsid w:val="00BE693D"/>
    <w:rsid w:val="00BE699E"/>
    <w:rsid w:val="00BE76AC"/>
    <w:rsid w:val="00BF0140"/>
    <w:rsid w:val="00BF02FD"/>
    <w:rsid w:val="00BF03BC"/>
    <w:rsid w:val="00BF06C5"/>
    <w:rsid w:val="00BF0DCB"/>
    <w:rsid w:val="00BF123B"/>
    <w:rsid w:val="00BF1CDB"/>
    <w:rsid w:val="00BF2D1C"/>
    <w:rsid w:val="00BF32EF"/>
    <w:rsid w:val="00BF3325"/>
    <w:rsid w:val="00BF3375"/>
    <w:rsid w:val="00BF3677"/>
    <w:rsid w:val="00BF3916"/>
    <w:rsid w:val="00BF4897"/>
    <w:rsid w:val="00BF5344"/>
    <w:rsid w:val="00BF58D8"/>
    <w:rsid w:val="00BF58E0"/>
    <w:rsid w:val="00BF638E"/>
    <w:rsid w:val="00BF66AA"/>
    <w:rsid w:val="00BF7284"/>
    <w:rsid w:val="00BF7428"/>
    <w:rsid w:val="00BF7884"/>
    <w:rsid w:val="00BF78E7"/>
    <w:rsid w:val="00BF79DA"/>
    <w:rsid w:val="00BF7AF7"/>
    <w:rsid w:val="00C017B6"/>
    <w:rsid w:val="00C0309F"/>
    <w:rsid w:val="00C030A2"/>
    <w:rsid w:val="00C03218"/>
    <w:rsid w:val="00C03A8C"/>
    <w:rsid w:val="00C03CA9"/>
    <w:rsid w:val="00C03D25"/>
    <w:rsid w:val="00C04017"/>
    <w:rsid w:val="00C04304"/>
    <w:rsid w:val="00C04A7B"/>
    <w:rsid w:val="00C04CA8"/>
    <w:rsid w:val="00C04FA2"/>
    <w:rsid w:val="00C05123"/>
    <w:rsid w:val="00C051A6"/>
    <w:rsid w:val="00C057BA"/>
    <w:rsid w:val="00C0633D"/>
    <w:rsid w:val="00C063F3"/>
    <w:rsid w:val="00C07671"/>
    <w:rsid w:val="00C077A8"/>
    <w:rsid w:val="00C07858"/>
    <w:rsid w:val="00C07A72"/>
    <w:rsid w:val="00C07A95"/>
    <w:rsid w:val="00C07E54"/>
    <w:rsid w:val="00C10501"/>
    <w:rsid w:val="00C10DF3"/>
    <w:rsid w:val="00C11051"/>
    <w:rsid w:val="00C116DB"/>
    <w:rsid w:val="00C1199C"/>
    <w:rsid w:val="00C122E2"/>
    <w:rsid w:val="00C12A31"/>
    <w:rsid w:val="00C13E17"/>
    <w:rsid w:val="00C1458E"/>
    <w:rsid w:val="00C14702"/>
    <w:rsid w:val="00C14B2B"/>
    <w:rsid w:val="00C1522D"/>
    <w:rsid w:val="00C1533C"/>
    <w:rsid w:val="00C15FC1"/>
    <w:rsid w:val="00C1659E"/>
    <w:rsid w:val="00C16C0B"/>
    <w:rsid w:val="00C16F3B"/>
    <w:rsid w:val="00C174F9"/>
    <w:rsid w:val="00C175E8"/>
    <w:rsid w:val="00C17C84"/>
    <w:rsid w:val="00C17FBA"/>
    <w:rsid w:val="00C201AD"/>
    <w:rsid w:val="00C201F7"/>
    <w:rsid w:val="00C20760"/>
    <w:rsid w:val="00C214DD"/>
    <w:rsid w:val="00C21768"/>
    <w:rsid w:val="00C21826"/>
    <w:rsid w:val="00C21880"/>
    <w:rsid w:val="00C23CDA"/>
    <w:rsid w:val="00C23DBA"/>
    <w:rsid w:val="00C24358"/>
    <w:rsid w:val="00C2491B"/>
    <w:rsid w:val="00C24C64"/>
    <w:rsid w:val="00C2540F"/>
    <w:rsid w:val="00C25AA2"/>
    <w:rsid w:val="00C26DC4"/>
    <w:rsid w:val="00C2762B"/>
    <w:rsid w:val="00C2788C"/>
    <w:rsid w:val="00C30132"/>
    <w:rsid w:val="00C302E9"/>
    <w:rsid w:val="00C303BB"/>
    <w:rsid w:val="00C3088F"/>
    <w:rsid w:val="00C30AFE"/>
    <w:rsid w:val="00C31A6C"/>
    <w:rsid w:val="00C31F20"/>
    <w:rsid w:val="00C31F77"/>
    <w:rsid w:val="00C323DD"/>
    <w:rsid w:val="00C333F4"/>
    <w:rsid w:val="00C339DF"/>
    <w:rsid w:val="00C33B3A"/>
    <w:rsid w:val="00C33BB9"/>
    <w:rsid w:val="00C3468D"/>
    <w:rsid w:val="00C34A58"/>
    <w:rsid w:val="00C34A7D"/>
    <w:rsid w:val="00C34D10"/>
    <w:rsid w:val="00C35A2A"/>
    <w:rsid w:val="00C3608D"/>
    <w:rsid w:val="00C36235"/>
    <w:rsid w:val="00C3637E"/>
    <w:rsid w:val="00C364FD"/>
    <w:rsid w:val="00C36BA2"/>
    <w:rsid w:val="00C36BEA"/>
    <w:rsid w:val="00C3716D"/>
    <w:rsid w:val="00C3762B"/>
    <w:rsid w:val="00C37796"/>
    <w:rsid w:val="00C377FA"/>
    <w:rsid w:val="00C379E0"/>
    <w:rsid w:val="00C403BE"/>
    <w:rsid w:val="00C4147B"/>
    <w:rsid w:val="00C41E2B"/>
    <w:rsid w:val="00C4277D"/>
    <w:rsid w:val="00C42DD7"/>
    <w:rsid w:val="00C43919"/>
    <w:rsid w:val="00C43BB1"/>
    <w:rsid w:val="00C43DB7"/>
    <w:rsid w:val="00C443F4"/>
    <w:rsid w:val="00C44525"/>
    <w:rsid w:val="00C447ED"/>
    <w:rsid w:val="00C44A98"/>
    <w:rsid w:val="00C44B81"/>
    <w:rsid w:val="00C44EE8"/>
    <w:rsid w:val="00C45455"/>
    <w:rsid w:val="00C45B21"/>
    <w:rsid w:val="00C45E46"/>
    <w:rsid w:val="00C461F8"/>
    <w:rsid w:val="00C4653F"/>
    <w:rsid w:val="00C46ABA"/>
    <w:rsid w:val="00C46F68"/>
    <w:rsid w:val="00C46FCB"/>
    <w:rsid w:val="00C47221"/>
    <w:rsid w:val="00C47496"/>
    <w:rsid w:val="00C47DE5"/>
    <w:rsid w:val="00C47ECF"/>
    <w:rsid w:val="00C50180"/>
    <w:rsid w:val="00C50345"/>
    <w:rsid w:val="00C509B9"/>
    <w:rsid w:val="00C50C06"/>
    <w:rsid w:val="00C50E07"/>
    <w:rsid w:val="00C521DA"/>
    <w:rsid w:val="00C52595"/>
    <w:rsid w:val="00C5338B"/>
    <w:rsid w:val="00C54C70"/>
    <w:rsid w:val="00C5509E"/>
    <w:rsid w:val="00C55248"/>
    <w:rsid w:val="00C55E06"/>
    <w:rsid w:val="00C55F7F"/>
    <w:rsid w:val="00C56FA7"/>
    <w:rsid w:val="00C60A71"/>
    <w:rsid w:val="00C60FF9"/>
    <w:rsid w:val="00C61681"/>
    <w:rsid w:val="00C6272B"/>
    <w:rsid w:val="00C62809"/>
    <w:rsid w:val="00C6282E"/>
    <w:rsid w:val="00C62C7E"/>
    <w:rsid w:val="00C62E2B"/>
    <w:rsid w:val="00C63099"/>
    <w:rsid w:val="00C63319"/>
    <w:rsid w:val="00C6346A"/>
    <w:rsid w:val="00C644FA"/>
    <w:rsid w:val="00C64F9F"/>
    <w:rsid w:val="00C66206"/>
    <w:rsid w:val="00C6758B"/>
    <w:rsid w:val="00C678B4"/>
    <w:rsid w:val="00C679F9"/>
    <w:rsid w:val="00C67BDF"/>
    <w:rsid w:val="00C7012B"/>
    <w:rsid w:val="00C70133"/>
    <w:rsid w:val="00C708D3"/>
    <w:rsid w:val="00C70CF9"/>
    <w:rsid w:val="00C70ED6"/>
    <w:rsid w:val="00C70F21"/>
    <w:rsid w:val="00C70FD5"/>
    <w:rsid w:val="00C71DE2"/>
    <w:rsid w:val="00C723DD"/>
    <w:rsid w:val="00C725EA"/>
    <w:rsid w:val="00C73E88"/>
    <w:rsid w:val="00C73F42"/>
    <w:rsid w:val="00C74216"/>
    <w:rsid w:val="00C747E6"/>
    <w:rsid w:val="00C75790"/>
    <w:rsid w:val="00C76109"/>
    <w:rsid w:val="00C7644D"/>
    <w:rsid w:val="00C76D15"/>
    <w:rsid w:val="00C77036"/>
    <w:rsid w:val="00C771BD"/>
    <w:rsid w:val="00C77378"/>
    <w:rsid w:val="00C77428"/>
    <w:rsid w:val="00C776CE"/>
    <w:rsid w:val="00C77AD4"/>
    <w:rsid w:val="00C803F6"/>
    <w:rsid w:val="00C804CE"/>
    <w:rsid w:val="00C808B6"/>
    <w:rsid w:val="00C80994"/>
    <w:rsid w:val="00C8109F"/>
    <w:rsid w:val="00C8148A"/>
    <w:rsid w:val="00C815C1"/>
    <w:rsid w:val="00C829DD"/>
    <w:rsid w:val="00C82DAE"/>
    <w:rsid w:val="00C8315D"/>
    <w:rsid w:val="00C83F3E"/>
    <w:rsid w:val="00C84251"/>
    <w:rsid w:val="00C84282"/>
    <w:rsid w:val="00C842D8"/>
    <w:rsid w:val="00C84933"/>
    <w:rsid w:val="00C84E69"/>
    <w:rsid w:val="00C85597"/>
    <w:rsid w:val="00C86384"/>
    <w:rsid w:val="00C8652C"/>
    <w:rsid w:val="00C86777"/>
    <w:rsid w:val="00C8696A"/>
    <w:rsid w:val="00C8696E"/>
    <w:rsid w:val="00C8734E"/>
    <w:rsid w:val="00C877E6"/>
    <w:rsid w:val="00C90066"/>
    <w:rsid w:val="00C906E7"/>
    <w:rsid w:val="00C913D4"/>
    <w:rsid w:val="00C91E40"/>
    <w:rsid w:val="00C91F18"/>
    <w:rsid w:val="00C932FC"/>
    <w:rsid w:val="00C93882"/>
    <w:rsid w:val="00C93F6D"/>
    <w:rsid w:val="00C942D9"/>
    <w:rsid w:val="00C94518"/>
    <w:rsid w:val="00C9455A"/>
    <w:rsid w:val="00C95B07"/>
    <w:rsid w:val="00C95E07"/>
    <w:rsid w:val="00C95E7B"/>
    <w:rsid w:val="00C966E4"/>
    <w:rsid w:val="00C967D3"/>
    <w:rsid w:val="00C970F7"/>
    <w:rsid w:val="00C971D2"/>
    <w:rsid w:val="00CA0B75"/>
    <w:rsid w:val="00CA0E29"/>
    <w:rsid w:val="00CA0F1F"/>
    <w:rsid w:val="00CA1566"/>
    <w:rsid w:val="00CA1624"/>
    <w:rsid w:val="00CA1CDA"/>
    <w:rsid w:val="00CA20E2"/>
    <w:rsid w:val="00CA2874"/>
    <w:rsid w:val="00CA287C"/>
    <w:rsid w:val="00CA2CD4"/>
    <w:rsid w:val="00CA2E63"/>
    <w:rsid w:val="00CA3AC3"/>
    <w:rsid w:val="00CA3B7A"/>
    <w:rsid w:val="00CA3D82"/>
    <w:rsid w:val="00CA3FD4"/>
    <w:rsid w:val="00CA45D6"/>
    <w:rsid w:val="00CA4A50"/>
    <w:rsid w:val="00CA4C7E"/>
    <w:rsid w:val="00CA5066"/>
    <w:rsid w:val="00CA595D"/>
    <w:rsid w:val="00CA5FFF"/>
    <w:rsid w:val="00CA6748"/>
    <w:rsid w:val="00CA6F72"/>
    <w:rsid w:val="00CA7356"/>
    <w:rsid w:val="00CA73D0"/>
    <w:rsid w:val="00CA7B11"/>
    <w:rsid w:val="00CA7F7D"/>
    <w:rsid w:val="00CB056E"/>
    <w:rsid w:val="00CB0F2F"/>
    <w:rsid w:val="00CB1111"/>
    <w:rsid w:val="00CB1F21"/>
    <w:rsid w:val="00CB27E4"/>
    <w:rsid w:val="00CB2BA2"/>
    <w:rsid w:val="00CB2D7C"/>
    <w:rsid w:val="00CB31D4"/>
    <w:rsid w:val="00CB3DCE"/>
    <w:rsid w:val="00CB41F6"/>
    <w:rsid w:val="00CB55ED"/>
    <w:rsid w:val="00CB6338"/>
    <w:rsid w:val="00CB69AB"/>
    <w:rsid w:val="00CB6A13"/>
    <w:rsid w:val="00CB6D2A"/>
    <w:rsid w:val="00CB6D72"/>
    <w:rsid w:val="00CB6F56"/>
    <w:rsid w:val="00CC027E"/>
    <w:rsid w:val="00CC0427"/>
    <w:rsid w:val="00CC072C"/>
    <w:rsid w:val="00CC09B0"/>
    <w:rsid w:val="00CC14D0"/>
    <w:rsid w:val="00CC18BA"/>
    <w:rsid w:val="00CC2222"/>
    <w:rsid w:val="00CC2767"/>
    <w:rsid w:val="00CC28BE"/>
    <w:rsid w:val="00CC2FB7"/>
    <w:rsid w:val="00CC35A7"/>
    <w:rsid w:val="00CC3919"/>
    <w:rsid w:val="00CC3B94"/>
    <w:rsid w:val="00CC3C46"/>
    <w:rsid w:val="00CC408B"/>
    <w:rsid w:val="00CC5041"/>
    <w:rsid w:val="00CC678C"/>
    <w:rsid w:val="00CC6D55"/>
    <w:rsid w:val="00CC7661"/>
    <w:rsid w:val="00CC7730"/>
    <w:rsid w:val="00CD095C"/>
    <w:rsid w:val="00CD0D54"/>
    <w:rsid w:val="00CD1891"/>
    <w:rsid w:val="00CD1932"/>
    <w:rsid w:val="00CD1FCE"/>
    <w:rsid w:val="00CD2C39"/>
    <w:rsid w:val="00CD2E63"/>
    <w:rsid w:val="00CD2EC3"/>
    <w:rsid w:val="00CD37DE"/>
    <w:rsid w:val="00CD4641"/>
    <w:rsid w:val="00CD4F81"/>
    <w:rsid w:val="00CD4FB9"/>
    <w:rsid w:val="00CD52A6"/>
    <w:rsid w:val="00CD557B"/>
    <w:rsid w:val="00CD5E48"/>
    <w:rsid w:val="00CD7030"/>
    <w:rsid w:val="00CD7C25"/>
    <w:rsid w:val="00CE002A"/>
    <w:rsid w:val="00CE021A"/>
    <w:rsid w:val="00CE0F7A"/>
    <w:rsid w:val="00CE2741"/>
    <w:rsid w:val="00CE3347"/>
    <w:rsid w:val="00CE340B"/>
    <w:rsid w:val="00CE446D"/>
    <w:rsid w:val="00CE4480"/>
    <w:rsid w:val="00CE4662"/>
    <w:rsid w:val="00CE4991"/>
    <w:rsid w:val="00CE4B39"/>
    <w:rsid w:val="00CE4C4F"/>
    <w:rsid w:val="00CE54DF"/>
    <w:rsid w:val="00CE5AF2"/>
    <w:rsid w:val="00CE5BB8"/>
    <w:rsid w:val="00CE615C"/>
    <w:rsid w:val="00CE62E4"/>
    <w:rsid w:val="00CE6A04"/>
    <w:rsid w:val="00CE6BA0"/>
    <w:rsid w:val="00CE6D7F"/>
    <w:rsid w:val="00CE7094"/>
    <w:rsid w:val="00CE71EB"/>
    <w:rsid w:val="00CE7334"/>
    <w:rsid w:val="00CE7ABD"/>
    <w:rsid w:val="00CE7BA0"/>
    <w:rsid w:val="00CF0039"/>
    <w:rsid w:val="00CF0310"/>
    <w:rsid w:val="00CF0330"/>
    <w:rsid w:val="00CF0795"/>
    <w:rsid w:val="00CF0B0C"/>
    <w:rsid w:val="00CF17A0"/>
    <w:rsid w:val="00CF188F"/>
    <w:rsid w:val="00CF2004"/>
    <w:rsid w:val="00CF2060"/>
    <w:rsid w:val="00CF261A"/>
    <w:rsid w:val="00CF2BC7"/>
    <w:rsid w:val="00CF2DA3"/>
    <w:rsid w:val="00CF4522"/>
    <w:rsid w:val="00CF470B"/>
    <w:rsid w:val="00CF540A"/>
    <w:rsid w:val="00CF5931"/>
    <w:rsid w:val="00CF5A9D"/>
    <w:rsid w:val="00CF6760"/>
    <w:rsid w:val="00CF7303"/>
    <w:rsid w:val="00CF742A"/>
    <w:rsid w:val="00D00285"/>
    <w:rsid w:val="00D00432"/>
    <w:rsid w:val="00D01A10"/>
    <w:rsid w:val="00D0286B"/>
    <w:rsid w:val="00D0317D"/>
    <w:rsid w:val="00D0320B"/>
    <w:rsid w:val="00D037AF"/>
    <w:rsid w:val="00D0487B"/>
    <w:rsid w:val="00D05648"/>
    <w:rsid w:val="00D058A0"/>
    <w:rsid w:val="00D05ED0"/>
    <w:rsid w:val="00D062CD"/>
    <w:rsid w:val="00D063B8"/>
    <w:rsid w:val="00D07067"/>
    <w:rsid w:val="00D10167"/>
    <w:rsid w:val="00D101BA"/>
    <w:rsid w:val="00D10310"/>
    <w:rsid w:val="00D1043F"/>
    <w:rsid w:val="00D10AF5"/>
    <w:rsid w:val="00D11046"/>
    <w:rsid w:val="00D11D4C"/>
    <w:rsid w:val="00D11FED"/>
    <w:rsid w:val="00D1309F"/>
    <w:rsid w:val="00D138ED"/>
    <w:rsid w:val="00D14368"/>
    <w:rsid w:val="00D14421"/>
    <w:rsid w:val="00D1454B"/>
    <w:rsid w:val="00D15391"/>
    <w:rsid w:val="00D15537"/>
    <w:rsid w:val="00D15EB7"/>
    <w:rsid w:val="00D17325"/>
    <w:rsid w:val="00D17613"/>
    <w:rsid w:val="00D1772E"/>
    <w:rsid w:val="00D17DF0"/>
    <w:rsid w:val="00D17DFC"/>
    <w:rsid w:val="00D20352"/>
    <w:rsid w:val="00D203B6"/>
    <w:rsid w:val="00D20746"/>
    <w:rsid w:val="00D20AAD"/>
    <w:rsid w:val="00D20D1F"/>
    <w:rsid w:val="00D21843"/>
    <w:rsid w:val="00D219E0"/>
    <w:rsid w:val="00D21C05"/>
    <w:rsid w:val="00D222E8"/>
    <w:rsid w:val="00D22469"/>
    <w:rsid w:val="00D2322C"/>
    <w:rsid w:val="00D23A16"/>
    <w:rsid w:val="00D23E38"/>
    <w:rsid w:val="00D240BE"/>
    <w:rsid w:val="00D2411C"/>
    <w:rsid w:val="00D25100"/>
    <w:rsid w:val="00D25455"/>
    <w:rsid w:val="00D25BF2"/>
    <w:rsid w:val="00D25BF5"/>
    <w:rsid w:val="00D26291"/>
    <w:rsid w:val="00D262C0"/>
    <w:rsid w:val="00D2691A"/>
    <w:rsid w:val="00D26C4E"/>
    <w:rsid w:val="00D27353"/>
    <w:rsid w:val="00D27A59"/>
    <w:rsid w:val="00D27D15"/>
    <w:rsid w:val="00D3017F"/>
    <w:rsid w:val="00D3081D"/>
    <w:rsid w:val="00D30C5E"/>
    <w:rsid w:val="00D31C6B"/>
    <w:rsid w:val="00D31E06"/>
    <w:rsid w:val="00D32988"/>
    <w:rsid w:val="00D332F9"/>
    <w:rsid w:val="00D33A7E"/>
    <w:rsid w:val="00D33D00"/>
    <w:rsid w:val="00D35A0C"/>
    <w:rsid w:val="00D363D1"/>
    <w:rsid w:val="00D36CEB"/>
    <w:rsid w:val="00D3757A"/>
    <w:rsid w:val="00D37AA7"/>
    <w:rsid w:val="00D37D79"/>
    <w:rsid w:val="00D40581"/>
    <w:rsid w:val="00D40840"/>
    <w:rsid w:val="00D40C1E"/>
    <w:rsid w:val="00D40C94"/>
    <w:rsid w:val="00D40EBE"/>
    <w:rsid w:val="00D411A7"/>
    <w:rsid w:val="00D412E7"/>
    <w:rsid w:val="00D4184D"/>
    <w:rsid w:val="00D42DC1"/>
    <w:rsid w:val="00D43076"/>
    <w:rsid w:val="00D432E6"/>
    <w:rsid w:val="00D4355E"/>
    <w:rsid w:val="00D4381E"/>
    <w:rsid w:val="00D4392F"/>
    <w:rsid w:val="00D4408F"/>
    <w:rsid w:val="00D440D1"/>
    <w:rsid w:val="00D44428"/>
    <w:rsid w:val="00D44821"/>
    <w:rsid w:val="00D44C6F"/>
    <w:rsid w:val="00D45825"/>
    <w:rsid w:val="00D45830"/>
    <w:rsid w:val="00D45A56"/>
    <w:rsid w:val="00D45A7F"/>
    <w:rsid w:val="00D461E7"/>
    <w:rsid w:val="00D47728"/>
    <w:rsid w:val="00D477CA"/>
    <w:rsid w:val="00D47D70"/>
    <w:rsid w:val="00D50417"/>
    <w:rsid w:val="00D50B35"/>
    <w:rsid w:val="00D51474"/>
    <w:rsid w:val="00D5165F"/>
    <w:rsid w:val="00D516CF"/>
    <w:rsid w:val="00D51A38"/>
    <w:rsid w:val="00D52415"/>
    <w:rsid w:val="00D52B9C"/>
    <w:rsid w:val="00D52D7C"/>
    <w:rsid w:val="00D52E93"/>
    <w:rsid w:val="00D53A50"/>
    <w:rsid w:val="00D54FA8"/>
    <w:rsid w:val="00D55051"/>
    <w:rsid w:val="00D555A5"/>
    <w:rsid w:val="00D562B3"/>
    <w:rsid w:val="00D56EAA"/>
    <w:rsid w:val="00D56EBC"/>
    <w:rsid w:val="00D56F4E"/>
    <w:rsid w:val="00D57FA9"/>
    <w:rsid w:val="00D60063"/>
    <w:rsid w:val="00D60314"/>
    <w:rsid w:val="00D604F0"/>
    <w:rsid w:val="00D60910"/>
    <w:rsid w:val="00D60E44"/>
    <w:rsid w:val="00D612FD"/>
    <w:rsid w:val="00D6199B"/>
    <w:rsid w:val="00D61BAD"/>
    <w:rsid w:val="00D62653"/>
    <w:rsid w:val="00D6265E"/>
    <w:rsid w:val="00D62CA0"/>
    <w:rsid w:val="00D6374E"/>
    <w:rsid w:val="00D6429A"/>
    <w:rsid w:val="00D643FD"/>
    <w:rsid w:val="00D64D9A"/>
    <w:rsid w:val="00D6528A"/>
    <w:rsid w:val="00D653C1"/>
    <w:rsid w:val="00D661D0"/>
    <w:rsid w:val="00D6645E"/>
    <w:rsid w:val="00D6649D"/>
    <w:rsid w:val="00D66620"/>
    <w:rsid w:val="00D6666C"/>
    <w:rsid w:val="00D667BB"/>
    <w:rsid w:val="00D667F1"/>
    <w:rsid w:val="00D6703A"/>
    <w:rsid w:val="00D67130"/>
    <w:rsid w:val="00D671A9"/>
    <w:rsid w:val="00D67589"/>
    <w:rsid w:val="00D67863"/>
    <w:rsid w:val="00D67C56"/>
    <w:rsid w:val="00D7002F"/>
    <w:rsid w:val="00D7074E"/>
    <w:rsid w:val="00D70AEA"/>
    <w:rsid w:val="00D70D3B"/>
    <w:rsid w:val="00D70E7D"/>
    <w:rsid w:val="00D711F9"/>
    <w:rsid w:val="00D71699"/>
    <w:rsid w:val="00D717FE"/>
    <w:rsid w:val="00D71FE7"/>
    <w:rsid w:val="00D73183"/>
    <w:rsid w:val="00D74257"/>
    <w:rsid w:val="00D7441E"/>
    <w:rsid w:val="00D747AB"/>
    <w:rsid w:val="00D749FE"/>
    <w:rsid w:val="00D74A45"/>
    <w:rsid w:val="00D74B99"/>
    <w:rsid w:val="00D74BAA"/>
    <w:rsid w:val="00D7530A"/>
    <w:rsid w:val="00D75E6E"/>
    <w:rsid w:val="00D7608E"/>
    <w:rsid w:val="00D76700"/>
    <w:rsid w:val="00D77650"/>
    <w:rsid w:val="00D77DE1"/>
    <w:rsid w:val="00D8027E"/>
    <w:rsid w:val="00D8040D"/>
    <w:rsid w:val="00D81755"/>
    <w:rsid w:val="00D81871"/>
    <w:rsid w:val="00D818CC"/>
    <w:rsid w:val="00D82109"/>
    <w:rsid w:val="00D8218F"/>
    <w:rsid w:val="00D82464"/>
    <w:rsid w:val="00D82822"/>
    <w:rsid w:val="00D8311B"/>
    <w:rsid w:val="00D835F0"/>
    <w:rsid w:val="00D84CD2"/>
    <w:rsid w:val="00D84F3F"/>
    <w:rsid w:val="00D85485"/>
    <w:rsid w:val="00D85721"/>
    <w:rsid w:val="00D858C9"/>
    <w:rsid w:val="00D85B8D"/>
    <w:rsid w:val="00D85D79"/>
    <w:rsid w:val="00D85E50"/>
    <w:rsid w:val="00D85FFB"/>
    <w:rsid w:val="00D86369"/>
    <w:rsid w:val="00D86960"/>
    <w:rsid w:val="00D86BAC"/>
    <w:rsid w:val="00D8771F"/>
    <w:rsid w:val="00D877D1"/>
    <w:rsid w:val="00D90C5E"/>
    <w:rsid w:val="00D91DC3"/>
    <w:rsid w:val="00D92526"/>
    <w:rsid w:val="00D92804"/>
    <w:rsid w:val="00D9365D"/>
    <w:rsid w:val="00D93A54"/>
    <w:rsid w:val="00D943D3"/>
    <w:rsid w:val="00D94822"/>
    <w:rsid w:val="00D9521F"/>
    <w:rsid w:val="00D95289"/>
    <w:rsid w:val="00D95351"/>
    <w:rsid w:val="00D9546F"/>
    <w:rsid w:val="00D97092"/>
    <w:rsid w:val="00D9733E"/>
    <w:rsid w:val="00D977F4"/>
    <w:rsid w:val="00D978D2"/>
    <w:rsid w:val="00DA0F1B"/>
    <w:rsid w:val="00DA1037"/>
    <w:rsid w:val="00DA1AF0"/>
    <w:rsid w:val="00DA1F91"/>
    <w:rsid w:val="00DA2882"/>
    <w:rsid w:val="00DA29E5"/>
    <w:rsid w:val="00DA2ED2"/>
    <w:rsid w:val="00DA322E"/>
    <w:rsid w:val="00DA3332"/>
    <w:rsid w:val="00DA3362"/>
    <w:rsid w:val="00DA36E6"/>
    <w:rsid w:val="00DA3846"/>
    <w:rsid w:val="00DA40A4"/>
    <w:rsid w:val="00DA474F"/>
    <w:rsid w:val="00DA47E2"/>
    <w:rsid w:val="00DA4AF3"/>
    <w:rsid w:val="00DA56B4"/>
    <w:rsid w:val="00DA58E3"/>
    <w:rsid w:val="00DA671C"/>
    <w:rsid w:val="00DA672C"/>
    <w:rsid w:val="00DA7FDB"/>
    <w:rsid w:val="00DB028C"/>
    <w:rsid w:val="00DB0389"/>
    <w:rsid w:val="00DB1107"/>
    <w:rsid w:val="00DB1885"/>
    <w:rsid w:val="00DB1C83"/>
    <w:rsid w:val="00DB1EA4"/>
    <w:rsid w:val="00DB1F2E"/>
    <w:rsid w:val="00DB3006"/>
    <w:rsid w:val="00DB34E4"/>
    <w:rsid w:val="00DB3C4C"/>
    <w:rsid w:val="00DB42F6"/>
    <w:rsid w:val="00DB5893"/>
    <w:rsid w:val="00DB5C0B"/>
    <w:rsid w:val="00DB65B1"/>
    <w:rsid w:val="00DB6DD6"/>
    <w:rsid w:val="00DB6E23"/>
    <w:rsid w:val="00DB7628"/>
    <w:rsid w:val="00DB7996"/>
    <w:rsid w:val="00DB7FE8"/>
    <w:rsid w:val="00DC0F5D"/>
    <w:rsid w:val="00DC1385"/>
    <w:rsid w:val="00DC15D0"/>
    <w:rsid w:val="00DC2065"/>
    <w:rsid w:val="00DC2E43"/>
    <w:rsid w:val="00DC32D2"/>
    <w:rsid w:val="00DC3635"/>
    <w:rsid w:val="00DC4A67"/>
    <w:rsid w:val="00DC4AB8"/>
    <w:rsid w:val="00DC4CE4"/>
    <w:rsid w:val="00DC4D10"/>
    <w:rsid w:val="00DC53BB"/>
    <w:rsid w:val="00DC55F8"/>
    <w:rsid w:val="00DC5684"/>
    <w:rsid w:val="00DC5741"/>
    <w:rsid w:val="00DC5CBA"/>
    <w:rsid w:val="00DC66A5"/>
    <w:rsid w:val="00DC67D5"/>
    <w:rsid w:val="00DC7211"/>
    <w:rsid w:val="00DC7453"/>
    <w:rsid w:val="00DC788F"/>
    <w:rsid w:val="00DC7CE4"/>
    <w:rsid w:val="00DD0602"/>
    <w:rsid w:val="00DD0F37"/>
    <w:rsid w:val="00DD18F3"/>
    <w:rsid w:val="00DD2154"/>
    <w:rsid w:val="00DD3349"/>
    <w:rsid w:val="00DD3DE0"/>
    <w:rsid w:val="00DD408A"/>
    <w:rsid w:val="00DD41F8"/>
    <w:rsid w:val="00DD42CD"/>
    <w:rsid w:val="00DD4409"/>
    <w:rsid w:val="00DD4793"/>
    <w:rsid w:val="00DD47A2"/>
    <w:rsid w:val="00DD4EC9"/>
    <w:rsid w:val="00DD545B"/>
    <w:rsid w:val="00DD577E"/>
    <w:rsid w:val="00DD5CE3"/>
    <w:rsid w:val="00DD5F4D"/>
    <w:rsid w:val="00DD6131"/>
    <w:rsid w:val="00DD6D0B"/>
    <w:rsid w:val="00DD6E6C"/>
    <w:rsid w:val="00DD749E"/>
    <w:rsid w:val="00DD7FBE"/>
    <w:rsid w:val="00DE006B"/>
    <w:rsid w:val="00DE0E8A"/>
    <w:rsid w:val="00DE0F3B"/>
    <w:rsid w:val="00DE1775"/>
    <w:rsid w:val="00DE1827"/>
    <w:rsid w:val="00DE2980"/>
    <w:rsid w:val="00DE2E5F"/>
    <w:rsid w:val="00DE3AF8"/>
    <w:rsid w:val="00DE3D8B"/>
    <w:rsid w:val="00DE44EB"/>
    <w:rsid w:val="00DE4AE3"/>
    <w:rsid w:val="00DE5164"/>
    <w:rsid w:val="00DE5912"/>
    <w:rsid w:val="00DE611A"/>
    <w:rsid w:val="00DE62C7"/>
    <w:rsid w:val="00DE631B"/>
    <w:rsid w:val="00DE64E6"/>
    <w:rsid w:val="00DE6E06"/>
    <w:rsid w:val="00DE70BC"/>
    <w:rsid w:val="00DE7A72"/>
    <w:rsid w:val="00DE7D0B"/>
    <w:rsid w:val="00DF01B7"/>
    <w:rsid w:val="00DF0326"/>
    <w:rsid w:val="00DF081F"/>
    <w:rsid w:val="00DF097B"/>
    <w:rsid w:val="00DF10E3"/>
    <w:rsid w:val="00DF1901"/>
    <w:rsid w:val="00DF2089"/>
    <w:rsid w:val="00DF2716"/>
    <w:rsid w:val="00DF3A3D"/>
    <w:rsid w:val="00DF3AEC"/>
    <w:rsid w:val="00DF3EFB"/>
    <w:rsid w:val="00DF4246"/>
    <w:rsid w:val="00DF4CD8"/>
    <w:rsid w:val="00DF4FE1"/>
    <w:rsid w:val="00DF503B"/>
    <w:rsid w:val="00DF50ED"/>
    <w:rsid w:val="00DF5173"/>
    <w:rsid w:val="00DF51EF"/>
    <w:rsid w:val="00DF5354"/>
    <w:rsid w:val="00DF5359"/>
    <w:rsid w:val="00DF57C9"/>
    <w:rsid w:val="00DF5C21"/>
    <w:rsid w:val="00DF6352"/>
    <w:rsid w:val="00DF63E4"/>
    <w:rsid w:val="00DF65BD"/>
    <w:rsid w:val="00DF69FC"/>
    <w:rsid w:val="00DF6C63"/>
    <w:rsid w:val="00DF6F8D"/>
    <w:rsid w:val="00DF78C0"/>
    <w:rsid w:val="00DF7BC1"/>
    <w:rsid w:val="00DF7D2D"/>
    <w:rsid w:val="00DF7E9E"/>
    <w:rsid w:val="00E00279"/>
    <w:rsid w:val="00E002D5"/>
    <w:rsid w:val="00E00BFA"/>
    <w:rsid w:val="00E00F9A"/>
    <w:rsid w:val="00E0106F"/>
    <w:rsid w:val="00E01A39"/>
    <w:rsid w:val="00E020FD"/>
    <w:rsid w:val="00E02737"/>
    <w:rsid w:val="00E03000"/>
    <w:rsid w:val="00E03725"/>
    <w:rsid w:val="00E03E37"/>
    <w:rsid w:val="00E0420D"/>
    <w:rsid w:val="00E0451A"/>
    <w:rsid w:val="00E04715"/>
    <w:rsid w:val="00E04817"/>
    <w:rsid w:val="00E0545C"/>
    <w:rsid w:val="00E06055"/>
    <w:rsid w:val="00E0658F"/>
    <w:rsid w:val="00E0661D"/>
    <w:rsid w:val="00E06666"/>
    <w:rsid w:val="00E0751E"/>
    <w:rsid w:val="00E101E8"/>
    <w:rsid w:val="00E10D64"/>
    <w:rsid w:val="00E10DA8"/>
    <w:rsid w:val="00E10F54"/>
    <w:rsid w:val="00E112CF"/>
    <w:rsid w:val="00E11811"/>
    <w:rsid w:val="00E12AA4"/>
    <w:rsid w:val="00E138F7"/>
    <w:rsid w:val="00E13A00"/>
    <w:rsid w:val="00E13E68"/>
    <w:rsid w:val="00E14115"/>
    <w:rsid w:val="00E144F1"/>
    <w:rsid w:val="00E1488F"/>
    <w:rsid w:val="00E148A3"/>
    <w:rsid w:val="00E1496D"/>
    <w:rsid w:val="00E14ACB"/>
    <w:rsid w:val="00E14C5A"/>
    <w:rsid w:val="00E14DD8"/>
    <w:rsid w:val="00E1553D"/>
    <w:rsid w:val="00E15679"/>
    <w:rsid w:val="00E16632"/>
    <w:rsid w:val="00E16C39"/>
    <w:rsid w:val="00E171FF"/>
    <w:rsid w:val="00E176BF"/>
    <w:rsid w:val="00E1788F"/>
    <w:rsid w:val="00E17E11"/>
    <w:rsid w:val="00E2072F"/>
    <w:rsid w:val="00E20948"/>
    <w:rsid w:val="00E20A81"/>
    <w:rsid w:val="00E20FE2"/>
    <w:rsid w:val="00E216D9"/>
    <w:rsid w:val="00E22392"/>
    <w:rsid w:val="00E22F05"/>
    <w:rsid w:val="00E22FD5"/>
    <w:rsid w:val="00E232FE"/>
    <w:rsid w:val="00E23317"/>
    <w:rsid w:val="00E23DA4"/>
    <w:rsid w:val="00E24E26"/>
    <w:rsid w:val="00E25A0D"/>
    <w:rsid w:val="00E25B13"/>
    <w:rsid w:val="00E25BBE"/>
    <w:rsid w:val="00E25EFE"/>
    <w:rsid w:val="00E26C5A"/>
    <w:rsid w:val="00E26D7E"/>
    <w:rsid w:val="00E2708A"/>
    <w:rsid w:val="00E27140"/>
    <w:rsid w:val="00E27149"/>
    <w:rsid w:val="00E273DC"/>
    <w:rsid w:val="00E27889"/>
    <w:rsid w:val="00E27A29"/>
    <w:rsid w:val="00E27ABB"/>
    <w:rsid w:val="00E27DBE"/>
    <w:rsid w:val="00E27E24"/>
    <w:rsid w:val="00E30006"/>
    <w:rsid w:val="00E3055C"/>
    <w:rsid w:val="00E305CD"/>
    <w:rsid w:val="00E30934"/>
    <w:rsid w:val="00E3273C"/>
    <w:rsid w:val="00E32AA0"/>
    <w:rsid w:val="00E3364E"/>
    <w:rsid w:val="00E33A52"/>
    <w:rsid w:val="00E33AF8"/>
    <w:rsid w:val="00E34DB3"/>
    <w:rsid w:val="00E35F97"/>
    <w:rsid w:val="00E379BA"/>
    <w:rsid w:val="00E37A23"/>
    <w:rsid w:val="00E37F18"/>
    <w:rsid w:val="00E4016B"/>
    <w:rsid w:val="00E4027B"/>
    <w:rsid w:val="00E406C4"/>
    <w:rsid w:val="00E40B1B"/>
    <w:rsid w:val="00E40FAE"/>
    <w:rsid w:val="00E41351"/>
    <w:rsid w:val="00E416A9"/>
    <w:rsid w:val="00E418E8"/>
    <w:rsid w:val="00E41A99"/>
    <w:rsid w:val="00E420E2"/>
    <w:rsid w:val="00E422D3"/>
    <w:rsid w:val="00E4264D"/>
    <w:rsid w:val="00E42E40"/>
    <w:rsid w:val="00E43328"/>
    <w:rsid w:val="00E43A51"/>
    <w:rsid w:val="00E43D36"/>
    <w:rsid w:val="00E43EF5"/>
    <w:rsid w:val="00E44226"/>
    <w:rsid w:val="00E44898"/>
    <w:rsid w:val="00E4492B"/>
    <w:rsid w:val="00E44E99"/>
    <w:rsid w:val="00E45AE0"/>
    <w:rsid w:val="00E45C19"/>
    <w:rsid w:val="00E45D0F"/>
    <w:rsid w:val="00E46364"/>
    <w:rsid w:val="00E46B0D"/>
    <w:rsid w:val="00E46C8B"/>
    <w:rsid w:val="00E46F54"/>
    <w:rsid w:val="00E47529"/>
    <w:rsid w:val="00E506C7"/>
    <w:rsid w:val="00E52102"/>
    <w:rsid w:val="00E528A3"/>
    <w:rsid w:val="00E52C07"/>
    <w:rsid w:val="00E52D5A"/>
    <w:rsid w:val="00E53010"/>
    <w:rsid w:val="00E53552"/>
    <w:rsid w:val="00E5382F"/>
    <w:rsid w:val="00E5403E"/>
    <w:rsid w:val="00E54A9C"/>
    <w:rsid w:val="00E54CEC"/>
    <w:rsid w:val="00E54DE9"/>
    <w:rsid w:val="00E554DC"/>
    <w:rsid w:val="00E5574B"/>
    <w:rsid w:val="00E55B30"/>
    <w:rsid w:val="00E55E41"/>
    <w:rsid w:val="00E55FD8"/>
    <w:rsid w:val="00E561A5"/>
    <w:rsid w:val="00E56B1E"/>
    <w:rsid w:val="00E56BAB"/>
    <w:rsid w:val="00E5754B"/>
    <w:rsid w:val="00E575D5"/>
    <w:rsid w:val="00E601AE"/>
    <w:rsid w:val="00E60F15"/>
    <w:rsid w:val="00E617B6"/>
    <w:rsid w:val="00E61DB4"/>
    <w:rsid w:val="00E62A6A"/>
    <w:rsid w:val="00E62C37"/>
    <w:rsid w:val="00E643F9"/>
    <w:rsid w:val="00E644D0"/>
    <w:rsid w:val="00E64538"/>
    <w:rsid w:val="00E645E1"/>
    <w:rsid w:val="00E64615"/>
    <w:rsid w:val="00E6482A"/>
    <w:rsid w:val="00E64E16"/>
    <w:rsid w:val="00E64F0F"/>
    <w:rsid w:val="00E655B9"/>
    <w:rsid w:val="00E65A4E"/>
    <w:rsid w:val="00E6610C"/>
    <w:rsid w:val="00E66392"/>
    <w:rsid w:val="00E66616"/>
    <w:rsid w:val="00E6664C"/>
    <w:rsid w:val="00E66928"/>
    <w:rsid w:val="00E672D7"/>
    <w:rsid w:val="00E67A07"/>
    <w:rsid w:val="00E70F5A"/>
    <w:rsid w:val="00E71605"/>
    <w:rsid w:val="00E71B19"/>
    <w:rsid w:val="00E71BE6"/>
    <w:rsid w:val="00E72157"/>
    <w:rsid w:val="00E73401"/>
    <w:rsid w:val="00E736B0"/>
    <w:rsid w:val="00E739A6"/>
    <w:rsid w:val="00E73BA3"/>
    <w:rsid w:val="00E74E5E"/>
    <w:rsid w:val="00E753D8"/>
    <w:rsid w:val="00E75A45"/>
    <w:rsid w:val="00E75BBC"/>
    <w:rsid w:val="00E75EF8"/>
    <w:rsid w:val="00E76691"/>
    <w:rsid w:val="00E77476"/>
    <w:rsid w:val="00E7748E"/>
    <w:rsid w:val="00E80270"/>
    <w:rsid w:val="00E80B10"/>
    <w:rsid w:val="00E81C24"/>
    <w:rsid w:val="00E81C3B"/>
    <w:rsid w:val="00E81D89"/>
    <w:rsid w:val="00E82620"/>
    <w:rsid w:val="00E82BC0"/>
    <w:rsid w:val="00E82DB0"/>
    <w:rsid w:val="00E836CA"/>
    <w:rsid w:val="00E837AB"/>
    <w:rsid w:val="00E840B8"/>
    <w:rsid w:val="00E845D6"/>
    <w:rsid w:val="00E84A00"/>
    <w:rsid w:val="00E84ED8"/>
    <w:rsid w:val="00E84F1A"/>
    <w:rsid w:val="00E84F29"/>
    <w:rsid w:val="00E85D02"/>
    <w:rsid w:val="00E86485"/>
    <w:rsid w:val="00E86B11"/>
    <w:rsid w:val="00E86F0B"/>
    <w:rsid w:val="00E8721B"/>
    <w:rsid w:val="00E87409"/>
    <w:rsid w:val="00E875AA"/>
    <w:rsid w:val="00E8774A"/>
    <w:rsid w:val="00E87A08"/>
    <w:rsid w:val="00E87AC1"/>
    <w:rsid w:val="00E9039A"/>
    <w:rsid w:val="00E905A5"/>
    <w:rsid w:val="00E90BDE"/>
    <w:rsid w:val="00E90E55"/>
    <w:rsid w:val="00E912F4"/>
    <w:rsid w:val="00E9142A"/>
    <w:rsid w:val="00E91C4D"/>
    <w:rsid w:val="00E9215E"/>
    <w:rsid w:val="00E9227D"/>
    <w:rsid w:val="00E926F3"/>
    <w:rsid w:val="00E92DE2"/>
    <w:rsid w:val="00E931A2"/>
    <w:rsid w:val="00E93FD5"/>
    <w:rsid w:val="00E94142"/>
    <w:rsid w:val="00E9491C"/>
    <w:rsid w:val="00E95AB3"/>
    <w:rsid w:val="00E95B2F"/>
    <w:rsid w:val="00E961E0"/>
    <w:rsid w:val="00E962A7"/>
    <w:rsid w:val="00E964A7"/>
    <w:rsid w:val="00E966DF"/>
    <w:rsid w:val="00E96C0B"/>
    <w:rsid w:val="00E97647"/>
    <w:rsid w:val="00E976A7"/>
    <w:rsid w:val="00E97C63"/>
    <w:rsid w:val="00E97D20"/>
    <w:rsid w:val="00EA028F"/>
    <w:rsid w:val="00EA037F"/>
    <w:rsid w:val="00EA0AE6"/>
    <w:rsid w:val="00EA1E07"/>
    <w:rsid w:val="00EA25FC"/>
    <w:rsid w:val="00EA29C9"/>
    <w:rsid w:val="00EA3378"/>
    <w:rsid w:val="00EA3580"/>
    <w:rsid w:val="00EA3589"/>
    <w:rsid w:val="00EA3660"/>
    <w:rsid w:val="00EA4965"/>
    <w:rsid w:val="00EA4985"/>
    <w:rsid w:val="00EA4BB5"/>
    <w:rsid w:val="00EA4DAB"/>
    <w:rsid w:val="00EA5681"/>
    <w:rsid w:val="00EA58B5"/>
    <w:rsid w:val="00EA5DCD"/>
    <w:rsid w:val="00EA627A"/>
    <w:rsid w:val="00EA6A13"/>
    <w:rsid w:val="00EA6B15"/>
    <w:rsid w:val="00EA6EE3"/>
    <w:rsid w:val="00EA750B"/>
    <w:rsid w:val="00EA78CD"/>
    <w:rsid w:val="00EA7D17"/>
    <w:rsid w:val="00EA7E35"/>
    <w:rsid w:val="00EA7F55"/>
    <w:rsid w:val="00EB0A93"/>
    <w:rsid w:val="00EB0FA0"/>
    <w:rsid w:val="00EB14DD"/>
    <w:rsid w:val="00EB179A"/>
    <w:rsid w:val="00EB1B2E"/>
    <w:rsid w:val="00EB1CF1"/>
    <w:rsid w:val="00EB27E6"/>
    <w:rsid w:val="00EB2D59"/>
    <w:rsid w:val="00EB2EFA"/>
    <w:rsid w:val="00EB42F7"/>
    <w:rsid w:val="00EB43A2"/>
    <w:rsid w:val="00EB4457"/>
    <w:rsid w:val="00EB4A3B"/>
    <w:rsid w:val="00EB5629"/>
    <w:rsid w:val="00EB65AE"/>
    <w:rsid w:val="00EB65D4"/>
    <w:rsid w:val="00EB66E2"/>
    <w:rsid w:val="00EB7157"/>
    <w:rsid w:val="00EB78E7"/>
    <w:rsid w:val="00EB7ADF"/>
    <w:rsid w:val="00EB7E6F"/>
    <w:rsid w:val="00EC0FFE"/>
    <w:rsid w:val="00EC103E"/>
    <w:rsid w:val="00EC1201"/>
    <w:rsid w:val="00EC151F"/>
    <w:rsid w:val="00EC2982"/>
    <w:rsid w:val="00EC2A2B"/>
    <w:rsid w:val="00EC33B5"/>
    <w:rsid w:val="00EC35E1"/>
    <w:rsid w:val="00EC3F45"/>
    <w:rsid w:val="00EC4032"/>
    <w:rsid w:val="00EC491F"/>
    <w:rsid w:val="00EC5D2B"/>
    <w:rsid w:val="00EC6258"/>
    <w:rsid w:val="00EC75D9"/>
    <w:rsid w:val="00EC7693"/>
    <w:rsid w:val="00EC79B3"/>
    <w:rsid w:val="00EC7E39"/>
    <w:rsid w:val="00ED0026"/>
    <w:rsid w:val="00ED0041"/>
    <w:rsid w:val="00ED0131"/>
    <w:rsid w:val="00ED0496"/>
    <w:rsid w:val="00ED0900"/>
    <w:rsid w:val="00ED0DA3"/>
    <w:rsid w:val="00ED0E22"/>
    <w:rsid w:val="00ED1210"/>
    <w:rsid w:val="00ED1B6E"/>
    <w:rsid w:val="00ED1E11"/>
    <w:rsid w:val="00ED25F3"/>
    <w:rsid w:val="00ED329F"/>
    <w:rsid w:val="00ED3863"/>
    <w:rsid w:val="00ED3DBA"/>
    <w:rsid w:val="00ED4EEF"/>
    <w:rsid w:val="00ED50A5"/>
    <w:rsid w:val="00ED5993"/>
    <w:rsid w:val="00ED5C5B"/>
    <w:rsid w:val="00ED68B8"/>
    <w:rsid w:val="00ED68F0"/>
    <w:rsid w:val="00ED6E0F"/>
    <w:rsid w:val="00ED6EA1"/>
    <w:rsid w:val="00ED7940"/>
    <w:rsid w:val="00EE0915"/>
    <w:rsid w:val="00EE112F"/>
    <w:rsid w:val="00EE16A7"/>
    <w:rsid w:val="00EE170C"/>
    <w:rsid w:val="00EE1AC9"/>
    <w:rsid w:val="00EE1B4C"/>
    <w:rsid w:val="00EE1E91"/>
    <w:rsid w:val="00EE3870"/>
    <w:rsid w:val="00EE4010"/>
    <w:rsid w:val="00EE4C32"/>
    <w:rsid w:val="00EE50F8"/>
    <w:rsid w:val="00EE5424"/>
    <w:rsid w:val="00EE6247"/>
    <w:rsid w:val="00EE6353"/>
    <w:rsid w:val="00EE6487"/>
    <w:rsid w:val="00EE669B"/>
    <w:rsid w:val="00EE6772"/>
    <w:rsid w:val="00EE6DC2"/>
    <w:rsid w:val="00EE70E8"/>
    <w:rsid w:val="00EE77E6"/>
    <w:rsid w:val="00EE7B77"/>
    <w:rsid w:val="00EE7C50"/>
    <w:rsid w:val="00EF00A3"/>
    <w:rsid w:val="00EF0793"/>
    <w:rsid w:val="00EF0B19"/>
    <w:rsid w:val="00EF0E5F"/>
    <w:rsid w:val="00EF1370"/>
    <w:rsid w:val="00EF13FB"/>
    <w:rsid w:val="00EF22A7"/>
    <w:rsid w:val="00EF22E1"/>
    <w:rsid w:val="00EF2725"/>
    <w:rsid w:val="00EF32E8"/>
    <w:rsid w:val="00EF36FD"/>
    <w:rsid w:val="00EF372C"/>
    <w:rsid w:val="00EF3AEF"/>
    <w:rsid w:val="00EF3B18"/>
    <w:rsid w:val="00EF43DF"/>
    <w:rsid w:val="00EF5105"/>
    <w:rsid w:val="00EF5414"/>
    <w:rsid w:val="00EF5855"/>
    <w:rsid w:val="00EF59F1"/>
    <w:rsid w:val="00EF663D"/>
    <w:rsid w:val="00EF6715"/>
    <w:rsid w:val="00EF6BDE"/>
    <w:rsid w:val="00EF7319"/>
    <w:rsid w:val="00EF7744"/>
    <w:rsid w:val="00EF7A5E"/>
    <w:rsid w:val="00EF7E99"/>
    <w:rsid w:val="00EF7F8B"/>
    <w:rsid w:val="00F0095A"/>
    <w:rsid w:val="00F01298"/>
    <w:rsid w:val="00F016F0"/>
    <w:rsid w:val="00F016FC"/>
    <w:rsid w:val="00F01D68"/>
    <w:rsid w:val="00F023D6"/>
    <w:rsid w:val="00F027D8"/>
    <w:rsid w:val="00F02A6F"/>
    <w:rsid w:val="00F033E0"/>
    <w:rsid w:val="00F04262"/>
    <w:rsid w:val="00F04A04"/>
    <w:rsid w:val="00F04F93"/>
    <w:rsid w:val="00F054D8"/>
    <w:rsid w:val="00F060CA"/>
    <w:rsid w:val="00F064B6"/>
    <w:rsid w:val="00F0675C"/>
    <w:rsid w:val="00F0704F"/>
    <w:rsid w:val="00F078C2"/>
    <w:rsid w:val="00F07D84"/>
    <w:rsid w:val="00F07EC5"/>
    <w:rsid w:val="00F12575"/>
    <w:rsid w:val="00F12D26"/>
    <w:rsid w:val="00F12E48"/>
    <w:rsid w:val="00F1364D"/>
    <w:rsid w:val="00F13824"/>
    <w:rsid w:val="00F1382D"/>
    <w:rsid w:val="00F13D6C"/>
    <w:rsid w:val="00F14B61"/>
    <w:rsid w:val="00F14C08"/>
    <w:rsid w:val="00F14CBF"/>
    <w:rsid w:val="00F14D3F"/>
    <w:rsid w:val="00F1528D"/>
    <w:rsid w:val="00F16266"/>
    <w:rsid w:val="00F171A6"/>
    <w:rsid w:val="00F17A8A"/>
    <w:rsid w:val="00F17E8E"/>
    <w:rsid w:val="00F21774"/>
    <w:rsid w:val="00F22069"/>
    <w:rsid w:val="00F2275B"/>
    <w:rsid w:val="00F236FA"/>
    <w:rsid w:val="00F23862"/>
    <w:rsid w:val="00F24069"/>
    <w:rsid w:val="00F24257"/>
    <w:rsid w:val="00F2426E"/>
    <w:rsid w:val="00F24B96"/>
    <w:rsid w:val="00F25328"/>
    <w:rsid w:val="00F26634"/>
    <w:rsid w:val="00F266D5"/>
    <w:rsid w:val="00F266D9"/>
    <w:rsid w:val="00F26AC8"/>
    <w:rsid w:val="00F26C19"/>
    <w:rsid w:val="00F27357"/>
    <w:rsid w:val="00F2789B"/>
    <w:rsid w:val="00F2794D"/>
    <w:rsid w:val="00F3095D"/>
    <w:rsid w:val="00F30CA6"/>
    <w:rsid w:val="00F31328"/>
    <w:rsid w:val="00F317A3"/>
    <w:rsid w:val="00F31D51"/>
    <w:rsid w:val="00F31DE3"/>
    <w:rsid w:val="00F321B9"/>
    <w:rsid w:val="00F32276"/>
    <w:rsid w:val="00F32487"/>
    <w:rsid w:val="00F32DB3"/>
    <w:rsid w:val="00F32FAC"/>
    <w:rsid w:val="00F337D0"/>
    <w:rsid w:val="00F350F6"/>
    <w:rsid w:val="00F3544B"/>
    <w:rsid w:val="00F35794"/>
    <w:rsid w:val="00F3594D"/>
    <w:rsid w:val="00F35A8F"/>
    <w:rsid w:val="00F36957"/>
    <w:rsid w:val="00F36C67"/>
    <w:rsid w:val="00F370AA"/>
    <w:rsid w:val="00F37118"/>
    <w:rsid w:val="00F3721C"/>
    <w:rsid w:val="00F37A45"/>
    <w:rsid w:val="00F37E16"/>
    <w:rsid w:val="00F37ED6"/>
    <w:rsid w:val="00F40DC0"/>
    <w:rsid w:val="00F42034"/>
    <w:rsid w:val="00F4252B"/>
    <w:rsid w:val="00F429C1"/>
    <w:rsid w:val="00F42D6F"/>
    <w:rsid w:val="00F433F4"/>
    <w:rsid w:val="00F43413"/>
    <w:rsid w:val="00F43E90"/>
    <w:rsid w:val="00F4402B"/>
    <w:rsid w:val="00F4423E"/>
    <w:rsid w:val="00F4449A"/>
    <w:rsid w:val="00F45314"/>
    <w:rsid w:val="00F45453"/>
    <w:rsid w:val="00F45639"/>
    <w:rsid w:val="00F45BD5"/>
    <w:rsid w:val="00F45F01"/>
    <w:rsid w:val="00F45F66"/>
    <w:rsid w:val="00F460B8"/>
    <w:rsid w:val="00F46719"/>
    <w:rsid w:val="00F47B40"/>
    <w:rsid w:val="00F47D45"/>
    <w:rsid w:val="00F47F2C"/>
    <w:rsid w:val="00F50C9D"/>
    <w:rsid w:val="00F50DE2"/>
    <w:rsid w:val="00F50EE3"/>
    <w:rsid w:val="00F50F9D"/>
    <w:rsid w:val="00F5165C"/>
    <w:rsid w:val="00F516D0"/>
    <w:rsid w:val="00F5176A"/>
    <w:rsid w:val="00F519B3"/>
    <w:rsid w:val="00F51A18"/>
    <w:rsid w:val="00F51FC7"/>
    <w:rsid w:val="00F52F4D"/>
    <w:rsid w:val="00F53325"/>
    <w:rsid w:val="00F53457"/>
    <w:rsid w:val="00F54B76"/>
    <w:rsid w:val="00F55007"/>
    <w:rsid w:val="00F551A7"/>
    <w:rsid w:val="00F55243"/>
    <w:rsid w:val="00F55ADB"/>
    <w:rsid w:val="00F55E54"/>
    <w:rsid w:val="00F56221"/>
    <w:rsid w:val="00F57DF3"/>
    <w:rsid w:val="00F6070B"/>
    <w:rsid w:val="00F60AFB"/>
    <w:rsid w:val="00F60BCC"/>
    <w:rsid w:val="00F60BFE"/>
    <w:rsid w:val="00F610A2"/>
    <w:rsid w:val="00F61206"/>
    <w:rsid w:val="00F61436"/>
    <w:rsid w:val="00F61C8A"/>
    <w:rsid w:val="00F62261"/>
    <w:rsid w:val="00F62CBC"/>
    <w:rsid w:val="00F634F0"/>
    <w:rsid w:val="00F6381C"/>
    <w:rsid w:val="00F64222"/>
    <w:rsid w:val="00F64817"/>
    <w:rsid w:val="00F64F65"/>
    <w:rsid w:val="00F65876"/>
    <w:rsid w:val="00F67965"/>
    <w:rsid w:val="00F67A65"/>
    <w:rsid w:val="00F67B06"/>
    <w:rsid w:val="00F67D6D"/>
    <w:rsid w:val="00F70770"/>
    <w:rsid w:val="00F70D50"/>
    <w:rsid w:val="00F71158"/>
    <w:rsid w:val="00F71F90"/>
    <w:rsid w:val="00F71FA7"/>
    <w:rsid w:val="00F7217E"/>
    <w:rsid w:val="00F724E3"/>
    <w:rsid w:val="00F72B33"/>
    <w:rsid w:val="00F731AB"/>
    <w:rsid w:val="00F73517"/>
    <w:rsid w:val="00F735A0"/>
    <w:rsid w:val="00F735B3"/>
    <w:rsid w:val="00F745EC"/>
    <w:rsid w:val="00F7460F"/>
    <w:rsid w:val="00F74776"/>
    <w:rsid w:val="00F748EE"/>
    <w:rsid w:val="00F74F10"/>
    <w:rsid w:val="00F75716"/>
    <w:rsid w:val="00F75752"/>
    <w:rsid w:val="00F758BF"/>
    <w:rsid w:val="00F75CD0"/>
    <w:rsid w:val="00F75E08"/>
    <w:rsid w:val="00F7607B"/>
    <w:rsid w:val="00F7688C"/>
    <w:rsid w:val="00F76CAB"/>
    <w:rsid w:val="00F772DE"/>
    <w:rsid w:val="00F7764B"/>
    <w:rsid w:val="00F776C4"/>
    <w:rsid w:val="00F77E24"/>
    <w:rsid w:val="00F814AC"/>
    <w:rsid w:val="00F81946"/>
    <w:rsid w:val="00F822A9"/>
    <w:rsid w:val="00F82E42"/>
    <w:rsid w:val="00F8336E"/>
    <w:rsid w:val="00F83511"/>
    <w:rsid w:val="00F83CED"/>
    <w:rsid w:val="00F83FE4"/>
    <w:rsid w:val="00F84596"/>
    <w:rsid w:val="00F846AF"/>
    <w:rsid w:val="00F84CC9"/>
    <w:rsid w:val="00F84D41"/>
    <w:rsid w:val="00F84DF8"/>
    <w:rsid w:val="00F85628"/>
    <w:rsid w:val="00F85878"/>
    <w:rsid w:val="00F864A6"/>
    <w:rsid w:val="00F86A03"/>
    <w:rsid w:val="00F86D0F"/>
    <w:rsid w:val="00F87455"/>
    <w:rsid w:val="00F8745D"/>
    <w:rsid w:val="00F9000F"/>
    <w:rsid w:val="00F90428"/>
    <w:rsid w:val="00F90D33"/>
    <w:rsid w:val="00F90D5A"/>
    <w:rsid w:val="00F90FDF"/>
    <w:rsid w:val="00F9184B"/>
    <w:rsid w:val="00F91AB9"/>
    <w:rsid w:val="00F91D81"/>
    <w:rsid w:val="00F92293"/>
    <w:rsid w:val="00F92AD8"/>
    <w:rsid w:val="00F92B1D"/>
    <w:rsid w:val="00F930E7"/>
    <w:rsid w:val="00F933B5"/>
    <w:rsid w:val="00F940F0"/>
    <w:rsid w:val="00F94BB8"/>
    <w:rsid w:val="00F96CC8"/>
    <w:rsid w:val="00F96FB9"/>
    <w:rsid w:val="00F96FBF"/>
    <w:rsid w:val="00F97841"/>
    <w:rsid w:val="00F9784E"/>
    <w:rsid w:val="00F97A5D"/>
    <w:rsid w:val="00F97BE1"/>
    <w:rsid w:val="00FA0079"/>
    <w:rsid w:val="00FA089E"/>
    <w:rsid w:val="00FA0CEB"/>
    <w:rsid w:val="00FA1606"/>
    <w:rsid w:val="00FA1627"/>
    <w:rsid w:val="00FA1F17"/>
    <w:rsid w:val="00FA1F90"/>
    <w:rsid w:val="00FA2083"/>
    <w:rsid w:val="00FA28A2"/>
    <w:rsid w:val="00FA2DD7"/>
    <w:rsid w:val="00FA2EFA"/>
    <w:rsid w:val="00FA4196"/>
    <w:rsid w:val="00FA43E0"/>
    <w:rsid w:val="00FA446F"/>
    <w:rsid w:val="00FA4CBD"/>
    <w:rsid w:val="00FA4ECB"/>
    <w:rsid w:val="00FA4FC6"/>
    <w:rsid w:val="00FA53B6"/>
    <w:rsid w:val="00FA59FE"/>
    <w:rsid w:val="00FA6445"/>
    <w:rsid w:val="00FA6B4E"/>
    <w:rsid w:val="00FA6C5A"/>
    <w:rsid w:val="00FA6EF5"/>
    <w:rsid w:val="00FA6F43"/>
    <w:rsid w:val="00FA7286"/>
    <w:rsid w:val="00FA7EFF"/>
    <w:rsid w:val="00FB00AA"/>
    <w:rsid w:val="00FB01E5"/>
    <w:rsid w:val="00FB01FE"/>
    <w:rsid w:val="00FB0566"/>
    <w:rsid w:val="00FB1684"/>
    <w:rsid w:val="00FB1BF8"/>
    <w:rsid w:val="00FB2BD5"/>
    <w:rsid w:val="00FB2D56"/>
    <w:rsid w:val="00FB2D80"/>
    <w:rsid w:val="00FB3089"/>
    <w:rsid w:val="00FB331A"/>
    <w:rsid w:val="00FB34A0"/>
    <w:rsid w:val="00FB372F"/>
    <w:rsid w:val="00FB398A"/>
    <w:rsid w:val="00FB3B58"/>
    <w:rsid w:val="00FB4CC5"/>
    <w:rsid w:val="00FB51C9"/>
    <w:rsid w:val="00FB6136"/>
    <w:rsid w:val="00FB6C66"/>
    <w:rsid w:val="00FB7BF0"/>
    <w:rsid w:val="00FB7F39"/>
    <w:rsid w:val="00FB7FB9"/>
    <w:rsid w:val="00FC001D"/>
    <w:rsid w:val="00FC0101"/>
    <w:rsid w:val="00FC06DE"/>
    <w:rsid w:val="00FC07AA"/>
    <w:rsid w:val="00FC1F3F"/>
    <w:rsid w:val="00FC219F"/>
    <w:rsid w:val="00FC3243"/>
    <w:rsid w:val="00FC33A8"/>
    <w:rsid w:val="00FC3E93"/>
    <w:rsid w:val="00FC4062"/>
    <w:rsid w:val="00FC4FF7"/>
    <w:rsid w:val="00FC5871"/>
    <w:rsid w:val="00FC5FCF"/>
    <w:rsid w:val="00FC64B0"/>
    <w:rsid w:val="00FC65C4"/>
    <w:rsid w:val="00FC66B9"/>
    <w:rsid w:val="00FC70BB"/>
    <w:rsid w:val="00FC7A5F"/>
    <w:rsid w:val="00FD005E"/>
    <w:rsid w:val="00FD039B"/>
    <w:rsid w:val="00FD03B0"/>
    <w:rsid w:val="00FD05A8"/>
    <w:rsid w:val="00FD0CFE"/>
    <w:rsid w:val="00FD0F52"/>
    <w:rsid w:val="00FD1A9E"/>
    <w:rsid w:val="00FD1D23"/>
    <w:rsid w:val="00FD1E78"/>
    <w:rsid w:val="00FD24A2"/>
    <w:rsid w:val="00FD26C3"/>
    <w:rsid w:val="00FD346E"/>
    <w:rsid w:val="00FD363F"/>
    <w:rsid w:val="00FD3661"/>
    <w:rsid w:val="00FD36AC"/>
    <w:rsid w:val="00FD52E5"/>
    <w:rsid w:val="00FD53BA"/>
    <w:rsid w:val="00FD55E4"/>
    <w:rsid w:val="00FD59A2"/>
    <w:rsid w:val="00FD5C05"/>
    <w:rsid w:val="00FD6977"/>
    <w:rsid w:val="00FE0054"/>
    <w:rsid w:val="00FE059A"/>
    <w:rsid w:val="00FE1105"/>
    <w:rsid w:val="00FE13A5"/>
    <w:rsid w:val="00FE1B2C"/>
    <w:rsid w:val="00FE1CE5"/>
    <w:rsid w:val="00FE1EDB"/>
    <w:rsid w:val="00FE2261"/>
    <w:rsid w:val="00FE23BC"/>
    <w:rsid w:val="00FE2665"/>
    <w:rsid w:val="00FE284F"/>
    <w:rsid w:val="00FE2A89"/>
    <w:rsid w:val="00FE3145"/>
    <w:rsid w:val="00FE3662"/>
    <w:rsid w:val="00FE40FF"/>
    <w:rsid w:val="00FE4128"/>
    <w:rsid w:val="00FE42DA"/>
    <w:rsid w:val="00FE44D5"/>
    <w:rsid w:val="00FE4698"/>
    <w:rsid w:val="00FE4765"/>
    <w:rsid w:val="00FE485C"/>
    <w:rsid w:val="00FE52B6"/>
    <w:rsid w:val="00FE5904"/>
    <w:rsid w:val="00FE5C36"/>
    <w:rsid w:val="00FE5F38"/>
    <w:rsid w:val="00FE609E"/>
    <w:rsid w:val="00FE6223"/>
    <w:rsid w:val="00FE6DE1"/>
    <w:rsid w:val="00FE7073"/>
    <w:rsid w:val="00FE732A"/>
    <w:rsid w:val="00FE7C1B"/>
    <w:rsid w:val="00FE7C47"/>
    <w:rsid w:val="00FF0349"/>
    <w:rsid w:val="00FF047B"/>
    <w:rsid w:val="00FF0510"/>
    <w:rsid w:val="00FF13D4"/>
    <w:rsid w:val="00FF1A85"/>
    <w:rsid w:val="00FF1F3F"/>
    <w:rsid w:val="00FF2152"/>
    <w:rsid w:val="00FF2AF2"/>
    <w:rsid w:val="00FF2B6D"/>
    <w:rsid w:val="00FF2D2C"/>
    <w:rsid w:val="00FF2D5B"/>
    <w:rsid w:val="00FF3420"/>
    <w:rsid w:val="00FF3F81"/>
    <w:rsid w:val="00FF4176"/>
    <w:rsid w:val="00FF4952"/>
    <w:rsid w:val="00FF4D22"/>
    <w:rsid w:val="00FF5005"/>
    <w:rsid w:val="00FF530B"/>
    <w:rsid w:val="00FF56E2"/>
    <w:rsid w:val="00FF5808"/>
    <w:rsid w:val="00FF5FE5"/>
    <w:rsid w:val="00FF6696"/>
    <w:rsid w:val="00FF6CD2"/>
    <w:rsid w:val="00FF6D2F"/>
    <w:rsid w:val="00FF7048"/>
    <w:rsid w:val="00FF75A6"/>
    <w:rsid w:val="00FF77C8"/>
    <w:rsid w:val="00FF7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List Bullet 2"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6F0FBD"/>
    <w:pPr>
      <w:widowControl w:val="0"/>
      <w:adjustRightInd w:val="0"/>
      <w:spacing w:line="360" w:lineRule="atLeast"/>
      <w:jc w:val="both"/>
      <w:textAlignment w:val="baseline"/>
    </w:pPr>
  </w:style>
  <w:style w:type="paragraph" w:styleId="Cmsor1">
    <w:name w:val="heading 1"/>
    <w:aliases w:val="Okean Címsor 1"/>
    <w:basedOn w:val="Norml"/>
    <w:next w:val="Norml"/>
    <w:link w:val="Cmsor1Char"/>
    <w:autoRedefine/>
    <w:uiPriority w:val="99"/>
    <w:qFormat/>
    <w:rsid w:val="00A96659"/>
    <w:pPr>
      <w:pageBreakBefore/>
      <w:widowControl/>
      <w:autoSpaceDE w:val="0"/>
      <w:autoSpaceDN w:val="0"/>
      <w:spacing w:before="120" w:after="120" w:line="276" w:lineRule="auto"/>
      <w:jc w:val="center"/>
      <w:textAlignment w:val="auto"/>
      <w:outlineLvl w:val="0"/>
    </w:pPr>
    <w:rPr>
      <w:b/>
      <w:bCs/>
      <w:sz w:val="24"/>
      <w:szCs w:val="24"/>
    </w:rPr>
  </w:style>
  <w:style w:type="paragraph" w:styleId="Cmsor2">
    <w:name w:val="heading 2"/>
    <w:aliases w:val="Okean2,NGPcím2,Címsor,Heading Level 2,Outline2,Major,L2,Lev 2,Paragraafkop,h2,A.B.C.,Heading2,H2-Heading 2,Header 2,l2,Header2,22,heading2,list2,H2,list 2,21,23,24,25,211,221,231,241,26,212,222,232,242,251,2111,2211,2311,2411,27,213,223,233"/>
    <w:basedOn w:val="Norml"/>
    <w:next w:val="Norml"/>
    <w:link w:val="Cmsor2Char"/>
    <w:uiPriority w:val="99"/>
    <w:qFormat/>
    <w:rsid w:val="00D85FFB"/>
    <w:pPr>
      <w:keepNext/>
      <w:numPr>
        <w:ilvl w:val="1"/>
        <w:numId w:val="2"/>
      </w:numPr>
      <w:spacing w:before="240" w:after="60"/>
      <w:outlineLvl w:val="1"/>
    </w:pPr>
    <w:rPr>
      <w:rFonts w:ascii="Arial" w:hAnsi="Arial"/>
      <w:b/>
      <w:bCs/>
      <w:i/>
      <w:iCs/>
      <w:sz w:val="28"/>
      <w:szCs w:val="28"/>
    </w:rPr>
  </w:style>
  <w:style w:type="paragraph" w:styleId="Cmsor3">
    <w:name w:val="heading 3"/>
    <w:aliases w:val="Okean3"/>
    <w:basedOn w:val="Norml"/>
    <w:next w:val="Norml"/>
    <w:link w:val="Cmsor3Char"/>
    <w:uiPriority w:val="99"/>
    <w:qFormat/>
    <w:rsid w:val="00D85FFB"/>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basedOn w:val="Norml"/>
    <w:next w:val="Norml"/>
    <w:link w:val="Cmsor4Char"/>
    <w:uiPriority w:val="99"/>
    <w:qFormat/>
    <w:rsid w:val="00D85FFB"/>
    <w:pPr>
      <w:keepNext/>
      <w:spacing w:before="240" w:after="60"/>
      <w:outlineLvl w:val="3"/>
    </w:pPr>
    <w:rPr>
      <w:b/>
      <w:bCs/>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uiPriority w:val="99"/>
    <w:qFormat/>
    <w:rsid w:val="00D85FFB"/>
    <w:pPr>
      <w:keepNext/>
      <w:numPr>
        <w:ilvl w:val="4"/>
        <w:numId w:val="2"/>
      </w:numPr>
      <w:jc w:val="center"/>
      <w:outlineLvl w:val="4"/>
    </w:pPr>
    <w:rPr>
      <w:b/>
      <w:bCs/>
      <w:sz w:val="28"/>
      <w:szCs w:val="28"/>
    </w:rPr>
  </w:style>
  <w:style w:type="paragraph" w:styleId="Cmsor6">
    <w:name w:val="heading 6"/>
    <w:aliases w:val="H6,Appendix,T1"/>
    <w:basedOn w:val="Norml"/>
    <w:next w:val="Norml"/>
    <w:link w:val="Cmsor6Char"/>
    <w:uiPriority w:val="99"/>
    <w:qFormat/>
    <w:rsid w:val="00D85FFB"/>
    <w:pPr>
      <w:numPr>
        <w:ilvl w:val="5"/>
        <w:numId w:val="2"/>
      </w:numPr>
      <w:spacing w:before="240" w:after="60"/>
      <w:outlineLvl w:val="5"/>
    </w:pPr>
    <w:rPr>
      <w:b/>
      <w:bCs/>
      <w:sz w:val="22"/>
      <w:szCs w:val="22"/>
    </w:rPr>
  </w:style>
  <w:style w:type="paragraph" w:styleId="Cmsor7">
    <w:name w:val="heading 7"/>
    <w:basedOn w:val="Norml"/>
    <w:next w:val="Norml"/>
    <w:link w:val="Cmsor7Char"/>
    <w:uiPriority w:val="99"/>
    <w:qFormat/>
    <w:rsid w:val="00D85FFB"/>
    <w:pPr>
      <w:numPr>
        <w:ilvl w:val="6"/>
        <w:numId w:val="2"/>
      </w:numPr>
      <w:spacing w:before="240" w:after="60"/>
      <w:outlineLvl w:val="6"/>
    </w:pPr>
    <w:rPr>
      <w:sz w:val="24"/>
      <w:szCs w:val="24"/>
    </w:rPr>
  </w:style>
  <w:style w:type="paragraph" w:styleId="Cmsor8">
    <w:name w:val="heading 8"/>
    <w:basedOn w:val="Norml"/>
    <w:next w:val="Norml"/>
    <w:link w:val="Cmsor8Char"/>
    <w:uiPriority w:val="99"/>
    <w:qFormat/>
    <w:rsid w:val="00D85FFB"/>
    <w:pPr>
      <w:spacing w:before="240" w:after="60"/>
      <w:outlineLvl w:val="7"/>
    </w:pPr>
    <w:rPr>
      <w:i/>
      <w:iCs/>
      <w:sz w:val="24"/>
      <w:szCs w:val="24"/>
    </w:rPr>
  </w:style>
  <w:style w:type="paragraph" w:styleId="Cmsor9">
    <w:name w:val="heading 9"/>
    <w:basedOn w:val="Norml"/>
    <w:next w:val="Norml"/>
    <w:link w:val="Cmsor9Char"/>
    <w:uiPriority w:val="99"/>
    <w:qFormat/>
    <w:rsid w:val="00E64615"/>
    <w:pPr>
      <w:keepNext/>
      <w:jc w:val="center"/>
      <w:outlineLvl w:val="8"/>
    </w:pPr>
    <w:rPr>
      <w:rFonts w:ascii="Palatino Linotype" w:hAnsi="Palatino Linotype"/>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link w:val="Cmsor1"/>
    <w:uiPriority w:val="99"/>
    <w:locked/>
    <w:rsid w:val="00A96659"/>
    <w:rPr>
      <w:b/>
      <w:bCs/>
      <w:sz w:val="24"/>
      <w:szCs w:val="24"/>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link w:val="Cmsor2"/>
    <w:uiPriority w:val="99"/>
    <w:locked/>
    <w:rsid w:val="00723615"/>
    <w:rPr>
      <w:rFonts w:ascii="Arial" w:hAnsi="Arial"/>
      <w:b/>
      <w:bCs/>
      <w:i/>
      <w:iCs/>
      <w:sz w:val="28"/>
      <w:szCs w:val="28"/>
    </w:rPr>
  </w:style>
  <w:style w:type="character" w:customStyle="1" w:styleId="Cmsor3Char">
    <w:name w:val="Címsor 3 Char"/>
    <w:aliases w:val="Okean3 Char"/>
    <w:link w:val="Cmsor3"/>
    <w:uiPriority w:val="99"/>
    <w:locked/>
    <w:rsid w:val="00D85FFB"/>
    <w:rPr>
      <w:rFonts w:ascii="Arial" w:hAnsi="Arial" w:cs="Arial"/>
      <w:b/>
      <w:bCs/>
      <w:sz w:val="26"/>
      <w:szCs w:val="26"/>
      <w:lang w:val="hu-HU" w:eastAsia="hu-HU"/>
    </w:rPr>
  </w:style>
  <w:style w:type="character" w:customStyle="1" w:styleId="Cmsor4Char">
    <w:name w:val="Címsor 4 Char"/>
    <w:link w:val="Cmsor4"/>
    <w:uiPriority w:val="99"/>
    <w:locked/>
    <w:rsid w:val="00E64615"/>
    <w:rPr>
      <w:rFonts w:cs="Times New Roman"/>
      <w:b/>
      <w:bCs/>
      <w:sz w:val="28"/>
      <w:szCs w:val="28"/>
      <w:lang w:val="hu-HU"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link w:val="Cmsor5"/>
    <w:uiPriority w:val="99"/>
    <w:locked/>
    <w:rsid w:val="00E64615"/>
    <w:rPr>
      <w:b/>
      <w:bCs/>
      <w:sz w:val="28"/>
      <w:szCs w:val="28"/>
    </w:rPr>
  </w:style>
  <w:style w:type="character" w:customStyle="1" w:styleId="Cmsor6Char">
    <w:name w:val="Címsor 6 Char"/>
    <w:aliases w:val="H6 Char,Appendix Char,T1 Char"/>
    <w:link w:val="Cmsor6"/>
    <w:uiPriority w:val="99"/>
    <w:locked/>
    <w:rsid w:val="00E64615"/>
    <w:rPr>
      <w:b/>
      <w:bCs/>
      <w:sz w:val="22"/>
      <w:szCs w:val="22"/>
    </w:rPr>
  </w:style>
  <w:style w:type="character" w:customStyle="1" w:styleId="Cmsor7Char">
    <w:name w:val="Címsor 7 Char"/>
    <w:link w:val="Cmsor7"/>
    <w:uiPriority w:val="99"/>
    <w:locked/>
    <w:rsid w:val="00E64615"/>
    <w:rPr>
      <w:sz w:val="24"/>
      <w:szCs w:val="24"/>
    </w:rPr>
  </w:style>
  <w:style w:type="character" w:customStyle="1" w:styleId="Cmsor8Char">
    <w:name w:val="Címsor 8 Char"/>
    <w:link w:val="Cmsor8"/>
    <w:uiPriority w:val="99"/>
    <w:locked/>
    <w:rsid w:val="00E64615"/>
    <w:rPr>
      <w:rFonts w:cs="Times New Roman"/>
      <w:i/>
      <w:iCs/>
      <w:sz w:val="24"/>
      <w:szCs w:val="24"/>
      <w:lang w:val="hu-HU" w:eastAsia="hu-HU"/>
    </w:rPr>
  </w:style>
  <w:style w:type="character" w:customStyle="1" w:styleId="Cmsor9Char">
    <w:name w:val="Címsor 9 Char"/>
    <w:link w:val="Cmsor9"/>
    <w:uiPriority w:val="99"/>
    <w:locked/>
    <w:rsid w:val="00E64615"/>
    <w:rPr>
      <w:rFonts w:ascii="Palatino Linotype" w:hAnsi="Palatino Linotype" w:cs="Palatino Linotype"/>
      <w:b/>
      <w:bCs/>
      <w:sz w:val="24"/>
      <w:szCs w:val="24"/>
      <w:lang w:val="hu-HU" w:eastAsia="hu-HU"/>
    </w:rPr>
  </w:style>
  <w:style w:type="paragraph" w:customStyle="1" w:styleId="Char">
    <w:name w:val="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llb">
    <w:name w:val="footer"/>
    <w:basedOn w:val="Norml"/>
    <w:link w:val="llbChar"/>
    <w:rsid w:val="00D85FFB"/>
    <w:pPr>
      <w:tabs>
        <w:tab w:val="center" w:pos="4536"/>
        <w:tab w:val="right" w:pos="9072"/>
      </w:tabs>
    </w:pPr>
  </w:style>
  <w:style w:type="character" w:customStyle="1" w:styleId="llbChar">
    <w:name w:val="Élőláb Char"/>
    <w:link w:val="llb"/>
    <w:locked/>
    <w:rsid w:val="001444EF"/>
    <w:rPr>
      <w:rFonts w:cs="Times New Roman"/>
    </w:rPr>
  </w:style>
  <w:style w:type="character" w:styleId="Oldalszm">
    <w:name w:val="page number"/>
    <w:uiPriority w:val="99"/>
    <w:rsid w:val="00D85FFB"/>
    <w:rPr>
      <w:rFonts w:cs="Times New Roman"/>
    </w:rPr>
  </w:style>
  <w:style w:type="paragraph" w:styleId="lfej">
    <w:name w:val="header"/>
    <w:aliases w:val="Header1,En-tête 1.1,ƒl?fej"/>
    <w:basedOn w:val="Norml"/>
    <w:link w:val="lfejChar"/>
    <w:uiPriority w:val="99"/>
    <w:rsid w:val="00D85FFB"/>
    <w:pPr>
      <w:tabs>
        <w:tab w:val="right" w:pos="8641"/>
      </w:tabs>
    </w:pPr>
    <w:rPr>
      <w:sz w:val="24"/>
      <w:szCs w:val="24"/>
      <w:lang w:val="en-GB"/>
    </w:rPr>
  </w:style>
  <w:style w:type="character" w:customStyle="1" w:styleId="lfejChar">
    <w:name w:val="Élőfej Char"/>
    <w:aliases w:val="Header1 Char,En-tête 1.1 Char,ƒl?fej Char"/>
    <w:link w:val="lfej"/>
    <w:uiPriority w:val="99"/>
    <w:locked/>
    <w:rsid w:val="001444EF"/>
    <w:rPr>
      <w:rFonts w:cs="Times New Roman"/>
      <w:sz w:val="24"/>
      <w:szCs w:val="24"/>
      <w:lang w:val="en-GB"/>
    </w:rPr>
  </w:style>
  <w:style w:type="paragraph" w:customStyle="1" w:styleId="Norml-1">
    <w:name w:val="Normál-1"/>
    <w:basedOn w:val="Norml"/>
    <w:link w:val="Norml-1Char"/>
    <w:rsid w:val="00D85FFB"/>
    <w:pPr>
      <w:widowControl/>
      <w:adjustRightInd/>
      <w:spacing w:line="240" w:lineRule="auto"/>
      <w:textAlignment w:val="auto"/>
    </w:pPr>
    <w:rPr>
      <w:sz w:val="24"/>
      <w:szCs w:val="24"/>
    </w:rPr>
  </w:style>
  <w:style w:type="paragraph" w:styleId="Szvegtrzs">
    <w:name w:val="Body Text"/>
    <w:aliases w:val="b,bt,body text,book,EHPT,Body Text2"/>
    <w:basedOn w:val="Norml"/>
    <w:link w:val="SzvegtrzsChar"/>
    <w:uiPriority w:val="99"/>
    <w:rsid w:val="00D85FFB"/>
    <w:pPr>
      <w:widowControl/>
      <w:adjustRightInd/>
      <w:spacing w:after="120" w:line="240" w:lineRule="auto"/>
      <w:jc w:val="left"/>
      <w:textAlignment w:val="auto"/>
    </w:pPr>
    <w:rPr>
      <w:sz w:val="24"/>
      <w:szCs w:val="24"/>
    </w:rPr>
  </w:style>
  <w:style w:type="character" w:customStyle="1" w:styleId="SzvegtrzsChar">
    <w:name w:val="Szövegtörzs Char"/>
    <w:aliases w:val="b Char,bt Char,body text Char,book Char,EHPT Char,Body Text2 Char"/>
    <w:link w:val="Szvegtrzs"/>
    <w:uiPriority w:val="99"/>
    <w:semiHidden/>
    <w:locked/>
    <w:rsid w:val="00E64615"/>
    <w:rPr>
      <w:rFonts w:cs="Times New Roman"/>
      <w:sz w:val="24"/>
      <w:szCs w:val="24"/>
      <w:lang w:val="hu-HU" w:eastAsia="hu-HU"/>
    </w:rPr>
  </w:style>
  <w:style w:type="paragraph" w:styleId="Szvegtrzsbehzssal2">
    <w:name w:val="Body Text Indent 2"/>
    <w:basedOn w:val="Norml"/>
    <w:link w:val="Szvegtrzsbehzssal2Char"/>
    <w:uiPriority w:val="99"/>
    <w:rsid w:val="00D85FFB"/>
    <w:pPr>
      <w:spacing w:after="120" w:line="480" w:lineRule="auto"/>
      <w:ind w:left="283"/>
    </w:pPr>
  </w:style>
  <w:style w:type="character" w:customStyle="1" w:styleId="Szvegtrzsbehzssal2Char">
    <w:name w:val="Szövegtörzs behúzással 2 Char"/>
    <w:link w:val="Szvegtrzsbehzssal2"/>
    <w:uiPriority w:val="99"/>
    <w:semiHidden/>
    <w:locked/>
    <w:rsid w:val="003E3514"/>
    <w:rPr>
      <w:rFonts w:cs="Times New Roman"/>
      <w:sz w:val="20"/>
      <w:szCs w:val="20"/>
    </w:rPr>
  </w:style>
  <w:style w:type="paragraph" w:customStyle="1" w:styleId="B">
    <w:name w:val="B"/>
    <w:rsid w:val="00D85FFB"/>
    <w:pPr>
      <w:spacing w:before="240" w:line="240" w:lineRule="exact"/>
      <w:ind w:left="720"/>
      <w:jc w:val="both"/>
    </w:pPr>
    <w:rPr>
      <w:rFonts w:ascii="Times" w:hAnsi="Times" w:cs="Times"/>
      <w:sz w:val="24"/>
      <w:szCs w:val="24"/>
      <w:lang w:val="en-GB"/>
    </w:rPr>
  </w:style>
  <w:style w:type="paragraph" w:customStyle="1" w:styleId="modszerszoveg">
    <w:name w:val="modszer_szoveg"/>
    <w:basedOn w:val="Norml"/>
    <w:uiPriority w:val="99"/>
    <w:rsid w:val="00D85FFB"/>
    <w:pPr>
      <w:widowControl/>
      <w:adjustRightInd/>
      <w:spacing w:before="240" w:line="240" w:lineRule="auto"/>
      <w:ind w:left="720"/>
      <w:textAlignment w:val="auto"/>
    </w:pPr>
    <w:rPr>
      <w:rFonts w:ascii="Bookman Old Style" w:hAnsi="Bookman Old Style" w:cs="Bookman Old Style"/>
      <w:sz w:val="22"/>
      <w:szCs w:val="22"/>
    </w:rPr>
  </w:style>
  <w:style w:type="paragraph" w:customStyle="1" w:styleId="Char3">
    <w:name w:val="Char3"/>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character" w:styleId="Hiperhivatkozs">
    <w:name w:val="Hyperlink"/>
    <w:uiPriority w:val="99"/>
    <w:rsid w:val="00D85FFB"/>
    <w:rPr>
      <w:rFonts w:cs="Times New Roman"/>
      <w:color w:val="0000FF"/>
      <w:u w:val="single"/>
    </w:rPr>
  </w:style>
  <w:style w:type="paragraph" w:styleId="Szvegtrzsbehzssal3">
    <w:name w:val="Body Text Indent 3"/>
    <w:basedOn w:val="Norml"/>
    <w:link w:val="Szvegtrzsbehzssal3Char"/>
    <w:uiPriority w:val="99"/>
    <w:rsid w:val="00D85FFB"/>
    <w:pPr>
      <w:spacing w:after="120"/>
      <w:ind w:left="283"/>
    </w:pPr>
    <w:rPr>
      <w:sz w:val="16"/>
      <w:szCs w:val="16"/>
    </w:rPr>
  </w:style>
  <w:style w:type="character" w:customStyle="1" w:styleId="Szvegtrzsbehzssal3Char">
    <w:name w:val="Szövegtörzs behúzással 3 Char"/>
    <w:link w:val="Szvegtrzsbehzssal3"/>
    <w:uiPriority w:val="99"/>
    <w:semiHidden/>
    <w:locked/>
    <w:rsid w:val="003E3514"/>
    <w:rPr>
      <w:rFonts w:cs="Times New Roman"/>
      <w:sz w:val="16"/>
      <w:szCs w:val="16"/>
    </w:rPr>
  </w:style>
  <w:style w:type="paragraph" w:customStyle="1" w:styleId="modszerszoveg0">
    <w:name w:val="modszerszoveg"/>
    <w:basedOn w:val="Norml"/>
    <w:uiPriority w:val="99"/>
    <w:rsid w:val="00D85FFB"/>
    <w:pPr>
      <w:widowControl/>
      <w:adjustRightInd/>
      <w:spacing w:before="100" w:beforeAutospacing="1" w:after="100" w:afterAutospacing="1" w:line="240" w:lineRule="auto"/>
      <w:jc w:val="left"/>
      <w:textAlignment w:val="auto"/>
    </w:pPr>
    <w:rPr>
      <w:sz w:val="24"/>
      <w:szCs w:val="24"/>
    </w:rPr>
  </w:style>
  <w:style w:type="character" w:customStyle="1" w:styleId="style211">
    <w:name w:val="style211"/>
    <w:uiPriority w:val="99"/>
    <w:rsid w:val="00D85FFB"/>
    <w:rPr>
      <w:i/>
      <w:sz w:val="18"/>
    </w:rPr>
  </w:style>
  <w:style w:type="paragraph" w:customStyle="1" w:styleId="BodyText4">
    <w:name w:val="Body Text 4"/>
    <w:basedOn w:val="Norml"/>
    <w:uiPriority w:val="99"/>
    <w:rsid w:val="00D85FFB"/>
    <w:pPr>
      <w:widowControl/>
      <w:adjustRightInd/>
      <w:spacing w:after="200" w:line="288" w:lineRule="auto"/>
      <w:ind w:left="2438"/>
      <w:textAlignment w:val="auto"/>
    </w:pPr>
    <w:rPr>
      <w:sz w:val="22"/>
      <w:szCs w:val="22"/>
      <w:lang w:eastAsia="en-GB"/>
    </w:rPr>
  </w:style>
  <w:style w:type="paragraph" w:customStyle="1" w:styleId="Attention">
    <w:name w:val="Attention"/>
    <w:basedOn w:val="Norml"/>
    <w:next w:val="Norml"/>
    <w:uiPriority w:val="99"/>
    <w:rsid w:val="00D85FFB"/>
    <w:pPr>
      <w:widowControl/>
      <w:adjustRightInd/>
      <w:spacing w:before="200" w:line="288" w:lineRule="auto"/>
      <w:jc w:val="left"/>
      <w:textAlignment w:val="auto"/>
    </w:pPr>
    <w:rPr>
      <w:b/>
      <w:bCs/>
      <w:sz w:val="22"/>
      <w:szCs w:val="22"/>
      <w:lang w:eastAsia="en-GB"/>
    </w:rPr>
  </w:style>
  <w:style w:type="paragraph" w:customStyle="1" w:styleId="Char1CharCharChar">
    <w:name w:val="Char1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ZU">
    <w:name w:val="Z_U"/>
    <w:basedOn w:val="Norml"/>
    <w:uiPriority w:val="99"/>
    <w:rsid w:val="00D85FFB"/>
    <w:pPr>
      <w:widowControl/>
      <w:adjustRightInd/>
      <w:spacing w:line="240" w:lineRule="auto"/>
      <w:jc w:val="left"/>
      <w:textAlignment w:val="auto"/>
    </w:pPr>
    <w:rPr>
      <w:rFonts w:ascii="Arial" w:hAnsi="Arial" w:cs="Arial"/>
      <w:b/>
      <w:bCs/>
      <w:sz w:val="16"/>
      <w:szCs w:val="16"/>
      <w:lang w:val="fr-FR"/>
    </w:rPr>
  </w:style>
  <w:style w:type="paragraph" w:styleId="Felsorols2">
    <w:name w:val="List Bullet 2"/>
    <w:basedOn w:val="Norml"/>
    <w:autoRedefine/>
    <w:rsid w:val="00D85FFB"/>
    <w:pPr>
      <w:widowControl/>
      <w:adjustRightInd/>
      <w:spacing w:line="240" w:lineRule="auto"/>
      <w:ind w:right="-159"/>
      <w:textAlignment w:val="auto"/>
    </w:pPr>
    <w:rPr>
      <w:sz w:val="24"/>
      <w:szCs w:val="24"/>
    </w:rPr>
  </w:style>
  <w:style w:type="paragraph" w:customStyle="1" w:styleId="dokszvegtrzs">
    <w:name w:val="dok_szövegtörzs"/>
    <w:basedOn w:val="Norml"/>
    <w:link w:val="dokszvegtrzsCharChar"/>
    <w:autoRedefine/>
    <w:uiPriority w:val="99"/>
    <w:rsid w:val="006F15F7"/>
    <w:pPr>
      <w:tabs>
        <w:tab w:val="left" w:pos="360"/>
      </w:tabs>
      <w:adjustRightInd/>
      <w:spacing w:line="240" w:lineRule="auto"/>
      <w:jc w:val="center"/>
      <w:textAlignment w:val="auto"/>
    </w:pPr>
    <w:rPr>
      <w:sz w:val="24"/>
    </w:rPr>
  </w:style>
  <w:style w:type="character" w:customStyle="1" w:styleId="dokszvegtrzsCharChar">
    <w:name w:val="dok_szövegtörzs Char Char"/>
    <w:link w:val="dokszvegtrzs"/>
    <w:uiPriority w:val="99"/>
    <w:locked/>
    <w:rsid w:val="006F15F7"/>
    <w:rPr>
      <w:sz w:val="24"/>
      <w:lang w:val="hu-HU" w:eastAsia="hu-HU"/>
    </w:rPr>
  </w:style>
  <w:style w:type="paragraph" w:customStyle="1" w:styleId="Char1">
    <w:name w:val="Char1"/>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Szvegtrzs2">
    <w:name w:val="Body Text 2"/>
    <w:aliases w:val="Szövegtörzs 2 Okean"/>
    <w:basedOn w:val="Norml"/>
    <w:link w:val="Szvegtrzs2Char"/>
    <w:uiPriority w:val="99"/>
    <w:rsid w:val="00D85FFB"/>
    <w:pPr>
      <w:spacing w:after="120" w:line="480" w:lineRule="auto"/>
    </w:pPr>
  </w:style>
  <w:style w:type="character" w:customStyle="1" w:styleId="Szvegtrzs2Char">
    <w:name w:val="Szövegtörzs 2 Char"/>
    <w:aliases w:val="Szövegtörzs 2 Okean Char"/>
    <w:link w:val="Szvegtrzs2"/>
    <w:uiPriority w:val="99"/>
    <w:locked/>
    <w:rsid w:val="003E3514"/>
    <w:rPr>
      <w:rFonts w:cs="Times New Roman"/>
      <w:sz w:val="20"/>
      <w:szCs w:val="20"/>
    </w:rPr>
  </w:style>
  <w:style w:type="paragraph" w:customStyle="1" w:styleId="OkeanVastag">
    <w:name w:val="Okean_Vastag"/>
    <w:basedOn w:val="Norml"/>
    <w:uiPriority w:val="99"/>
    <w:rsid w:val="00D85FFB"/>
    <w:pPr>
      <w:widowControl/>
      <w:adjustRightInd/>
      <w:spacing w:before="120" w:after="120" w:line="360" w:lineRule="exact"/>
      <w:ind w:left="567"/>
      <w:textAlignment w:val="auto"/>
    </w:pPr>
    <w:rPr>
      <w:rFonts w:ascii="Arial" w:hAnsi="Arial" w:cs="Arial"/>
      <w:b/>
      <w:bCs/>
      <w:sz w:val="22"/>
      <w:szCs w:val="22"/>
    </w:rPr>
  </w:style>
  <w:style w:type="paragraph" w:customStyle="1" w:styleId="prSzvegtrzs">
    <w:name w:val="prSzövegtörzs"/>
    <w:basedOn w:val="Norml"/>
    <w:autoRedefine/>
    <w:uiPriority w:val="99"/>
    <w:rsid w:val="00D85FFB"/>
    <w:pPr>
      <w:widowControl/>
      <w:adjustRightInd/>
      <w:spacing w:after="240" w:line="320" w:lineRule="exact"/>
      <w:ind w:left="851"/>
      <w:textAlignment w:val="auto"/>
    </w:pPr>
    <w:rPr>
      <w:rFonts w:ascii="Bookman Old Style" w:hAnsi="Bookman Old Style" w:cs="Bookman Old Style"/>
      <w:sz w:val="26"/>
      <w:szCs w:val="26"/>
    </w:rPr>
  </w:style>
  <w:style w:type="paragraph" w:customStyle="1" w:styleId="prCmsor2">
    <w:name w:val="prCímsor2"/>
    <w:basedOn w:val="Norml"/>
    <w:next w:val="prSzvegtrzs"/>
    <w:autoRedefine/>
    <w:uiPriority w:val="99"/>
    <w:rsid w:val="00D85FFB"/>
    <w:pPr>
      <w:widowControl/>
      <w:adjustRightInd/>
      <w:spacing w:before="240" w:after="200" w:line="240" w:lineRule="auto"/>
      <w:ind w:left="851"/>
      <w:jc w:val="left"/>
      <w:textAlignment w:val="auto"/>
    </w:pPr>
    <w:rPr>
      <w:rFonts w:ascii="Bookman Old Style" w:hAnsi="Bookman Old Style" w:cs="Bookman Old Style"/>
      <w:b/>
      <w:bCs/>
      <w:sz w:val="36"/>
      <w:szCs w:val="36"/>
    </w:rPr>
  </w:style>
  <w:style w:type="paragraph" w:customStyle="1" w:styleId="prFelsorols1">
    <w:name w:val="prFelsorolás1"/>
    <w:basedOn w:val="prSzvegtrzs"/>
    <w:autoRedefine/>
    <w:uiPriority w:val="99"/>
    <w:rsid w:val="00D85FFB"/>
    <w:pPr>
      <w:numPr>
        <w:numId w:val="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D85FFB"/>
    <w:pPr>
      <w:numPr>
        <w:numId w:val="5"/>
      </w:numPr>
      <w:tabs>
        <w:tab w:val="clear" w:pos="1304"/>
        <w:tab w:val="left" w:pos="1758"/>
      </w:tabs>
    </w:pPr>
    <w:rPr>
      <w:sz w:val="22"/>
      <w:szCs w:val="22"/>
    </w:rPr>
  </w:style>
  <w:style w:type="paragraph" w:customStyle="1" w:styleId="prMegjegyzs1">
    <w:name w:val="prMegjegyzés1"/>
    <w:basedOn w:val="prSzvegtrzs"/>
    <w:autoRedefine/>
    <w:uiPriority w:val="99"/>
    <w:rsid w:val="00D85FFB"/>
    <w:pPr>
      <w:spacing w:after="120" w:line="240" w:lineRule="auto"/>
    </w:pPr>
    <w:rPr>
      <w:sz w:val="18"/>
      <w:szCs w:val="18"/>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qFormat/>
    <w:rsid w:val="00D85FFB"/>
    <w:pPr>
      <w:widowControl/>
      <w:adjustRightInd/>
      <w:spacing w:line="240" w:lineRule="auto"/>
      <w:jc w:val="left"/>
      <w:textAlignment w:val="auto"/>
    </w:p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link w:val="Lbjegyzetszveg"/>
    <w:uiPriority w:val="99"/>
    <w:semiHidden/>
    <w:rsid w:val="00545F6A"/>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117E8D"/>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EF0793"/>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7B7446"/>
    <w:rPr>
      <w:rFonts w:cs="Times New Roman"/>
      <w:lang w:val="hu-HU" w:eastAsia="hu-HU"/>
    </w:rPr>
  </w:style>
  <w:style w:type="character" w:styleId="Lbjegyzet-hivatkozs">
    <w:name w:val="footnote reference"/>
    <w:aliases w:val="Footnote symbol,BVI fnr,Times 10 Point,Exposant 3 Point,Footnote Reference Number, Exposant 3 Point"/>
    <w:uiPriority w:val="99"/>
    <w:rsid w:val="00D85FFB"/>
    <w:rPr>
      <w:rFonts w:cs="Times New Roman"/>
      <w:vertAlign w:val="superscript"/>
    </w:rPr>
  </w:style>
  <w:style w:type="paragraph" w:customStyle="1" w:styleId="prFelsorols3">
    <w:name w:val="prFelsorolás3"/>
    <w:basedOn w:val="prFelsorols2"/>
    <w:autoRedefine/>
    <w:uiPriority w:val="99"/>
    <w:rsid w:val="00D85FFB"/>
    <w:pPr>
      <w:spacing w:line="240" w:lineRule="exact"/>
      <w:ind w:left="1661" w:hanging="357"/>
    </w:pPr>
  </w:style>
  <w:style w:type="paragraph" w:customStyle="1" w:styleId="prFelsorols1b">
    <w:name w:val="prFelsorolás1b"/>
    <w:basedOn w:val="prFelsorols1"/>
    <w:autoRedefine/>
    <w:uiPriority w:val="99"/>
    <w:rsid w:val="00D85FFB"/>
    <w:pPr>
      <w:spacing w:after="120"/>
    </w:pPr>
  </w:style>
  <w:style w:type="paragraph" w:customStyle="1" w:styleId="prCmsor1">
    <w:name w:val="prCímsor1"/>
    <w:basedOn w:val="prSzvegtrzs"/>
    <w:next w:val="prSzvegtrzs"/>
    <w:autoRedefine/>
    <w:uiPriority w:val="99"/>
    <w:rsid w:val="00D85FFB"/>
    <w:pPr>
      <w:pageBreakBefore/>
      <w:spacing w:before="240" w:after="200" w:line="240" w:lineRule="auto"/>
      <w:ind w:left="0"/>
      <w:jc w:val="left"/>
    </w:pPr>
    <w:rPr>
      <w:b/>
      <w:bCs/>
      <w:color w:val="0000FF"/>
      <w:sz w:val="36"/>
      <w:szCs w:val="36"/>
    </w:rPr>
  </w:style>
  <w:style w:type="paragraph" w:styleId="Szvegtrzsbehzssal">
    <w:name w:val="Body Text Indent"/>
    <w:basedOn w:val="Norml"/>
    <w:link w:val="SzvegtrzsbehzssalChar"/>
    <w:uiPriority w:val="99"/>
    <w:rsid w:val="00D85FFB"/>
    <w:pPr>
      <w:spacing w:after="120"/>
      <w:ind w:left="283"/>
    </w:pPr>
  </w:style>
  <w:style w:type="character" w:customStyle="1" w:styleId="SzvegtrzsbehzssalChar">
    <w:name w:val="Szövegtörzs behúzással Char"/>
    <w:link w:val="Szvegtrzsbehzssal"/>
    <w:uiPriority w:val="99"/>
    <w:semiHidden/>
    <w:locked/>
    <w:rsid w:val="003E3514"/>
    <w:rPr>
      <w:rFonts w:cs="Times New Roman"/>
      <w:sz w:val="20"/>
      <w:szCs w:val="20"/>
    </w:rPr>
  </w:style>
  <w:style w:type="paragraph" w:customStyle="1" w:styleId="okeanujnorml">
    <w:name w:val="okean_uj_normál"/>
    <w:basedOn w:val="Norml"/>
    <w:uiPriority w:val="99"/>
    <w:rsid w:val="00D85FFB"/>
    <w:pPr>
      <w:widowControl/>
      <w:adjustRightInd/>
      <w:spacing w:after="240" w:line="240" w:lineRule="auto"/>
      <w:textAlignment w:val="auto"/>
    </w:pPr>
    <w:rPr>
      <w:sz w:val="24"/>
      <w:szCs w:val="24"/>
    </w:rPr>
  </w:style>
  <w:style w:type="paragraph" w:customStyle="1" w:styleId="COWIHeader">
    <w:name w:val="COWI Header"/>
    <w:basedOn w:val="Norml"/>
    <w:uiPriority w:val="99"/>
    <w:rsid w:val="00D85FFB"/>
    <w:pPr>
      <w:framePr w:w="7088" w:h="2630" w:wrap="notBeside" w:vAnchor="page" w:hAnchor="margin" w:x="1" w:y="1798" w:anchorLock="1"/>
      <w:widowControl/>
      <w:tabs>
        <w:tab w:val="left" w:pos="1559"/>
        <w:tab w:val="left" w:pos="1985"/>
      </w:tabs>
      <w:adjustRightInd/>
      <w:spacing w:after="130" w:line="270" w:lineRule="atLeast"/>
      <w:ind w:left="1559" w:hanging="1559"/>
      <w:jc w:val="left"/>
      <w:textAlignment w:val="auto"/>
    </w:pPr>
    <w:rPr>
      <w:sz w:val="23"/>
      <w:szCs w:val="23"/>
    </w:rPr>
  </w:style>
  <w:style w:type="paragraph" w:styleId="Szvegtrzs3">
    <w:name w:val="Body Text 3"/>
    <w:basedOn w:val="Norml"/>
    <w:link w:val="Szvegtrzs3Char"/>
    <w:uiPriority w:val="99"/>
    <w:rsid w:val="00D85FFB"/>
    <w:pPr>
      <w:spacing w:after="120"/>
    </w:pPr>
    <w:rPr>
      <w:sz w:val="16"/>
      <w:szCs w:val="16"/>
    </w:rPr>
  </w:style>
  <w:style w:type="character" w:customStyle="1" w:styleId="Szvegtrzs3Char">
    <w:name w:val="Szövegtörzs 3 Char"/>
    <w:link w:val="Szvegtrzs3"/>
    <w:uiPriority w:val="99"/>
    <w:semiHidden/>
    <w:locked/>
    <w:rsid w:val="003E3514"/>
    <w:rPr>
      <w:rFonts w:cs="Times New Roman"/>
      <w:sz w:val="16"/>
      <w:szCs w:val="16"/>
    </w:rPr>
  </w:style>
  <w:style w:type="paragraph" w:customStyle="1" w:styleId="OkeanFelsorolas">
    <w:name w:val="Okean_Felsorolas"/>
    <w:basedOn w:val="Szvegtrzs3"/>
    <w:uiPriority w:val="99"/>
    <w:rsid w:val="00D85FFB"/>
    <w:pPr>
      <w:widowControl/>
      <w:numPr>
        <w:numId w:val="7"/>
      </w:numPr>
      <w:adjustRightInd/>
      <w:spacing w:line="320" w:lineRule="exact"/>
      <w:textAlignment w:val="auto"/>
    </w:pPr>
    <w:rPr>
      <w:rFonts w:ascii="Arial" w:hAnsi="Arial" w:cs="Arial"/>
      <w:sz w:val="22"/>
      <w:szCs w:val="22"/>
    </w:rPr>
  </w:style>
  <w:style w:type="paragraph" w:styleId="Cm">
    <w:name w:val="Title"/>
    <w:basedOn w:val="Norml"/>
    <w:link w:val="CmChar"/>
    <w:qFormat/>
    <w:rsid w:val="00D85FFB"/>
    <w:pPr>
      <w:widowControl/>
      <w:numPr>
        <w:numId w:val="3"/>
      </w:numPr>
      <w:adjustRightInd/>
      <w:spacing w:line="240" w:lineRule="auto"/>
      <w:ind w:left="0" w:firstLine="0"/>
      <w:jc w:val="center"/>
      <w:textAlignment w:val="auto"/>
    </w:pPr>
    <w:rPr>
      <w:b/>
      <w:bCs/>
      <w:sz w:val="28"/>
      <w:szCs w:val="28"/>
    </w:rPr>
  </w:style>
  <w:style w:type="character" w:customStyle="1" w:styleId="CmChar">
    <w:name w:val="Cím Char"/>
    <w:link w:val="Cm"/>
    <w:locked/>
    <w:rsid w:val="003E3514"/>
    <w:rPr>
      <w:b/>
      <w:bCs/>
      <w:sz w:val="28"/>
      <w:szCs w:val="28"/>
    </w:rPr>
  </w:style>
  <w:style w:type="paragraph" w:customStyle="1" w:styleId="Client">
    <w:name w:val="Client"/>
    <w:basedOn w:val="Norml"/>
    <w:uiPriority w:val="99"/>
    <w:rsid w:val="00D85FFB"/>
    <w:pPr>
      <w:widowControl/>
      <w:adjustRightInd/>
      <w:spacing w:line="216" w:lineRule="auto"/>
      <w:jc w:val="left"/>
      <w:textAlignment w:val="auto"/>
    </w:pPr>
    <w:rPr>
      <w:rFonts w:ascii="Arial" w:hAnsi="Arial" w:cs="Arial"/>
      <w:sz w:val="30"/>
      <w:szCs w:val="30"/>
      <w:lang w:val="en-GB"/>
    </w:rPr>
  </w:style>
  <w:style w:type="paragraph" w:customStyle="1" w:styleId="Rub1">
    <w:name w:val="Rub1"/>
    <w:basedOn w:val="Norml"/>
    <w:uiPriority w:val="99"/>
    <w:rsid w:val="00D85FFB"/>
    <w:pPr>
      <w:widowControl/>
      <w:tabs>
        <w:tab w:val="left" w:pos="1276"/>
      </w:tabs>
      <w:adjustRightInd/>
      <w:spacing w:line="240" w:lineRule="auto"/>
      <w:textAlignment w:val="auto"/>
    </w:pPr>
    <w:rPr>
      <w:b/>
      <w:bCs/>
      <w:smallCaps/>
      <w:lang w:val="en-GB"/>
    </w:rPr>
  </w:style>
  <w:style w:type="paragraph" w:customStyle="1" w:styleId="CharCharCharCharCharCharCharCharCharCharCharCharChar">
    <w:name w:val="Char Char Char Char Char Char Char Char Char Char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DefaultText">
    <w:name w:val="Default Text"/>
    <w:basedOn w:val="Norml"/>
    <w:uiPriority w:val="99"/>
    <w:rsid w:val="00D85FFB"/>
    <w:pPr>
      <w:suppressAutoHyphens/>
      <w:adjustRightInd/>
      <w:spacing w:line="240" w:lineRule="auto"/>
      <w:jc w:val="left"/>
      <w:textAlignment w:val="auto"/>
    </w:pPr>
    <w:rPr>
      <w:sz w:val="24"/>
      <w:szCs w:val="24"/>
      <w:lang w:val="en-US" w:eastAsia="ar-SA"/>
    </w:rPr>
  </w:style>
  <w:style w:type="paragraph" w:customStyle="1" w:styleId="CharChar">
    <w:name w:val="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Rub3">
    <w:name w:val="Rub3"/>
    <w:basedOn w:val="Norml"/>
    <w:next w:val="Norml"/>
    <w:uiPriority w:val="99"/>
    <w:rsid w:val="00D85FFB"/>
    <w:pPr>
      <w:widowControl/>
      <w:tabs>
        <w:tab w:val="left" w:pos="709"/>
      </w:tabs>
      <w:adjustRightInd/>
      <w:spacing w:line="240" w:lineRule="auto"/>
      <w:textAlignment w:val="auto"/>
    </w:pPr>
    <w:rPr>
      <w:b/>
      <w:bCs/>
      <w:i/>
      <w:iCs/>
      <w:lang w:eastAsia="en-GB"/>
    </w:rPr>
  </w:style>
  <w:style w:type="paragraph" w:styleId="NormlWeb">
    <w:name w:val="Normal (Web)"/>
    <w:basedOn w:val="Norml"/>
    <w:uiPriority w:val="99"/>
    <w:rsid w:val="00D85FFB"/>
    <w:pPr>
      <w:widowControl/>
      <w:adjustRightInd/>
      <w:spacing w:before="100" w:beforeAutospacing="1" w:after="100" w:afterAutospacing="1" w:line="240" w:lineRule="auto"/>
      <w:jc w:val="left"/>
      <w:textAlignment w:val="auto"/>
    </w:pPr>
    <w:rPr>
      <w:color w:val="000000"/>
      <w:sz w:val="24"/>
      <w:szCs w:val="24"/>
    </w:rPr>
  </w:style>
  <w:style w:type="table" w:styleId="Rcsostblzat">
    <w:name w:val="Table Grid"/>
    <w:basedOn w:val="Normltblzat"/>
    <w:uiPriority w:val="39"/>
    <w:rsid w:val="00D85FF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6F0FBD"/>
    <w:rPr>
      <w:sz w:val="16"/>
      <w:szCs w:val="2"/>
    </w:rPr>
  </w:style>
  <w:style w:type="character" w:customStyle="1" w:styleId="BuborkszvegChar">
    <w:name w:val="Buborékszöveg Char"/>
    <w:link w:val="Buborkszveg"/>
    <w:uiPriority w:val="99"/>
    <w:semiHidden/>
    <w:locked/>
    <w:rsid w:val="006F0FBD"/>
    <w:rPr>
      <w:sz w:val="16"/>
      <w:szCs w:val="2"/>
    </w:rPr>
  </w:style>
  <w:style w:type="paragraph" w:styleId="Felsorols">
    <w:name w:val="List Bullet"/>
    <w:basedOn w:val="Norml"/>
    <w:uiPriority w:val="99"/>
    <w:rsid w:val="00E64615"/>
    <w:pPr>
      <w:numPr>
        <w:numId w:val="1"/>
      </w:numPr>
      <w:ind w:left="360"/>
    </w:pPr>
  </w:style>
  <w:style w:type="character" w:customStyle="1" w:styleId="Okean3CharChar">
    <w:name w:val="Okean3 Char Char"/>
    <w:uiPriority w:val="99"/>
    <w:rsid w:val="00E64615"/>
    <w:rPr>
      <w:rFonts w:ascii="Arial" w:hAnsi="Arial"/>
      <w:b/>
      <w:sz w:val="26"/>
      <w:lang w:val="hu-HU" w:eastAsia="hu-HU"/>
    </w:rPr>
  </w:style>
  <w:style w:type="paragraph" w:styleId="Trgymutat1">
    <w:name w:val="index 1"/>
    <w:basedOn w:val="Norml"/>
    <w:next w:val="Norml"/>
    <w:autoRedefine/>
    <w:uiPriority w:val="99"/>
    <w:semiHidden/>
    <w:rsid w:val="00E64615"/>
    <w:pPr>
      <w:ind w:left="200" w:hanging="200"/>
    </w:pPr>
  </w:style>
  <w:style w:type="paragraph" w:customStyle="1" w:styleId="Rub2">
    <w:name w:val="Rub2"/>
    <w:basedOn w:val="Norml"/>
    <w:next w:val="Norml"/>
    <w:uiPriority w:val="99"/>
    <w:rsid w:val="00E64615"/>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uiPriority w:val="99"/>
    <w:semiHidden/>
    <w:rsid w:val="00D70D3B"/>
    <w:pPr>
      <w:tabs>
        <w:tab w:val="right" w:leader="dot" w:pos="9062"/>
      </w:tabs>
      <w:spacing w:before="120" w:after="120"/>
    </w:pPr>
    <w:rPr>
      <w:b/>
      <w:bCs/>
      <w:caps/>
    </w:rPr>
  </w:style>
  <w:style w:type="paragraph" w:customStyle="1" w:styleId="Rub4">
    <w:name w:val="Rub4"/>
    <w:basedOn w:val="Norml"/>
    <w:next w:val="Norml"/>
    <w:uiPriority w:val="99"/>
    <w:rsid w:val="00E64615"/>
    <w:pPr>
      <w:tabs>
        <w:tab w:val="left" w:pos="709"/>
      </w:tabs>
    </w:pPr>
    <w:rPr>
      <w:b/>
      <w:bCs/>
      <w:i/>
      <w:iCs/>
      <w:lang w:val="en-GB"/>
    </w:rPr>
  </w:style>
  <w:style w:type="paragraph" w:customStyle="1" w:styleId="NORMAL">
    <w:name w:val="NORMAL£"/>
    <w:basedOn w:val="Rub3"/>
    <w:uiPriority w:val="99"/>
    <w:rsid w:val="00E64615"/>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E64615"/>
    <w:pPr>
      <w:overflowPunct w:val="0"/>
      <w:autoSpaceDE w:val="0"/>
      <w:autoSpaceDN w:val="0"/>
    </w:pPr>
    <w:rPr>
      <w:sz w:val="24"/>
      <w:szCs w:val="24"/>
    </w:rPr>
  </w:style>
  <w:style w:type="paragraph" w:styleId="Lista">
    <w:name w:val="List"/>
    <w:basedOn w:val="Norml"/>
    <w:uiPriority w:val="99"/>
    <w:rsid w:val="00E64615"/>
    <w:pPr>
      <w:ind w:left="283" w:hanging="283"/>
    </w:pPr>
    <w:rPr>
      <w:sz w:val="24"/>
      <w:szCs w:val="24"/>
    </w:rPr>
  </w:style>
  <w:style w:type="paragraph" w:styleId="Lista2">
    <w:name w:val="List 2"/>
    <w:basedOn w:val="Norml"/>
    <w:uiPriority w:val="99"/>
    <w:rsid w:val="00E64615"/>
    <w:pPr>
      <w:ind w:left="566" w:hanging="283"/>
    </w:pPr>
    <w:rPr>
      <w:sz w:val="24"/>
      <w:szCs w:val="24"/>
    </w:rPr>
  </w:style>
  <w:style w:type="paragraph" w:styleId="Lista3">
    <w:name w:val="List 3"/>
    <w:basedOn w:val="Norml"/>
    <w:uiPriority w:val="99"/>
    <w:rsid w:val="00E64615"/>
    <w:pPr>
      <w:ind w:left="849" w:hanging="283"/>
    </w:pPr>
    <w:rPr>
      <w:sz w:val="24"/>
      <w:szCs w:val="24"/>
    </w:rPr>
  </w:style>
  <w:style w:type="paragraph" w:styleId="Listafolytatsa2">
    <w:name w:val="List Continue 2"/>
    <w:basedOn w:val="Norml"/>
    <w:uiPriority w:val="99"/>
    <w:rsid w:val="00E64615"/>
    <w:pPr>
      <w:spacing w:after="120"/>
      <w:ind w:left="566"/>
    </w:pPr>
    <w:rPr>
      <w:sz w:val="24"/>
      <w:szCs w:val="24"/>
    </w:rPr>
  </w:style>
  <w:style w:type="paragraph" w:styleId="Listafolytatsa3">
    <w:name w:val="List Continue 3"/>
    <w:basedOn w:val="Norml"/>
    <w:uiPriority w:val="99"/>
    <w:rsid w:val="00E64615"/>
    <w:pPr>
      <w:spacing w:after="120"/>
      <w:ind w:left="849"/>
    </w:pPr>
    <w:rPr>
      <w:sz w:val="24"/>
      <w:szCs w:val="24"/>
    </w:rPr>
  </w:style>
  <w:style w:type="paragraph" w:styleId="Listafolytatsa">
    <w:name w:val="List Continue"/>
    <w:basedOn w:val="Norml"/>
    <w:uiPriority w:val="99"/>
    <w:rsid w:val="00E64615"/>
    <w:pPr>
      <w:spacing w:after="120"/>
      <w:ind w:left="283"/>
    </w:pPr>
    <w:rPr>
      <w:sz w:val="24"/>
      <w:szCs w:val="24"/>
    </w:rPr>
  </w:style>
  <w:style w:type="paragraph" w:customStyle="1" w:styleId="felsorol">
    <w:name w:val="felsorol"/>
    <w:basedOn w:val="Norml"/>
    <w:uiPriority w:val="99"/>
    <w:rsid w:val="00E64615"/>
    <w:pPr>
      <w:tabs>
        <w:tab w:val="num" w:pos="1260"/>
      </w:tabs>
      <w:spacing w:before="120" w:after="120"/>
      <w:ind w:left="1260" w:hanging="360"/>
    </w:pPr>
    <w:rPr>
      <w:sz w:val="26"/>
      <w:szCs w:val="26"/>
    </w:rPr>
  </w:style>
  <w:style w:type="paragraph" w:customStyle="1" w:styleId="Text2">
    <w:name w:val="Text 2"/>
    <w:basedOn w:val="Norml"/>
    <w:uiPriority w:val="99"/>
    <w:rsid w:val="00E64615"/>
    <w:pPr>
      <w:tabs>
        <w:tab w:val="left" w:pos="2161"/>
      </w:tabs>
      <w:spacing w:after="240"/>
      <w:ind w:left="1202"/>
    </w:pPr>
    <w:rPr>
      <w:rFonts w:ascii="Arial" w:hAnsi="Arial" w:cs="Arial"/>
      <w:lang w:val="en-GB"/>
    </w:rPr>
  </w:style>
  <w:style w:type="paragraph" w:customStyle="1" w:styleId="Nadia">
    <w:name w:val="Nadia"/>
    <w:basedOn w:val="Norml"/>
    <w:uiPriority w:val="99"/>
    <w:rsid w:val="00E64615"/>
    <w:pPr>
      <w:spacing w:after="240"/>
    </w:pPr>
    <w:rPr>
      <w:rFonts w:ascii="Arial" w:hAnsi="Arial" w:cs="Arial"/>
      <w:sz w:val="22"/>
      <w:szCs w:val="22"/>
      <w:lang w:val="en-GB" w:eastAsia="en-US"/>
    </w:rPr>
  </w:style>
  <w:style w:type="paragraph" w:styleId="Szmozottlista">
    <w:name w:val="List Number"/>
    <w:basedOn w:val="Norml"/>
    <w:uiPriority w:val="99"/>
    <w:rsid w:val="00E64615"/>
    <w:pPr>
      <w:tabs>
        <w:tab w:val="num" w:pos="360"/>
      </w:tabs>
      <w:ind w:left="360" w:hanging="360"/>
    </w:pPr>
  </w:style>
  <w:style w:type="paragraph" w:customStyle="1" w:styleId="Felsorolasabc">
    <w:name w:val="Felsorolas abc"/>
    <w:basedOn w:val="Norml"/>
    <w:uiPriority w:val="99"/>
    <w:rsid w:val="00E64615"/>
    <w:pPr>
      <w:tabs>
        <w:tab w:val="num" w:pos="720"/>
      </w:tabs>
      <w:spacing w:after="240"/>
      <w:ind w:left="1140" w:hanging="573"/>
    </w:pPr>
    <w:rPr>
      <w:rFonts w:ascii="Arial" w:hAnsi="Arial" w:cs="Arial"/>
    </w:rPr>
  </w:style>
  <w:style w:type="paragraph" w:customStyle="1" w:styleId="Stlus1">
    <w:name w:val="Stílus1"/>
    <w:basedOn w:val="Cmsor3"/>
    <w:uiPriority w:val="99"/>
    <w:rsid w:val="00E64615"/>
    <w:pPr>
      <w:widowControl w:val="0"/>
      <w:adjustRightInd w:val="0"/>
      <w:spacing w:line="360" w:lineRule="atLeast"/>
      <w:jc w:val="both"/>
      <w:textAlignment w:val="baseline"/>
    </w:pPr>
    <w:rPr>
      <w:rFonts w:ascii="Palatino Linotype" w:hAnsi="Palatino Linotype" w:cs="Palatino Linotype"/>
      <w:i/>
      <w:iCs/>
    </w:rPr>
  </w:style>
  <w:style w:type="paragraph" w:customStyle="1" w:styleId="BIalcm">
    <w:name w:val="BÜI alcím"/>
    <w:basedOn w:val="Cmsor1"/>
    <w:next w:val="Norml"/>
    <w:autoRedefine/>
    <w:uiPriority w:val="99"/>
    <w:rsid w:val="00E64615"/>
    <w:pPr>
      <w:tabs>
        <w:tab w:val="right" w:leader="dot" w:pos="9062"/>
      </w:tabs>
      <w:adjustRightInd/>
    </w:pPr>
    <w:rPr>
      <w:b w:val="0"/>
      <w:bCs w:val="0"/>
      <w:kern w:val="28"/>
    </w:rPr>
  </w:style>
  <w:style w:type="paragraph" w:customStyle="1" w:styleId="BItrzs">
    <w:name w:val="BÜI törzs"/>
    <w:basedOn w:val="Norml"/>
    <w:autoRedefine/>
    <w:uiPriority w:val="99"/>
    <w:rsid w:val="00E64615"/>
    <w:pPr>
      <w:widowControl/>
      <w:tabs>
        <w:tab w:val="num" w:pos="720"/>
      </w:tabs>
      <w:adjustRightInd/>
      <w:spacing w:line="240" w:lineRule="auto"/>
      <w:ind w:left="720" w:hanging="432"/>
      <w:textAlignment w:val="auto"/>
    </w:pPr>
    <w:rPr>
      <w:rFonts w:ascii="Palatino Linotype" w:hAnsi="Palatino Linotype" w:cs="Palatino Linotype"/>
      <w:i/>
      <w:iCs/>
      <w:sz w:val="24"/>
      <w:szCs w:val="24"/>
    </w:rPr>
  </w:style>
  <w:style w:type="character" w:customStyle="1" w:styleId="BItrzsChar">
    <w:name w:val="BÜI törzs Char"/>
    <w:uiPriority w:val="99"/>
    <w:rsid w:val="00E64615"/>
    <w:rPr>
      <w:rFonts w:ascii="Palatino Linotype" w:hAnsi="Palatino Linotype"/>
      <w:i/>
      <w:sz w:val="28"/>
      <w:lang w:val="hu-HU" w:eastAsia="hu-HU"/>
    </w:rPr>
  </w:style>
  <w:style w:type="paragraph" w:customStyle="1" w:styleId="NormlZala">
    <w:name w:val="NormálZala"/>
    <w:basedOn w:val="Norml"/>
    <w:uiPriority w:val="99"/>
    <w:rsid w:val="00E64615"/>
    <w:pPr>
      <w:widowControl/>
      <w:adjustRightInd/>
      <w:spacing w:before="120" w:after="120" w:line="240" w:lineRule="auto"/>
      <w:ind w:left="357"/>
      <w:textAlignment w:val="auto"/>
    </w:pPr>
    <w:rPr>
      <w:rFonts w:ascii="Garamond" w:hAnsi="Garamond" w:cs="Garamond"/>
      <w:noProof/>
      <w:sz w:val="24"/>
      <w:szCs w:val="24"/>
    </w:rPr>
  </w:style>
  <w:style w:type="paragraph" w:customStyle="1" w:styleId="StlusBalrazrtEltte0ptUtna0ptSorkz15sor">
    <w:name w:val="Stílus Balra zárt Előtte:  0 pt Utána:  0 pt Sorköz:  15 sor"/>
    <w:basedOn w:val="Norml"/>
    <w:autoRedefine/>
    <w:uiPriority w:val="99"/>
    <w:rsid w:val="00E64615"/>
    <w:pPr>
      <w:widowControl/>
      <w:adjustRightInd/>
      <w:spacing w:line="240" w:lineRule="auto"/>
      <w:textAlignment w:val="auto"/>
    </w:pPr>
    <w:rPr>
      <w:rFonts w:ascii="Palatino Linotype" w:hAnsi="Palatino Linotype" w:cs="Palatino Linotype"/>
      <w:b/>
      <w:bCs/>
      <w:noProof/>
      <w:sz w:val="24"/>
      <w:szCs w:val="24"/>
    </w:rPr>
  </w:style>
  <w:style w:type="paragraph" w:customStyle="1" w:styleId="Cim2Zala">
    <w:name w:val="Cim2Zala"/>
    <w:basedOn w:val="Norml"/>
    <w:uiPriority w:val="99"/>
    <w:rsid w:val="00E64615"/>
    <w:pPr>
      <w:widowControl/>
      <w:tabs>
        <w:tab w:val="num" w:pos="360"/>
      </w:tabs>
      <w:adjustRightInd/>
      <w:spacing w:before="120" w:after="240" w:line="240" w:lineRule="auto"/>
      <w:ind w:left="360" w:hanging="360"/>
      <w:textAlignment w:val="auto"/>
    </w:pPr>
    <w:rPr>
      <w:rFonts w:ascii="Garamond" w:hAnsi="Garamond" w:cs="Garamond"/>
      <w:b/>
      <w:bCs/>
      <w:noProof/>
      <w:sz w:val="24"/>
      <w:szCs w:val="24"/>
    </w:rPr>
  </w:style>
  <w:style w:type="character" w:customStyle="1" w:styleId="Cim2ZalaChar">
    <w:name w:val="Cim2Zala Char"/>
    <w:uiPriority w:val="99"/>
    <w:rsid w:val="00E64615"/>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E64615"/>
    <w:pPr>
      <w:widowControl/>
      <w:numPr>
        <w:numId w:val="16"/>
      </w:numPr>
      <w:adjustRightInd/>
      <w:spacing w:before="120" w:line="360" w:lineRule="auto"/>
      <w:ind w:right="170"/>
      <w:textAlignment w:val="auto"/>
    </w:pPr>
    <w:rPr>
      <w:rFonts w:ascii="Courier New" w:hAnsi="Courier New" w:cs="Courier New"/>
      <w:lang w:val="en-GB"/>
    </w:rPr>
  </w:style>
  <w:style w:type="paragraph" w:customStyle="1" w:styleId="Tblzatcme">
    <w:name w:val="Táblázat címe"/>
    <w:basedOn w:val="Norml"/>
    <w:uiPriority w:val="99"/>
    <w:rsid w:val="00E64615"/>
    <w:pPr>
      <w:widowControl/>
      <w:adjustRightInd/>
      <w:spacing w:before="120" w:line="360" w:lineRule="auto"/>
      <w:ind w:left="284"/>
      <w:textAlignment w:val="auto"/>
    </w:pPr>
    <w:rPr>
      <w:rFonts w:ascii="Courier New" w:hAnsi="Courier New" w:cs="Courier New"/>
      <w:b/>
      <w:bCs/>
      <w:sz w:val="24"/>
      <w:szCs w:val="24"/>
    </w:rPr>
  </w:style>
  <w:style w:type="paragraph" w:customStyle="1" w:styleId="Bullet1">
    <w:name w:val="Bullet1"/>
    <w:basedOn w:val="Norml"/>
    <w:uiPriority w:val="99"/>
    <w:rsid w:val="00E64615"/>
    <w:pPr>
      <w:widowControl/>
      <w:tabs>
        <w:tab w:val="num" w:pos="720"/>
      </w:tabs>
      <w:adjustRightInd/>
      <w:spacing w:before="60" w:after="60" w:line="240" w:lineRule="auto"/>
      <w:ind w:left="360" w:hanging="360"/>
      <w:textAlignment w:val="auto"/>
    </w:pPr>
    <w:rPr>
      <w:noProof/>
      <w:sz w:val="24"/>
      <w:szCs w:val="24"/>
      <w:lang w:val="en-GB"/>
    </w:rPr>
  </w:style>
  <w:style w:type="paragraph" w:customStyle="1" w:styleId="normaltableau">
    <w:name w:val="normal_tableau"/>
    <w:basedOn w:val="Norml"/>
    <w:uiPriority w:val="99"/>
    <w:rsid w:val="00E64615"/>
    <w:pPr>
      <w:widowControl/>
      <w:adjustRightInd/>
      <w:spacing w:before="120" w:after="120" w:line="240" w:lineRule="auto"/>
      <w:ind w:left="425" w:right="170"/>
      <w:textAlignment w:val="auto"/>
    </w:pPr>
    <w:rPr>
      <w:rFonts w:ascii="Braggadocio" w:hAnsi="Braggadocio" w:cs="Braggadocio"/>
      <w:sz w:val="22"/>
      <w:szCs w:val="22"/>
      <w:lang w:val="en-GB"/>
    </w:rPr>
  </w:style>
  <w:style w:type="paragraph" w:customStyle="1" w:styleId="xl26">
    <w:name w:val="xl26"/>
    <w:basedOn w:val="Norml"/>
    <w:uiPriority w:val="99"/>
    <w:rsid w:val="00E64615"/>
    <w:pPr>
      <w:widowControl/>
      <w:adjustRightInd/>
      <w:spacing w:before="100" w:beforeAutospacing="1" w:after="100" w:afterAutospacing="1" w:line="240" w:lineRule="auto"/>
      <w:jc w:val="left"/>
      <w:textAlignment w:val="auto"/>
    </w:pPr>
    <w:rPr>
      <w:rFonts w:ascii="Arial Unicode MS" w:hAnsi="Arial Unicode MS" w:cs="Arial Unicode MS"/>
      <w:noProof/>
      <w:sz w:val="24"/>
      <w:szCs w:val="24"/>
      <w:lang w:val="en-GB" w:eastAsia="en-US"/>
    </w:rPr>
  </w:style>
  <w:style w:type="paragraph" w:customStyle="1" w:styleId="Cims1">
    <w:name w:val="Cims1"/>
    <w:basedOn w:val="Norml"/>
    <w:uiPriority w:val="99"/>
    <w:rsid w:val="00E64615"/>
    <w:pPr>
      <w:widowControl/>
      <w:tabs>
        <w:tab w:val="num" w:pos="1449"/>
      </w:tabs>
      <w:adjustRightInd/>
      <w:spacing w:before="120" w:after="120" w:line="240" w:lineRule="auto"/>
      <w:ind w:left="1905" w:hanging="1080"/>
      <w:textAlignment w:val="auto"/>
    </w:pPr>
    <w:rPr>
      <w:rFonts w:ascii="Garamond" w:hAnsi="Garamond" w:cs="Garamond"/>
      <w:noProof/>
      <w:sz w:val="24"/>
      <w:szCs w:val="24"/>
    </w:rPr>
  </w:style>
  <w:style w:type="paragraph" w:customStyle="1" w:styleId="Section">
    <w:name w:val="Section"/>
    <w:basedOn w:val="Norml"/>
    <w:uiPriority w:val="99"/>
    <w:rsid w:val="00E64615"/>
    <w:pPr>
      <w:adjustRightInd/>
      <w:spacing w:line="-360" w:lineRule="auto"/>
      <w:jc w:val="center"/>
      <w:textAlignment w:val="auto"/>
    </w:pPr>
    <w:rPr>
      <w:b/>
      <w:bCs/>
      <w:sz w:val="32"/>
      <w:szCs w:val="32"/>
      <w:lang w:val="cs-CZ"/>
    </w:rPr>
  </w:style>
  <w:style w:type="character" w:customStyle="1" w:styleId="Kiemels2">
    <w:name w:val="Kiemelés 2"/>
    <w:aliases w:val="Strong"/>
    <w:uiPriority w:val="99"/>
    <w:qFormat/>
    <w:rsid w:val="00E64615"/>
    <w:rPr>
      <w:rFonts w:cs="Times New Roman"/>
      <w:b/>
      <w:bCs/>
    </w:rPr>
  </w:style>
  <w:style w:type="character" w:styleId="Kiemels">
    <w:name w:val="Emphasis"/>
    <w:uiPriority w:val="99"/>
    <w:qFormat/>
    <w:rsid w:val="00E64615"/>
    <w:rPr>
      <w:rFonts w:cs="Times New Roman"/>
      <w:i/>
      <w:iCs/>
    </w:rPr>
  </w:style>
  <w:style w:type="character" w:styleId="Mrltotthiperhivatkozs">
    <w:name w:val="FollowedHyperlink"/>
    <w:uiPriority w:val="99"/>
    <w:rsid w:val="00E64615"/>
    <w:rPr>
      <w:rFonts w:cs="Times New Roman"/>
      <w:color w:val="800080"/>
      <w:u w:val="single"/>
    </w:rPr>
  </w:style>
  <w:style w:type="paragraph" w:customStyle="1" w:styleId="Szvegtrzs21">
    <w:name w:val="Szövegtörzs 21"/>
    <w:basedOn w:val="Norml"/>
    <w:uiPriority w:val="99"/>
    <w:rsid w:val="00E64615"/>
    <w:pPr>
      <w:widowControl/>
      <w:overflowPunct w:val="0"/>
      <w:autoSpaceDE w:val="0"/>
      <w:autoSpaceDN w:val="0"/>
      <w:spacing w:line="240" w:lineRule="auto"/>
      <w:ind w:left="426"/>
    </w:pPr>
    <w:rPr>
      <w:sz w:val="24"/>
      <w:szCs w:val="24"/>
    </w:rPr>
  </w:style>
  <w:style w:type="paragraph" w:customStyle="1" w:styleId="rsz">
    <w:name w:val="rész"/>
    <w:basedOn w:val="Norml"/>
    <w:uiPriority w:val="99"/>
    <w:rsid w:val="00E64615"/>
    <w:pPr>
      <w:keepNext/>
      <w:widowControl/>
      <w:tabs>
        <w:tab w:val="left" w:pos="0"/>
      </w:tabs>
      <w:adjustRightInd/>
      <w:spacing w:before="360" w:after="360" w:line="240" w:lineRule="auto"/>
      <w:jc w:val="center"/>
      <w:textAlignment w:val="auto"/>
    </w:pPr>
    <w:rPr>
      <w:rFonts w:ascii="Arial" w:hAnsi="Arial" w:cs="Arial"/>
      <w:sz w:val="24"/>
      <w:szCs w:val="24"/>
    </w:rPr>
  </w:style>
  <w:style w:type="paragraph" w:customStyle="1" w:styleId="tblcm">
    <w:name w:val="táblcím"/>
    <w:basedOn w:val="Norml"/>
    <w:uiPriority w:val="99"/>
    <w:rsid w:val="00E64615"/>
    <w:pPr>
      <w:widowControl/>
      <w:adjustRightInd/>
      <w:spacing w:line="240" w:lineRule="auto"/>
      <w:jc w:val="center"/>
      <w:textAlignment w:val="auto"/>
    </w:pPr>
    <w:rPr>
      <w:b/>
      <w:bCs/>
      <w:sz w:val="24"/>
      <w:szCs w:val="24"/>
    </w:rPr>
  </w:style>
  <w:style w:type="paragraph" w:customStyle="1" w:styleId="C">
    <w:name w:val="C"/>
    <w:uiPriority w:val="99"/>
    <w:rsid w:val="00E64615"/>
    <w:pPr>
      <w:spacing w:before="240" w:line="240" w:lineRule="exact"/>
      <w:ind w:left="1440" w:hanging="720"/>
      <w:jc w:val="both"/>
    </w:pPr>
    <w:rPr>
      <w:rFonts w:ascii="Times" w:hAnsi="Times" w:cs="Times"/>
      <w:sz w:val="24"/>
      <w:szCs w:val="24"/>
      <w:lang w:val="en-GB"/>
    </w:rPr>
  </w:style>
  <w:style w:type="paragraph" w:customStyle="1" w:styleId="Stlus5">
    <w:name w:val="Stílus5"/>
    <w:basedOn w:val="Norml"/>
    <w:uiPriority w:val="99"/>
    <w:rsid w:val="00E64615"/>
    <w:pPr>
      <w:widowControl/>
      <w:adjustRightInd/>
      <w:spacing w:line="240" w:lineRule="exact"/>
      <w:ind w:left="1021" w:right="284"/>
      <w:textAlignment w:val="auto"/>
    </w:pPr>
    <w:rPr>
      <w:sz w:val="24"/>
      <w:szCs w:val="24"/>
    </w:rPr>
  </w:style>
  <w:style w:type="paragraph" w:customStyle="1" w:styleId="oddl-nadpis">
    <w:name w:val="oddíl-nadpis"/>
    <w:basedOn w:val="Norml"/>
    <w:uiPriority w:val="99"/>
    <w:rsid w:val="00E64615"/>
    <w:pPr>
      <w:keepNext/>
      <w:tabs>
        <w:tab w:val="left" w:pos="567"/>
      </w:tabs>
      <w:adjustRightInd/>
      <w:spacing w:before="240" w:line="-240" w:lineRule="auto"/>
      <w:jc w:val="left"/>
      <w:textAlignment w:val="auto"/>
    </w:pPr>
    <w:rPr>
      <w:rFonts w:ascii="Arial" w:hAnsi="Arial" w:cs="Arial"/>
      <w:b/>
      <w:bCs/>
      <w:sz w:val="24"/>
      <w:szCs w:val="24"/>
      <w:lang w:val="cs-CZ"/>
    </w:rPr>
  </w:style>
  <w:style w:type="paragraph" w:customStyle="1" w:styleId="text-3mezera">
    <w:name w:val="text - 3 mezera"/>
    <w:basedOn w:val="Norml"/>
    <w:uiPriority w:val="99"/>
    <w:rsid w:val="00E64615"/>
    <w:pPr>
      <w:adjustRightInd/>
      <w:spacing w:before="60" w:line="-240" w:lineRule="auto"/>
      <w:textAlignment w:val="auto"/>
    </w:pPr>
    <w:rPr>
      <w:sz w:val="24"/>
      <w:szCs w:val="24"/>
      <w:lang w:val="cs-CZ"/>
    </w:rPr>
  </w:style>
  <w:style w:type="paragraph" w:customStyle="1" w:styleId="textcslovan">
    <w:name w:val="text císlovaný"/>
    <w:basedOn w:val="text"/>
    <w:uiPriority w:val="99"/>
    <w:rsid w:val="00E64615"/>
    <w:pPr>
      <w:ind w:left="567" w:hanging="567"/>
    </w:pPr>
  </w:style>
  <w:style w:type="paragraph" w:customStyle="1" w:styleId="text">
    <w:name w:val="text"/>
    <w:uiPriority w:val="99"/>
    <w:rsid w:val="00E64615"/>
    <w:pPr>
      <w:widowControl w:val="0"/>
      <w:spacing w:before="240" w:line="-240" w:lineRule="auto"/>
      <w:jc w:val="both"/>
    </w:pPr>
    <w:rPr>
      <w:sz w:val="24"/>
      <w:szCs w:val="24"/>
      <w:lang w:val="cs-CZ"/>
    </w:rPr>
  </w:style>
  <w:style w:type="paragraph" w:customStyle="1" w:styleId="tabulka">
    <w:name w:val="tabulka"/>
    <w:basedOn w:val="text-3mezera"/>
    <w:uiPriority w:val="99"/>
    <w:rsid w:val="00E64615"/>
    <w:pPr>
      <w:spacing w:before="120"/>
      <w:jc w:val="center"/>
    </w:pPr>
    <w:rPr>
      <w:sz w:val="20"/>
      <w:szCs w:val="20"/>
    </w:rPr>
  </w:style>
  <w:style w:type="paragraph" w:customStyle="1" w:styleId="N">
    <w:name w:val="ÉN"/>
    <w:basedOn w:val="Norml"/>
    <w:uiPriority w:val="99"/>
    <w:rsid w:val="00E64615"/>
    <w:pPr>
      <w:widowControl/>
      <w:adjustRightInd/>
      <w:spacing w:line="240" w:lineRule="auto"/>
      <w:textAlignment w:val="auto"/>
    </w:pPr>
    <w:rPr>
      <w:sz w:val="26"/>
      <w:szCs w:val="26"/>
    </w:rPr>
  </w:style>
  <w:style w:type="paragraph" w:customStyle="1" w:styleId="Char2">
    <w:name w:val="Char2"/>
    <w:basedOn w:val="Norml"/>
    <w:uiPriority w:val="99"/>
    <w:rsid w:val="00E64615"/>
    <w:pPr>
      <w:widowControl/>
      <w:adjustRightInd/>
      <w:spacing w:after="160" w:line="240" w:lineRule="exact"/>
      <w:jc w:val="left"/>
      <w:textAlignment w:val="auto"/>
    </w:pPr>
    <w:rPr>
      <w:rFonts w:ascii="Verdana" w:hAnsi="Verdana" w:cs="Verdana"/>
      <w:lang w:val="en-US" w:eastAsia="en-US"/>
    </w:rPr>
  </w:style>
  <w:style w:type="paragraph" w:customStyle="1" w:styleId="Mellklet">
    <w:name w:val="Melléklet"/>
    <w:basedOn w:val="Cmsor9"/>
    <w:autoRedefine/>
    <w:uiPriority w:val="99"/>
    <w:rsid w:val="00E64615"/>
    <w:pPr>
      <w:keepNext w:val="0"/>
      <w:widowControl/>
      <w:numPr>
        <w:numId w:val="4"/>
      </w:numPr>
      <w:tabs>
        <w:tab w:val="num" w:pos="0"/>
      </w:tabs>
      <w:suppressAutoHyphens/>
      <w:adjustRightInd/>
      <w:spacing w:after="300" w:line="336" w:lineRule="auto"/>
      <w:ind w:left="0" w:firstLine="0"/>
      <w:textAlignment w:val="auto"/>
    </w:pPr>
    <w:rPr>
      <w:rFonts w:ascii="Times New Roman" w:hAnsi="Times New Roman"/>
      <w:smallCaps/>
      <w:lang w:eastAsia="en-GB"/>
    </w:rPr>
  </w:style>
  <w:style w:type="paragraph" w:customStyle="1" w:styleId="StlusOkeanfocimFlkvrFlkvr">
    <w:name w:val="Stílus Okean_fo_cim + Félkövér + Félkövér"/>
    <w:basedOn w:val="Norml"/>
    <w:uiPriority w:val="99"/>
    <w:rsid w:val="00E64615"/>
    <w:pPr>
      <w:keepNext/>
      <w:widowControl/>
      <w:suppressAutoHyphens/>
      <w:adjustRightInd/>
      <w:spacing w:before="120" w:after="60" w:line="320" w:lineRule="exact"/>
      <w:jc w:val="center"/>
      <w:textAlignment w:val="auto"/>
    </w:pPr>
    <w:rPr>
      <w:rFonts w:ascii="Arial" w:hAnsi="Arial" w:cs="Arial"/>
      <w:b/>
      <w:bCs/>
      <w:caps/>
      <w:sz w:val="32"/>
      <w:szCs w:val="32"/>
      <w:lang w:eastAsia="ar-SA"/>
    </w:rPr>
  </w:style>
  <w:style w:type="paragraph" w:customStyle="1" w:styleId="leiras">
    <w:name w:val="leiras"/>
    <w:basedOn w:val="Norml"/>
    <w:uiPriority w:val="99"/>
    <w:rsid w:val="00E64615"/>
    <w:pPr>
      <w:widowControl/>
      <w:autoSpaceDE w:val="0"/>
      <w:autoSpaceDN w:val="0"/>
      <w:spacing w:line="240" w:lineRule="auto"/>
      <w:jc w:val="left"/>
      <w:textAlignment w:val="auto"/>
    </w:pPr>
    <w:rPr>
      <w:rFonts w:ascii="Verdana" w:hAnsi="Verdana" w:cs="Verdana"/>
    </w:rPr>
  </w:style>
  <w:style w:type="paragraph" w:customStyle="1" w:styleId="Listaszerbekezds1">
    <w:name w:val="Listaszerű bekezdés1"/>
    <w:basedOn w:val="Norml"/>
    <w:qFormat/>
    <w:rsid w:val="00E64615"/>
    <w:pPr>
      <w:widowControl/>
      <w:adjustRightInd/>
      <w:spacing w:after="200" w:line="276" w:lineRule="auto"/>
      <w:ind w:left="720"/>
      <w:jc w:val="left"/>
      <w:textAlignment w:val="auto"/>
    </w:pPr>
    <w:rPr>
      <w:rFonts w:ascii="Calibri" w:hAnsi="Calibri" w:cs="Calibri"/>
      <w:lang w:eastAsia="en-US"/>
    </w:rPr>
  </w:style>
  <w:style w:type="paragraph" w:customStyle="1" w:styleId="Vzszintesvonal">
    <w:name w:val="Vízszintes vonal"/>
    <w:basedOn w:val="Norml"/>
    <w:next w:val="Szvegtrzs"/>
    <w:uiPriority w:val="99"/>
    <w:rsid w:val="00E64615"/>
    <w:pPr>
      <w:widowControl/>
      <w:suppressLineNumbers/>
      <w:pBdr>
        <w:bottom w:val="double" w:sz="2" w:space="0" w:color="808080"/>
      </w:pBdr>
      <w:suppressAutoHyphens/>
      <w:adjustRightInd/>
      <w:spacing w:after="283" w:line="276" w:lineRule="auto"/>
      <w:jc w:val="left"/>
      <w:textAlignment w:val="auto"/>
    </w:pPr>
    <w:rPr>
      <w:rFonts w:ascii="Calibri" w:hAnsi="Calibri" w:cs="Calibri"/>
      <w:sz w:val="12"/>
      <w:szCs w:val="12"/>
      <w:lang w:eastAsia="ar-SA"/>
    </w:rPr>
  </w:style>
  <w:style w:type="paragraph" w:styleId="Dokumentumtrkp">
    <w:name w:val="Document Map"/>
    <w:basedOn w:val="Norml"/>
    <w:link w:val="DokumentumtrkpChar"/>
    <w:uiPriority w:val="99"/>
    <w:semiHidden/>
    <w:rsid w:val="00E64615"/>
    <w:pPr>
      <w:widowControl/>
      <w:adjustRightInd/>
      <w:spacing w:line="240" w:lineRule="auto"/>
      <w:jc w:val="left"/>
      <w:textAlignment w:val="auto"/>
    </w:pPr>
    <w:rPr>
      <w:rFonts w:ascii="Tahoma" w:hAnsi="Tahoma"/>
      <w:sz w:val="16"/>
      <w:szCs w:val="16"/>
      <w:lang w:eastAsia="en-US"/>
    </w:rPr>
  </w:style>
  <w:style w:type="character" w:customStyle="1" w:styleId="DokumentumtrkpChar">
    <w:name w:val="Dokumentumtérkép Char"/>
    <w:link w:val="Dokumentumtrkp"/>
    <w:uiPriority w:val="99"/>
    <w:semiHidden/>
    <w:locked/>
    <w:rsid w:val="00E64615"/>
    <w:rPr>
      <w:rFonts w:ascii="Tahoma" w:hAnsi="Tahoma" w:cs="Tahoma"/>
      <w:sz w:val="16"/>
      <w:szCs w:val="16"/>
      <w:lang w:val="hu-HU" w:eastAsia="en-US"/>
    </w:rPr>
  </w:style>
  <w:style w:type="character" w:styleId="Sorszma">
    <w:name w:val="line number"/>
    <w:uiPriority w:val="99"/>
    <w:rsid w:val="00E64615"/>
    <w:rPr>
      <w:rFonts w:cs="Times New Roman"/>
    </w:rPr>
  </w:style>
  <w:style w:type="character" w:customStyle="1" w:styleId="Hiperhivatkozs1">
    <w:name w:val="Hiperhivatkozás1"/>
    <w:uiPriority w:val="99"/>
    <w:rsid w:val="00E64615"/>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E64615"/>
    <w:rPr>
      <w:rFonts w:ascii="Verdana" w:hAnsi="Verdana"/>
      <w:lang w:val="hu-HU" w:eastAsia="hu-HU"/>
    </w:rPr>
  </w:style>
  <w:style w:type="paragraph" w:customStyle="1" w:styleId="OkeanBehuzas">
    <w:name w:val="Okean_Behuzas"/>
    <w:basedOn w:val="Norml"/>
    <w:uiPriority w:val="99"/>
    <w:rsid w:val="00E64615"/>
    <w:pPr>
      <w:widowControl/>
      <w:overflowPunct w:val="0"/>
      <w:autoSpaceDE w:val="0"/>
      <w:autoSpaceDN w:val="0"/>
      <w:spacing w:after="60" w:line="360" w:lineRule="exact"/>
      <w:ind w:left="567"/>
    </w:pPr>
    <w:rPr>
      <w:rFonts w:ascii="Arial" w:hAnsi="Arial" w:cs="Arial"/>
      <w:sz w:val="22"/>
      <w:szCs w:val="22"/>
    </w:rPr>
  </w:style>
  <w:style w:type="paragraph" w:customStyle="1" w:styleId="standard">
    <w:name w:val="standard"/>
    <w:basedOn w:val="Norml"/>
    <w:uiPriority w:val="99"/>
    <w:rsid w:val="00E64615"/>
    <w:pPr>
      <w:widowControl/>
      <w:adjustRightInd/>
      <w:spacing w:line="240" w:lineRule="auto"/>
      <w:jc w:val="left"/>
      <w:textAlignment w:val="auto"/>
    </w:pPr>
    <w:rPr>
      <w:rFonts w:ascii="&amp;#39" w:hAnsi="&amp;#39" w:cs="&amp;#39"/>
      <w:sz w:val="24"/>
      <w:szCs w:val="24"/>
    </w:rPr>
  </w:style>
  <w:style w:type="paragraph" w:customStyle="1" w:styleId="Cmsor6Okean6">
    <w:name w:val="Címsor 6.Okean6"/>
    <w:basedOn w:val="Norml"/>
    <w:next w:val="Norml"/>
    <w:uiPriority w:val="99"/>
    <w:rsid w:val="00E64615"/>
    <w:pPr>
      <w:keepNext/>
      <w:widowControl/>
      <w:adjustRightInd/>
      <w:spacing w:before="120" w:after="120" w:line="360" w:lineRule="exact"/>
      <w:textAlignment w:val="auto"/>
      <w:outlineLvl w:val="5"/>
    </w:pPr>
    <w:rPr>
      <w:rFonts w:ascii="Arial" w:hAnsi="Arial" w:cs="Arial"/>
      <w:b/>
      <w:bCs/>
      <w:sz w:val="22"/>
      <w:szCs w:val="22"/>
    </w:rPr>
  </w:style>
  <w:style w:type="character" w:customStyle="1" w:styleId="bot">
    <w:name w:val="bot"/>
    <w:uiPriority w:val="99"/>
    <w:rsid w:val="00E64615"/>
    <w:rPr>
      <w:rFonts w:cs="Times New Roman"/>
    </w:rPr>
  </w:style>
  <w:style w:type="character" w:customStyle="1" w:styleId="rvts1">
    <w:name w:val="rvts1"/>
    <w:uiPriority w:val="99"/>
    <w:rsid w:val="00E64615"/>
    <w:rPr>
      <w:rFonts w:cs="Times New Roman"/>
    </w:rPr>
  </w:style>
  <w:style w:type="paragraph" w:customStyle="1" w:styleId="Bullet10">
    <w:name w:val="Bullet 1"/>
    <w:basedOn w:val="Norml"/>
    <w:uiPriority w:val="99"/>
    <w:rsid w:val="00E64615"/>
    <w:pPr>
      <w:widowControl/>
      <w:tabs>
        <w:tab w:val="left" w:pos="1134"/>
      </w:tabs>
      <w:adjustRightInd/>
      <w:spacing w:after="120" w:line="240" w:lineRule="auto"/>
      <w:textAlignment w:val="auto"/>
    </w:pPr>
    <w:rPr>
      <w:rFonts w:ascii="Arial" w:hAnsi="Arial" w:cs="Arial"/>
      <w:lang w:val="en-US"/>
    </w:rPr>
  </w:style>
  <w:style w:type="paragraph" w:customStyle="1" w:styleId="Annexetitle">
    <w:name w:val="Annexe_title"/>
    <w:basedOn w:val="Cmsor1"/>
    <w:next w:val="Norml"/>
    <w:autoRedefine/>
    <w:uiPriority w:val="99"/>
    <w:rsid w:val="00E64615"/>
    <w:pPr>
      <w:autoSpaceDE/>
      <w:autoSpaceDN/>
      <w:adjustRightInd/>
      <w:outlineLvl w:val="9"/>
    </w:pPr>
    <w:rPr>
      <w:rFonts w:ascii="Arial" w:hAnsi="Arial" w:cs="Arial"/>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link w:val="Lbjegyzetszveg"/>
    <w:locked/>
    <w:rsid w:val="001444EF"/>
  </w:style>
  <w:style w:type="paragraph" w:customStyle="1" w:styleId="CharCharChar1CharCharChar1Char">
    <w:name w:val="Char Char Char1 Char Char Char1 Char"/>
    <w:basedOn w:val="Norml"/>
    <w:uiPriority w:val="99"/>
    <w:rsid w:val="00632EA3"/>
    <w:pPr>
      <w:widowControl/>
      <w:adjustRightInd/>
      <w:spacing w:after="160" w:line="240" w:lineRule="exact"/>
      <w:textAlignment w:val="auto"/>
    </w:pPr>
    <w:rPr>
      <w:rFonts w:ascii="Verdana" w:hAnsi="Verdana" w:cs="Verdana"/>
      <w:lang w:val="en-US" w:eastAsia="en-US"/>
    </w:rPr>
  </w:style>
  <w:style w:type="paragraph" w:customStyle="1" w:styleId="Norml1">
    <w:name w:val="Normál1"/>
    <w:basedOn w:val="Norml"/>
    <w:uiPriority w:val="99"/>
    <w:rsid w:val="00DC788F"/>
    <w:pPr>
      <w:widowControl/>
      <w:autoSpaceDE w:val="0"/>
      <w:autoSpaceDN w:val="0"/>
      <w:adjustRightInd/>
      <w:spacing w:line="240" w:lineRule="auto"/>
      <w:jc w:val="left"/>
      <w:textAlignment w:val="auto"/>
    </w:pPr>
  </w:style>
  <w:style w:type="character" w:styleId="Jegyzethivatkozs">
    <w:name w:val="annotation reference"/>
    <w:rsid w:val="00A824AB"/>
    <w:rPr>
      <w:rFonts w:cs="Times New Roman"/>
      <w:sz w:val="16"/>
      <w:szCs w:val="16"/>
    </w:rPr>
  </w:style>
  <w:style w:type="paragraph" w:styleId="Jegyzetszveg">
    <w:name w:val="annotation text"/>
    <w:basedOn w:val="Norml"/>
    <w:link w:val="JegyzetszvegChar"/>
    <w:rsid w:val="00A824AB"/>
  </w:style>
  <w:style w:type="character" w:customStyle="1" w:styleId="JegyzetszvegChar">
    <w:name w:val="Jegyzetszöveg Char"/>
    <w:link w:val="Jegyzetszveg"/>
    <w:locked/>
    <w:rsid w:val="00CF2004"/>
    <w:rPr>
      <w:rFonts w:cs="Times New Roman"/>
    </w:rPr>
  </w:style>
  <w:style w:type="paragraph" w:styleId="Megjegyzstrgya">
    <w:name w:val="annotation subject"/>
    <w:basedOn w:val="Jegyzetszveg"/>
    <w:next w:val="Jegyzetszveg"/>
    <w:link w:val="MegjegyzstrgyaChar"/>
    <w:uiPriority w:val="99"/>
    <w:semiHidden/>
    <w:rsid w:val="00A824AB"/>
    <w:rPr>
      <w:b/>
      <w:bCs/>
    </w:rPr>
  </w:style>
  <w:style w:type="character" w:customStyle="1" w:styleId="MegjegyzstrgyaChar">
    <w:name w:val="Megjegyzés tárgya Char"/>
    <w:link w:val="Megjegyzstrgya"/>
    <w:uiPriority w:val="99"/>
    <w:semiHidden/>
    <w:locked/>
    <w:rsid w:val="003E3514"/>
    <w:rPr>
      <w:rFonts w:cs="Times New Roman"/>
      <w:b/>
      <w:bCs/>
      <w:sz w:val="20"/>
      <w:szCs w:val="20"/>
    </w:rPr>
  </w:style>
  <w:style w:type="paragraph" w:customStyle="1" w:styleId="Default">
    <w:name w:val="Default"/>
    <w:uiPriority w:val="99"/>
    <w:rsid w:val="00AC6B64"/>
    <w:pPr>
      <w:autoSpaceDE w:val="0"/>
      <w:autoSpaceDN w:val="0"/>
      <w:adjustRightInd w:val="0"/>
    </w:pPr>
    <w:rPr>
      <w:color w:val="000000"/>
      <w:sz w:val="24"/>
      <w:szCs w:val="24"/>
    </w:rPr>
  </w:style>
  <w:style w:type="paragraph" w:styleId="TJ3">
    <w:name w:val="toc 3"/>
    <w:basedOn w:val="Norml"/>
    <w:next w:val="Norml"/>
    <w:autoRedefine/>
    <w:semiHidden/>
    <w:rsid w:val="00CC2222"/>
    <w:pPr>
      <w:ind w:left="400"/>
    </w:pPr>
  </w:style>
  <w:style w:type="paragraph" w:styleId="Csakszveg">
    <w:name w:val="Plain Text"/>
    <w:basedOn w:val="Norml"/>
    <w:link w:val="CsakszvegChar"/>
    <w:uiPriority w:val="99"/>
    <w:semiHidden/>
    <w:rsid w:val="008E3478"/>
    <w:pPr>
      <w:widowControl/>
      <w:adjustRightInd/>
      <w:spacing w:line="240" w:lineRule="auto"/>
      <w:jc w:val="left"/>
      <w:textAlignment w:val="auto"/>
    </w:pPr>
    <w:rPr>
      <w:rFonts w:ascii="Courier New" w:hAnsi="Courier New"/>
    </w:rPr>
  </w:style>
  <w:style w:type="character" w:customStyle="1" w:styleId="CsakszvegChar">
    <w:name w:val="Csak szöveg Char"/>
    <w:link w:val="Csakszveg"/>
    <w:uiPriority w:val="99"/>
    <w:semiHidden/>
    <w:locked/>
    <w:rsid w:val="003E3514"/>
    <w:rPr>
      <w:rFonts w:ascii="Courier New" w:hAnsi="Courier New" w:cs="Courier New"/>
      <w:sz w:val="20"/>
      <w:szCs w:val="20"/>
    </w:rPr>
  </w:style>
  <w:style w:type="paragraph" w:styleId="TJ2">
    <w:name w:val="toc 2"/>
    <w:basedOn w:val="Norml"/>
    <w:next w:val="Norml"/>
    <w:autoRedefine/>
    <w:semiHidden/>
    <w:locked/>
    <w:rsid w:val="00070D9A"/>
    <w:pPr>
      <w:ind w:left="200"/>
    </w:pPr>
  </w:style>
  <w:style w:type="paragraph" w:customStyle="1" w:styleId="Norml10">
    <w:name w:val="Normál 1"/>
    <w:basedOn w:val="Norml"/>
    <w:rsid w:val="00070D9A"/>
    <w:pPr>
      <w:tabs>
        <w:tab w:val="left" w:pos="284"/>
        <w:tab w:val="right" w:pos="8953"/>
      </w:tabs>
      <w:autoSpaceDE w:val="0"/>
      <w:autoSpaceDN w:val="0"/>
      <w:adjustRightInd/>
      <w:spacing w:after="180" w:line="240" w:lineRule="atLeast"/>
      <w:ind w:left="397"/>
      <w:textAlignment w:val="auto"/>
    </w:pPr>
    <w:rPr>
      <w:rFonts w:ascii="Arial" w:hAnsi="Arial"/>
      <w:sz w:val="24"/>
    </w:rPr>
  </w:style>
  <w:style w:type="paragraph" w:customStyle="1" w:styleId="Char3CharCharChar">
    <w:name w:val="Char3 Char Char Char"/>
    <w:basedOn w:val="Norml"/>
    <w:rsid w:val="00070D9A"/>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
    <w:name w:val="Char Char Char Char Char Char"/>
    <w:basedOn w:val="Norml"/>
    <w:rsid w:val="006A540B"/>
    <w:pPr>
      <w:widowControl/>
      <w:adjustRightInd/>
      <w:spacing w:after="160" w:line="240" w:lineRule="exact"/>
      <w:jc w:val="left"/>
      <w:textAlignment w:val="auto"/>
    </w:pPr>
    <w:rPr>
      <w:rFonts w:ascii="Verdana" w:hAnsi="Verdana"/>
      <w:lang w:val="en-US" w:eastAsia="en-US"/>
    </w:rPr>
  </w:style>
  <w:style w:type="paragraph" w:customStyle="1" w:styleId="Szveg">
    <w:name w:val="Szöveg"/>
    <w:basedOn w:val="Norml"/>
    <w:rsid w:val="00D32988"/>
    <w:pPr>
      <w:widowControl/>
      <w:adjustRightInd/>
      <w:spacing w:line="360" w:lineRule="exact"/>
      <w:textAlignment w:val="auto"/>
    </w:pPr>
    <w:rPr>
      <w:sz w:val="24"/>
      <w:szCs w:val="24"/>
    </w:rPr>
  </w:style>
  <w:style w:type="paragraph" w:customStyle="1" w:styleId="Style2">
    <w:name w:val="Style 2"/>
    <w:basedOn w:val="Norml"/>
    <w:rsid w:val="00D32988"/>
    <w:pPr>
      <w:autoSpaceDE w:val="0"/>
      <w:autoSpaceDN w:val="0"/>
      <w:adjustRightInd/>
      <w:spacing w:line="240" w:lineRule="auto"/>
      <w:ind w:left="72"/>
      <w:jc w:val="left"/>
      <w:textAlignment w:val="auto"/>
    </w:pPr>
    <w:rPr>
      <w:sz w:val="24"/>
      <w:szCs w:val="24"/>
    </w:rPr>
  </w:style>
  <w:style w:type="paragraph" w:customStyle="1" w:styleId="Style1">
    <w:name w:val="Style 1"/>
    <w:basedOn w:val="Norml"/>
    <w:rsid w:val="00D32988"/>
    <w:pPr>
      <w:autoSpaceDE w:val="0"/>
      <w:autoSpaceDN w:val="0"/>
      <w:spacing w:line="240" w:lineRule="auto"/>
      <w:jc w:val="left"/>
      <w:textAlignment w:val="auto"/>
    </w:pPr>
    <w:rPr>
      <w:sz w:val="24"/>
      <w:szCs w:val="24"/>
    </w:rPr>
  </w:style>
  <w:style w:type="paragraph" w:customStyle="1" w:styleId="Style3">
    <w:name w:val="Style 3"/>
    <w:basedOn w:val="Norml"/>
    <w:rsid w:val="00D32988"/>
    <w:pPr>
      <w:autoSpaceDE w:val="0"/>
      <w:autoSpaceDN w:val="0"/>
      <w:adjustRightInd/>
      <w:spacing w:line="240" w:lineRule="auto"/>
      <w:textAlignment w:val="auto"/>
    </w:pPr>
    <w:rPr>
      <w:sz w:val="24"/>
      <w:szCs w:val="24"/>
    </w:rPr>
  </w:style>
  <w:style w:type="paragraph" w:customStyle="1" w:styleId="Normal1">
    <w:name w:val="Normal 1"/>
    <w:basedOn w:val="Norml"/>
    <w:rsid w:val="00D32988"/>
    <w:pPr>
      <w:widowControl/>
      <w:adjustRightInd/>
      <w:spacing w:before="60" w:after="120" w:line="240" w:lineRule="auto"/>
      <w:ind w:left="454"/>
      <w:textAlignment w:val="auto"/>
    </w:pPr>
    <w:rPr>
      <w:rFonts w:eastAsia="Calibri"/>
      <w:sz w:val="22"/>
      <w:szCs w:val="22"/>
    </w:rPr>
  </w:style>
  <w:style w:type="character" w:customStyle="1" w:styleId="En-tte11CharChar">
    <w:name w:val="En-tête 1.1 Char Char"/>
    <w:rsid w:val="00C829DD"/>
    <w:rPr>
      <w:rFonts w:ascii="Tms Rmn" w:hAnsi="Tms Rmn"/>
      <w:i/>
      <w:sz w:val="24"/>
      <w:lang w:val="en-US" w:eastAsia="hu-HU" w:bidi="ar-SA"/>
    </w:rPr>
  </w:style>
  <w:style w:type="paragraph" w:customStyle="1" w:styleId="cm0">
    <w:name w:val="cím"/>
    <w:basedOn w:val="Norml"/>
    <w:next w:val="Norml"/>
    <w:rsid w:val="00E0420D"/>
    <w:pPr>
      <w:widowControl/>
      <w:adjustRightInd/>
      <w:spacing w:line="360" w:lineRule="auto"/>
      <w:jc w:val="center"/>
      <w:textAlignment w:val="auto"/>
    </w:pPr>
    <w:rPr>
      <w:rFonts w:ascii="H-Gourmand" w:hAnsi="H-Gourmand"/>
      <w:b/>
      <w:sz w:val="28"/>
    </w:rPr>
  </w:style>
  <w:style w:type="paragraph" w:customStyle="1" w:styleId="felsorolas3">
    <w:name w:val="felsorolas_3"/>
    <w:basedOn w:val="Norml"/>
    <w:rsid w:val="00E0420D"/>
    <w:pPr>
      <w:widowControl/>
      <w:tabs>
        <w:tab w:val="left" w:pos="1276"/>
      </w:tabs>
      <w:adjustRightInd/>
      <w:spacing w:before="120" w:line="360" w:lineRule="auto"/>
      <w:textAlignment w:val="auto"/>
    </w:pPr>
    <w:rPr>
      <w:rFonts w:ascii="Arial" w:hAnsi="Arial"/>
      <w:snapToGrid w:val="0"/>
      <w:sz w:val="24"/>
    </w:rPr>
  </w:style>
  <w:style w:type="paragraph" w:customStyle="1" w:styleId="Char8">
    <w:name w:val="Char8"/>
    <w:basedOn w:val="Norml"/>
    <w:rsid w:val="00EF5414"/>
    <w:pPr>
      <w:widowControl/>
      <w:adjustRightInd/>
      <w:spacing w:after="160" w:line="240" w:lineRule="exact"/>
      <w:jc w:val="left"/>
      <w:textAlignment w:val="auto"/>
    </w:pPr>
    <w:rPr>
      <w:rFonts w:ascii="Verdana" w:hAnsi="Verdana"/>
      <w:lang w:val="en-US" w:eastAsia="en-US"/>
    </w:rPr>
  </w:style>
  <w:style w:type="paragraph" w:customStyle="1" w:styleId="Char7">
    <w:name w:val="Char7"/>
    <w:basedOn w:val="Norml"/>
    <w:rsid w:val="00A2756B"/>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CharCharChar">
    <w:name w:val="Char Char Char Char Char Char Char Char Char"/>
    <w:basedOn w:val="Norml"/>
    <w:rsid w:val="003805E5"/>
    <w:pPr>
      <w:widowControl/>
      <w:adjustRightInd/>
      <w:spacing w:after="160" w:line="240" w:lineRule="exact"/>
      <w:jc w:val="left"/>
      <w:textAlignment w:val="auto"/>
    </w:pPr>
    <w:rPr>
      <w:rFonts w:ascii="Verdana" w:hAnsi="Verdana"/>
      <w:lang w:val="en-US" w:eastAsia="en-US"/>
    </w:rPr>
  </w:style>
  <w:style w:type="character" w:customStyle="1" w:styleId="StrommernDekTerzia">
    <w:name w:val="Strommerné Deák Terézia"/>
    <w:semiHidden/>
    <w:rsid w:val="005D3345"/>
    <w:rPr>
      <w:rFonts w:ascii="Arial" w:hAnsi="Arial" w:cs="Arial"/>
      <w:color w:val="auto"/>
      <w:sz w:val="20"/>
      <w:szCs w:val="20"/>
    </w:rPr>
  </w:style>
  <w:style w:type="paragraph" w:customStyle="1" w:styleId="CharCharCharCharCharChar0">
    <w:name w:val="Char Char Char Char Char Char"/>
    <w:basedOn w:val="Norml"/>
    <w:rsid w:val="00177A5A"/>
    <w:pPr>
      <w:widowControl/>
      <w:adjustRightInd/>
      <w:spacing w:after="160" w:line="240" w:lineRule="exact"/>
      <w:jc w:val="left"/>
      <w:textAlignment w:val="auto"/>
    </w:pPr>
    <w:rPr>
      <w:rFonts w:ascii="Verdana" w:hAnsi="Verdana"/>
      <w:lang w:val="en-US" w:eastAsia="en-US"/>
    </w:rPr>
  </w:style>
  <w:style w:type="character" w:customStyle="1" w:styleId="e-mailstlus17">
    <w:name w:val="e-mailstlus17"/>
    <w:semiHidden/>
    <w:rsid w:val="00177A5A"/>
    <w:rPr>
      <w:rFonts w:ascii="Arial" w:hAnsi="Arial" w:cs="Arial" w:hint="default"/>
      <w:color w:val="auto"/>
      <w:sz w:val="20"/>
      <w:szCs w:val="20"/>
    </w:rPr>
  </w:style>
  <w:style w:type="paragraph" w:customStyle="1" w:styleId="CharChar5CharCharCharChar">
    <w:name w:val="Char Char5 Char Char Char Char"/>
    <w:basedOn w:val="Norml"/>
    <w:rsid w:val="0081295D"/>
    <w:pPr>
      <w:widowControl/>
      <w:adjustRightInd/>
      <w:spacing w:after="160" w:line="240" w:lineRule="exact"/>
      <w:jc w:val="left"/>
      <w:textAlignment w:val="auto"/>
    </w:pPr>
    <w:rPr>
      <w:rFonts w:ascii="Verdana" w:hAnsi="Verdana"/>
      <w:lang w:val="en-US" w:eastAsia="en-US"/>
    </w:rPr>
  </w:style>
  <w:style w:type="character" w:customStyle="1" w:styleId="CharCharChar">
    <w:name w:val="Char Char Char"/>
    <w:aliases w:val=" Char1 Char Char Char Char, Char1 Char1 Char Char,Footnote Char Char, Char1 Char Char"/>
    <w:rsid w:val="002C0D04"/>
    <w:rPr>
      <w:sz w:val="24"/>
      <w:szCs w:val="24"/>
      <w:lang w:eastAsia="hu-HU" w:bidi="ar-SA"/>
    </w:rPr>
  </w:style>
  <w:style w:type="paragraph" w:customStyle="1" w:styleId="Char10">
    <w:name w:val="Char1"/>
    <w:basedOn w:val="Norml"/>
    <w:rsid w:val="00C057BA"/>
    <w:pPr>
      <w:widowControl/>
      <w:adjustRightInd/>
      <w:spacing w:after="160" w:line="240" w:lineRule="exact"/>
      <w:jc w:val="left"/>
      <w:textAlignment w:val="auto"/>
    </w:pPr>
    <w:rPr>
      <w:rFonts w:ascii="Verdana" w:hAnsi="Verdana"/>
      <w:lang w:val="en-US" w:eastAsia="en-US"/>
    </w:rPr>
  </w:style>
  <w:style w:type="paragraph" w:styleId="Alrs">
    <w:name w:val="Signature"/>
    <w:basedOn w:val="Norml"/>
    <w:semiHidden/>
    <w:locked/>
    <w:rsid w:val="004020F8"/>
    <w:pPr>
      <w:widowControl/>
      <w:tabs>
        <w:tab w:val="center" w:pos="6804"/>
      </w:tabs>
      <w:adjustRightInd/>
      <w:spacing w:line="240" w:lineRule="auto"/>
      <w:textAlignment w:val="auto"/>
    </w:pPr>
    <w:rPr>
      <w:snapToGrid w:val="0"/>
      <w:sz w:val="24"/>
    </w:rPr>
  </w:style>
  <w:style w:type="paragraph" w:customStyle="1" w:styleId="BodyText31">
    <w:name w:val="Body Text 31"/>
    <w:basedOn w:val="Norml"/>
    <w:rsid w:val="00370EE8"/>
    <w:pPr>
      <w:widowControl/>
      <w:overflowPunct w:val="0"/>
      <w:autoSpaceDE w:val="0"/>
      <w:autoSpaceDN w:val="0"/>
      <w:spacing w:line="240" w:lineRule="auto"/>
      <w:textAlignment w:val="auto"/>
    </w:pPr>
    <w:rPr>
      <w:sz w:val="24"/>
    </w:rPr>
  </w:style>
  <w:style w:type="character" w:customStyle="1" w:styleId="ZalaiPter">
    <w:name w:val="Zalai Péter"/>
    <w:semiHidden/>
    <w:rsid w:val="002C3724"/>
    <w:rPr>
      <w:rFonts w:ascii="Times New Roman" w:hAnsi="Times New Roman" w:cs="Times New Roman"/>
      <w:b w:val="0"/>
      <w:bCs w:val="0"/>
      <w:i w:val="0"/>
      <w:iCs w:val="0"/>
      <w:strike w:val="0"/>
      <w:color w:val="auto"/>
      <w:sz w:val="24"/>
      <w:szCs w:val="24"/>
      <w:u w:val="none"/>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C302E9"/>
    <w:rPr>
      <w:rFonts w:ascii="Cambria" w:hAnsi="Cambria" w:cs="Times New Roman"/>
      <w:b/>
      <w:bCs/>
      <w:i/>
      <w:iCs/>
      <w:kern w:val="32"/>
      <w:sz w:val="32"/>
      <w:szCs w:val="32"/>
      <w:lang w:eastAsia="en-US"/>
    </w:rPr>
  </w:style>
  <w:style w:type="paragraph" w:customStyle="1" w:styleId="stlus">
    <w:name w:val="stlus"/>
    <w:basedOn w:val="Norml"/>
    <w:rsid w:val="00FC219F"/>
    <w:pPr>
      <w:widowControl/>
      <w:suppressAutoHyphens/>
      <w:adjustRightInd/>
      <w:spacing w:before="100" w:after="100" w:line="240" w:lineRule="auto"/>
      <w:jc w:val="left"/>
      <w:textAlignment w:val="auto"/>
    </w:pPr>
    <w:rPr>
      <w:rFonts w:cs="Calibri"/>
      <w:sz w:val="24"/>
      <w:szCs w:val="24"/>
      <w:lang w:eastAsia="ar-SA"/>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0E2DE7"/>
    <w:rPr>
      <w:rFonts w:ascii="Cambria" w:hAnsi="Cambria" w:cs="Times New Roman"/>
      <w:b/>
      <w:bCs/>
      <w:i/>
      <w:iCs/>
      <w:kern w:val="32"/>
      <w:sz w:val="32"/>
      <w:szCs w:val="32"/>
      <w:lang w:eastAsia="en-US"/>
    </w:rPr>
  </w:style>
  <w:style w:type="paragraph" w:customStyle="1" w:styleId="MarginText">
    <w:name w:val="Margin Text"/>
    <w:basedOn w:val="Norml"/>
    <w:link w:val="MarginTextChar"/>
    <w:rsid w:val="00301FE2"/>
    <w:pPr>
      <w:widowControl/>
      <w:spacing w:after="240" w:line="240" w:lineRule="auto"/>
      <w:textAlignment w:val="auto"/>
    </w:pPr>
    <w:rPr>
      <w:rFonts w:eastAsia="STZhongsong"/>
      <w:sz w:val="22"/>
      <w:lang w:eastAsia="zh-CN"/>
    </w:rPr>
  </w:style>
  <w:style w:type="paragraph" w:customStyle="1" w:styleId="DefinitionNumbering1">
    <w:name w:val="Definition Numbering 1"/>
    <w:basedOn w:val="Norml"/>
    <w:rsid w:val="00301FE2"/>
    <w:pPr>
      <w:widowControl/>
      <w:tabs>
        <w:tab w:val="num" w:pos="1800"/>
      </w:tabs>
      <w:spacing w:after="240" w:line="240" w:lineRule="auto"/>
      <w:ind w:left="1800" w:hanging="1080"/>
      <w:textAlignment w:val="auto"/>
      <w:outlineLvl w:val="0"/>
    </w:pPr>
    <w:rPr>
      <w:rFonts w:eastAsia="STZhongsong"/>
      <w:sz w:val="22"/>
      <w:lang w:val="en-GB" w:eastAsia="zh-CN"/>
    </w:rPr>
  </w:style>
  <w:style w:type="paragraph" w:customStyle="1" w:styleId="DefinitionNumbering2">
    <w:name w:val="Definition Numbering 2"/>
    <w:basedOn w:val="Norml"/>
    <w:rsid w:val="00301FE2"/>
    <w:pPr>
      <w:widowControl/>
      <w:tabs>
        <w:tab w:val="num" w:pos="2880"/>
      </w:tabs>
      <w:spacing w:after="240" w:line="240" w:lineRule="auto"/>
      <w:ind w:left="2880" w:hanging="1080"/>
      <w:textAlignment w:val="auto"/>
      <w:outlineLvl w:val="1"/>
    </w:pPr>
    <w:rPr>
      <w:rFonts w:eastAsia="STZhongsong"/>
      <w:sz w:val="22"/>
      <w:lang w:val="en-GB" w:eastAsia="zh-CN"/>
    </w:rPr>
  </w:style>
  <w:style w:type="paragraph" w:customStyle="1" w:styleId="DefinitionNumbering3">
    <w:name w:val="Definition Numbering 3"/>
    <w:basedOn w:val="Norml"/>
    <w:rsid w:val="00301FE2"/>
    <w:pPr>
      <w:widowControl/>
      <w:tabs>
        <w:tab w:val="num" w:pos="3600"/>
      </w:tabs>
      <w:spacing w:after="240" w:line="240" w:lineRule="auto"/>
      <w:ind w:left="3600" w:hanging="720"/>
      <w:textAlignment w:val="auto"/>
      <w:outlineLvl w:val="2"/>
    </w:pPr>
    <w:rPr>
      <w:rFonts w:eastAsia="STZhongsong"/>
      <w:sz w:val="22"/>
      <w:lang w:val="en-GB" w:eastAsia="zh-CN"/>
    </w:rPr>
  </w:style>
  <w:style w:type="paragraph" w:customStyle="1" w:styleId="DefinitionNumbering4">
    <w:name w:val="Definition Numbering 4"/>
    <w:basedOn w:val="Norml"/>
    <w:rsid w:val="00301FE2"/>
    <w:pPr>
      <w:widowControl/>
      <w:tabs>
        <w:tab w:val="num" w:pos="2880"/>
      </w:tabs>
      <w:spacing w:after="240" w:line="240" w:lineRule="auto"/>
      <w:ind w:left="2880" w:hanging="1080"/>
      <w:textAlignment w:val="auto"/>
      <w:outlineLvl w:val="3"/>
    </w:pPr>
    <w:rPr>
      <w:rFonts w:eastAsia="STZhongsong"/>
      <w:sz w:val="22"/>
      <w:lang w:val="en-GB" w:eastAsia="zh-CN"/>
    </w:rPr>
  </w:style>
  <w:style w:type="paragraph" w:customStyle="1" w:styleId="DefinitionNumbering5">
    <w:name w:val="Definition Numbering 5"/>
    <w:basedOn w:val="Norml"/>
    <w:rsid w:val="00301FE2"/>
    <w:pPr>
      <w:widowControl/>
      <w:tabs>
        <w:tab w:val="num" w:pos="2880"/>
      </w:tabs>
      <w:spacing w:after="240" w:line="240" w:lineRule="auto"/>
      <w:ind w:left="2880" w:hanging="1080"/>
      <w:textAlignment w:val="auto"/>
      <w:outlineLvl w:val="4"/>
    </w:pPr>
    <w:rPr>
      <w:rFonts w:eastAsia="STZhongsong"/>
      <w:sz w:val="22"/>
      <w:lang w:val="en-GB" w:eastAsia="zh-CN"/>
    </w:rPr>
  </w:style>
  <w:style w:type="paragraph" w:customStyle="1" w:styleId="DefinitionNumbering6">
    <w:name w:val="Definition Numbering 6"/>
    <w:basedOn w:val="Norml"/>
    <w:rsid w:val="00301FE2"/>
    <w:pPr>
      <w:widowControl/>
      <w:tabs>
        <w:tab w:val="num" w:pos="2880"/>
      </w:tabs>
      <w:spacing w:after="240" w:line="240" w:lineRule="auto"/>
      <w:ind w:left="2880" w:hanging="1080"/>
      <w:textAlignment w:val="auto"/>
      <w:outlineLvl w:val="5"/>
    </w:pPr>
    <w:rPr>
      <w:rFonts w:eastAsia="STZhongsong"/>
      <w:sz w:val="22"/>
      <w:lang w:val="en-GB" w:eastAsia="zh-CN"/>
    </w:rPr>
  </w:style>
  <w:style w:type="paragraph" w:customStyle="1" w:styleId="DefinitionNumbering7">
    <w:name w:val="Definition Numbering 7"/>
    <w:basedOn w:val="Norml"/>
    <w:rsid w:val="00301FE2"/>
    <w:pPr>
      <w:widowControl/>
      <w:tabs>
        <w:tab w:val="num" w:pos="2880"/>
      </w:tabs>
      <w:spacing w:after="240" w:line="240" w:lineRule="auto"/>
      <w:ind w:left="2880" w:hanging="1080"/>
      <w:textAlignment w:val="auto"/>
      <w:outlineLvl w:val="6"/>
    </w:pPr>
    <w:rPr>
      <w:rFonts w:eastAsia="STZhongsong"/>
      <w:sz w:val="22"/>
      <w:lang w:val="en-GB" w:eastAsia="zh-CN"/>
    </w:rPr>
  </w:style>
  <w:style w:type="character" w:customStyle="1" w:styleId="MarginTextChar">
    <w:name w:val="Margin Text Char"/>
    <w:link w:val="MarginText"/>
    <w:rsid w:val="00301FE2"/>
    <w:rPr>
      <w:rFonts w:eastAsia="STZhongsong"/>
      <w:sz w:val="22"/>
      <w:lang w:eastAsia="zh-CN" w:bidi="ar-SA"/>
    </w:rPr>
  </w:style>
  <w:style w:type="character" w:customStyle="1" w:styleId="section0">
    <w:name w:val="section"/>
    <w:rsid w:val="00430BC0"/>
    <w:rPr>
      <w:rFonts w:cs="Times New Roman"/>
    </w:rPr>
  </w:style>
  <w:style w:type="paragraph" w:customStyle="1" w:styleId="CharChar11">
    <w:name w:val="Char Char11"/>
    <w:basedOn w:val="Norml"/>
    <w:rsid w:val="003D7B93"/>
    <w:pPr>
      <w:widowControl/>
      <w:adjustRightInd/>
      <w:spacing w:after="160" w:line="240" w:lineRule="exact"/>
      <w:jc w:val="left"/>
      <w:textAlignment w:val="auto"/>
    </w:pPr>
    <w:rPr>
      <w:rFonts w:ascii="Normal" w:hAnsi="Normal"/>
      <w:b/>
      <w:sz w:val="24"/>
      <w:lang w:val="en-US" w:eastAsia="en-US"/>
    </w:rPr>
  </w:style>
  <w:style w:type="paragraph" w:styleId="Listaszerbekezds">
    <w:name w:val="List Paragraph"/>
    <w:aliases w:val="Welt L,lista_2"/>
    <w:basedOn w:val="Norml"/>
    <w:link w:val="ListaszerbekezdsChar"/>
    <w:uiPriority w:val="34"/>
    <w:qFormat/>
    <w:rsid w:val="00F57DF3"/>
    <w:pPr>
      <w:widowControl/>
      <w:adjustRightInd/>
      <w:spacing w:after="200" w:line="276" w:lineRule="auto"/>
      <w:ind w:left="720"/>
      <w:jc w:val="left"/>
      <w:textAlignment w:val="auto"/>
    </w:pPr>
    <w:rPr>
      <w:rFonts w:ascii="Calibri" w:hAnsi="Calibri"/>
      <w:lang w:eastAsia="en-US"/>
    </w:rPr>
  </w:style>
  <w:style w:type="character" w:customStyle="1" w:styleId="characterstyle1">
    <w:name w:val="characterstyle1"/>
    <w:rsid w:val="00BF66AA"/>
    <w:rPr>
      <w:rFonts w:ascii="Arial" w:hAnsi="Arial" w:cs="Arial" w:hint="default"/>
    </w:rPr>
  </w:style>
  <w:style w:type="paragraph" w:customStyle="1" w:styleId="Listaszerbekezds10">
    <w:name w:val="Listaszerű bekezdés1"/>
    <w:basedOn w:val="Norml"/>
    <w:link w:val="ListParagraphChar"/>
    <w:uiPriority w:val="99"/>
    <w:qFormat/>
    <w:rsid w:val="00C17FBA"/>
    <w:pPr>
      <w:widowControl/>
      <w:adjustRightInd/>
      <w:spacing w:after="200" w:line="288" w:lineRule="auto"/>
      <w:ind w:left="720"/>
      <w:contextualSpacing/>
      <w:jc w:val="left"/>
      <w:textAlignment w:val="auto"/>
    </w:pPr>
    <w:rPr>
      <w:rFonts w:ascii="Calibri" w:hAnsi="Calibri"/>
      <w:i/>
      <w:iCs/>
      <w:lang w:eastAsia="en-US" w:bidi="en-US"/>
    </w:rPr>
  </w:style>
  <w:style w:type="paragraph" w:styleId="Nincstrkz">
    <w:name w:val="No Spacing"/>
    <w:link w:val="NincstrkzChar"/>
    <w:uiPriority w:val="99"/>
    <w:qFormat/>
    <w:rsid w:val="00592053"/>
    <w:rPr>
      <w:rFonts w:ascii="Calibri" w:eastAsia="Calibri" w:hAnsi="Calibri"/>
      <w:sz w:val="22"/>
      <w:szCs w:val="22"/>
      <w:lang w:eastAsia="en-US"/>
    </w:rPr>
  </w:style>
  <w:style w:type="character" w:customStyle="1" w:styleId="FontStyle73">
    <w:name w:val="Font Style73"/>
    <w:uiPriority w:val="99"/>
    <w:rsid w:val="00752297"/>
    <w:rPr>
      <w:rFonts w:ascii="Times New Roman" w:hAnsi="Times New Roman"/>
      <w:color w:val="000000"/>
      <w:sz w:val="22"/>
    </w:rPr>
  </w:style>
  <w:style w:type="character" w:customStyle="1" w:styleId="NincstrkzChar">
    <w:name w:val="Nincs térköz Char"/>
    <w:link w:val="Nincstrkz"/>
    <w:uiPriority w:val="99"/>
    <w:rsid w:val="0063632E"/>
    <w:rPr>
      <w:rFonts w:ascii="Calibri" w:eastAsia="Calibri" w:hAnsi="Calibri"/>
      <w:sz w:val="22"/>
      <w:szCs w:val="22"/>
      <w:lang w:eastAsia="en-US" w:bidi="ar-SA"/>
    </w:rPr>
  </w:style>
  <w:style w:type="character" w:customStyle="1" w:styleId="ListParagraphChar">
    <w:name w:val="List Paragraph Char"/>
    <w:link w:val="Listaszerbekezds10"/>
    <w:uiPriority w:val="99"/>
    <w:locked/>
    <w:rsid w:val="00B1443E"/>
    <w:rPr>
      <w:rFonts w:ascii="Calibri" w:hAnsi="Calibri"/>
      <w:i/>
      <w:iCs/>
      <w:lang w:eastAsia="en-US" w:bidi="en-US"/>
    </w:rPr>
  </w:style>
  <w:style w:type="character" w:customStyle="1" w:styleId="Lbjegyzet-karakterek">
    <w:name w:val="Lábjegyzet-karakterek"/>
    <w:rsid w:val="00042414"/>
    <w:rPr>
      <w:rFonts w:cs="Times New Roman"/>
      <w:vertAlign w:val="superscript"/>
    </w:rPr>
  </w:style>
  <w:style w:type="character" w:customStyle="1" w:styleId="textexposedshow2">
    <w:name w:val="text_exposed_show2"/>
    <w:rsid w:val="00B46021"/>
    <w:rPr>
      <w:vanish/>
      <w:webHidden w:val="0"/>
      <w:specVanish/>
    </w:rPr>
  </w:style>
  <w:style w:type="character" w:customStyle="1" w:styleId="apple-style-span">
    <w:name w:val="apple-style-span"/>
    <w:rsid w:val="00CF188F"/>
  </w:style>
  <w:style w:type="character" w:customStyle="1" w:styleId="apple-converted-space">
    <w:name w:val="apple-converted-space"/>
    <w:rsid w:val="00CF188F"/>
  </w:style>
  <w:style w:type="paragraph" w:styleId="Vltozat">
    <w:name w:val="Revision"/>
    <w:hidden/>
    <w:uiPriority w:val="99"/>
    <w:semiHidden/>
    <w:rsid w:val="00C7644D"/>
  </w:style>
  <w:style w:type="paragraph" w:customStyle="1" w:styleId="Doksihoz">
    <w:name w:val="Doksihoz"/>
    <w:basedOn w:val="Norml"/>
    <w:rsid w:val="00A96659"/>
    <w:pPr>
      <w:keepLines/>
      <w:widowControl/>
      <w:tabs>
        <w:tab w:val="num" w:pos="705"/>
      </w:tabs>
      <w:adjustRightInd/>
      <w:spacing w:before="120" w:after="120" w:line="276" w:lineRule="auto"/>
      <w:ind w:left="705" w:hanging="705"/>
      <w:textAlignment w:val="auto"/>
    </w:pPr>
    <w:rPr>
      <w:sz w:val="24"/>
      <w:szCs w:val="24"/>
    </w:rPr>
  </w:style>
  <w:style w:type="paragraph" w:customStyle="1" w:styleId="PBDocTxt">
    <w:name w:val="PBDocTxt"/>
    <w:basedOn w:val="Norml"/>
    <w:rsid w:val="00104CC3"/>
    <w:pPr>
      <w:widowControl/>
      <w:adjustRightInd/>
      <w:spacing w:before="240" w:line="240" w:lineRule="auto"/>
      <w:textAlignment w:val="auto"/>
    </w:pPr>
    <w:rPr>
      <w:sz w:val="22"/>
      <w:lang w:eastAsia="en-US"/>
    </w:rPr>
  </w:style>
  <w:style w:type="paragraph" w:customStyle="1" w:styleId="PBHeading2">
    <w:name w:val="PBHeading2"/>
    <w:basedOn w:val="Norml"/>
    <w:next w:val="PBDocTxt"/>
    <w:rsid w:val="00104CC3"/>
    <w:pPr>
      <w:keepNext/>
      <w:widowControl/>
      <w:numPr>
        <w:ilvl w:val="5"/>
        <w:numId w:val="13"/>
      </w:numPr>
      <w:tabs>
        <w:tab w:val="clear" w:pos="3600"/>
      </w:tabs>
      <w:adjustRightInd/>
      <w:spacing w:before="240" w:line="260" w:lineRule="atLeast"/>
      <w:ind w:left="0" w:firstLine="0"/>
      <w:textAlignment w:val="auto"/>
      <w:outlineLvl w:val="1"/>
    </w:pPr>
    <w:rPr>
      <w:b/>
      <w:sz w:val="22"/>
      <w:lang w:eastAsia="en-US"/>
    </w:rPr>
  </w:style>
  <w:style w:type="paragraph" w:customStyle="1" w:styleId="PBHead6">
    <w:name w:val="PBHead6"/>
    <w:basedOn w:val="Norml"/>
    <w:next w:val="Norml"/>
    <w:rsid w:val="00104CC3"/>
    <w:pPr>
      <w:widowControl/>
      <w:numPr>
        <w:ilvl w:val="4"/>
        <w:numId w:val="13"/>
      </w:numPr>
      <w:tabs>
        <w:tab w:val="clear" w:pos="2880"/>
        <w:tab w:val="num" w:pos="3600"/>
      </w:tabs>
      <w:adjustRightInd/>
      <w:spacing w:before="240" w:line="260" w:lineRule="atLeast"/>
      <w:ind w:left="3600"/>
      <w:textAlignment w:val="auto"/>
      <w:outlineLvl w:val="5"/>
    </w:pPr>
    <w:rPr>
      <w:sz w:val="22"/>
      <w:lang w:eastAsia="en-US"/>
    </w:rPr>
  </w:style>
  <w:style w:type="paragraph" w:customStyle="1" w:styleId="PBHead5">
    <w:name w:val="PBHead5"/>
    <w:basedOn w:val="Norml"/>
    <w:next w:val="Norml"/>
    <w:rsid w:val="00104CC3"/>
    <w:pPr>
      <w:widowControl/>
      <w:numPr>
        <w:ilvl w:val="3"/>
        <w:numId w:val="13"/>
      </w:numPr>
      <w:tabs>
        <w:tab w:val="clear" w:pos="2160"/>
        <w:tab w:val="num" w:pos="2880"/>
      </w:tabs>
      <w:adjustRightInd/>
      <w:spacing w:before="240" w:line="260" w:lineRule="atLeast"/>
      <w:ind w:left="2880"/>
      <w:textAlignment w:val="auto"/>
      <w:outlineLvl w:val="4"/>
    </w:pPr>
    <w:rPr>
      <w:sz w:val="22"/>
      <w:lang w:eastAsia="en-US"/>
    </w:rPr>
  </w:style>
  <w:style w:type="paragraph" w:customStyle="1" w:styleId="PBAltHead4">
    <w:name w:val="PBAltHead4"/>
    <w:basedOn w:val="Norml"/>
    <w:next w:val="Norml"/>
    <w:rsid w:val="00104CC3"/>
    <w:pPr>
      <w:widowControl/>
      <w:numPr>
        <w:ilvl w:val="2"/>
        <w:numId w:val="13"/>
      </w:numPr>
      <w:tabs>
        <w:tab w:val="clear" w:pos="1440"/>
        <w:tab w:val="num" w:pos="2160"/>
      </w:tabs>
      <w:adjustRightInd/>
      <w:spacing w:before="240" w:line="260" w:lineRule="atLeast"/>
      <w:textAlignment w:val="auto"/>
      <w:outlineLvl w:val="3"/>
    </w:pPr>
    <w:rPr>
      <w:sz w:val="22"/>
      <w:lang w:eastAsia="en-US"/>
    </w:rPr>
  </w:style>
  <w:style w:type="paragraph" w:customStyle="1" w:styleId="PBHead3">
    <w:name w:val="PBHead3"/>
    <w:basedOn w:val="Norml"/>
    <w:rsid w:val="00104CC3"/>
    <w:pPr>
      <w:widowControl/>
      <w:numPr>
        <w:ilvl w:val="1"/>
        <w:numId w:val="13"/>
      </w:numPr>
      <w:tabs>
        <w:tab w:val="clear" w:pos="720"/>
        <w:tab w:val="num" w:pos="1440"/>
      </w:tabs>
      <w:adjustRightInd/>
      <w:spacing w:before="240" w:line="260" w:lineRule="atLeast"/>
      <w:ind w:left="1440"/>
      <w:textAlignment w:val="auto"/>
      <w:outlineLvl w:val="2"/>
    </w:pPr>
    <w:rPr>
      <w:sz w:val="22"/>
      <w:lang w:eastAsia="en-US"/>
    </w:rPr>
  </w:style>
  <w:style w:type="paragraph" w:customStyle="1" w:styleId="PBHead2">
    <w:name w:val="PBHead2"/>
    <w:basedOn w:val="Norml"/>
    <w:next w:val="Norml"/>
    <w:rsid w:val="00104CC3"/>
    <w:pPr>
      <w:keepNext/>
      <w:widowControl/>
      <w:numPr>
        <w:numId w:val="13"/>
      </w:numPr>
      <w:adjustRightInd/>
      <w:spacing w:before="240" w:line="260" w:lineRule="atLeast"/>
      <w:textAlignment w:val="auto"/>
      <w:outlineLvl w:val="1"/>
    </w:pPr>
    <w:rPr>
      <w:b/>
      <w:sz w:val="22"/>
      <w:lang w:eastAsia="en-US"/>
    </w:rPr>
  </w:style>
  <w:style w:type="paragraph" w:customStyle="1" w:styleId="Tblzattartalom">
    <w:name w:val="Táblázattartalom"/>
    <w:basedOn w:val="Norml"/>
    <w:rsid w:val="00F96CC8"/>
    <w:pPr>
      <w:suppressLineNumbers/>
      <w:suppressAutoHyphens/>
      <w:overflowPunct w:val="0"/>
      <w:autoSpaceDE w:val="0"/>
      <w:adjustRightInd/>
      <w:spacing w:line="240" w:lineRule="auto"/>
    </w:pPr>
    <w:rPr>
      <w:sz w:val="24"/>
      <w:lang w:eastAsia="ar-SA"/>
    </w:rPr>
  </w:style>
  <w:style w:type="paragraph" w:customStyle="1" w:styleId="Tblzatfejlc">
    <w:name w:val="Táblázatfejléc"/>
    <w:basedOn w:val="Tblzattartalom"/>
    <w:rsid w:val="00F96CC8"/>
    <w:pPr>
      <w:jc w:val="center"/>
    </w:pPr>
    <w:rPr>
      <w:b/>
      <w:i/>
    </w:rPr>
  </w:style>
  <w:style w:type="paragraph" w:customStyle="1" w:styleId="PBNormal">
    <w:name w:val="PBNormal"/>
    <w:link w:val="PBNormalChar"/>
    <w:rsid w:val="000940BF"/>
    <w:pPr>
      <w:spacing w:line="260" w:lineRule="atLeast"/>
    </w:pPr>
    <w:rPr>
      <w:sz w:val="22"/>
    </w:rPr>
  </w:style>
  <w:style w:type="character" w:customStyle="1" w:styleId="PBNormalChar">
    <w:name w:val="PBNormal Char"/>
    <w:link w:val="PBNormal"/>
    <w:locked/>
    <w:rsid w:val="000940BF"/>
    <w:rPr>
      <w:sz w:val="22"/>
      <w:lang w:bidi="ar-SA"/>
    </w:rPr>
  </w:style>
  <w:style w:type="paragraph" w:customStyle="1" w:styleId="PBSignatory">
    <w:name w:val="PBSignatory"/>
    <w:basedOn w:val="Norml"/>
    <w:next w:val="PBDocTxt"/>
    <w:rsid w:val="000940BF"/>
    <w:pPr>
      <w:pageBreakBefore/>
      <w:widowControl/>
      <w:numPr>
        <w:numId w:val="14"/>
      </w:numPr>
      <w:tabs>
        <w:tab w:val="clear" w:pos="720"/>
      </w:tabs>
      <w:adjustRightInd/>
      <w:spacing w:before="240" w:after="240" w:line="260" w:lineRule="atLeast"/>
      <w:ind w:left="0" w:firstLine="0"/>
      <w:jc w:val="center"/>
      <w:textAlignment w:val="auto"/>
    </w:pPr>
    <w:rPr>
      <w:b/>
      <w:caps/>
      <w:sz w:val="22"/>
    </w:rPr>
  </w:style>
  <w:style w:type="paragraph" w:styleId="Alcm">
    <w:name w:val="Subtitle"/>
    <w:basedOn w:val="Norml"/>
    <w:link w:val="AlcmChar"/>
    <w:qFormat/>
    <w:locked/>
    <w:rsid w:val="000940BF"/>
    <w:pPr>
      <w:widowControl/>
      <w:adjustRightInd/>
      <w:spacing w:after="60" w:line="240" w:lineRule="auto"/>
      <w:jc w:val="center"/>
      <w:textAlignment w:val="auto"/>
      <w:outlineLvl w:val="1"/>
    </w:pPr>
    <w:rPr>
      <w:rFonts w:ascii="Arial" w:hAnsi="Arial"/>
      <w:sz w:val="24"/>
      <w:szCs w:val="24"/>
      <w:lang w:eastAsia="en-US"/>
    </w:rPr>
  </w:style>
  <w:style w:type="character" w:customStyle="1" w:styleId="AlcmChar">
    <w:name w:val="Alcím Char"/>
    <w:link w:val="Alcm"/>
    <w:rsid w:val="000940BF"/>
    <w:rPr>
      <w:rFonts w:ascii="Arial" w:hAnsi="Arial" w:cs="Arial"/>
      <w:sz w:val="24"/>
      <w:szCs w:val="24"/>
      <w:lang w:eastAsia="en-US"/>
    </w:rPr>
  </w:style>
  <w:style w:type="character" w:customStyle="1" w:styleId="ListaszerbekezdsChar">
    <w:name w:val="Listaszerű bekezdés Char"/>
    <w:aliases w:val="Welt L Char,lista_2 Char"/>
    <w:link w:val="Listaszerbekezds"/>
    <w:uiPriority w:val="34"/>
    <w:locked/>
    <w:rsid w:val="007F5F25"/>
    <w:rPr>
      <w:rFonts w:ascii="Calibri" w:hAnsi="Calibri" w:cs="Calibri"/>
      <w:lang w:eastAsia="en-US"/>
    </w:rPr>
  </w:style>
  <w:style w:type="paragraph" w:customStyle="1" w:styleId="PBSchHead">
    <w:name w:val="PBSchHead"/>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
    <w:name w:val="PBSchPartHead"/>
    <w:basedOn w:val="PBSchHead"/>
    <w:next w:val="Norml"/>
    <w:rsid w:val="007F5F25"/>
    <w:pPr>
      <w:pageBreakBefore w:val="0"/>
    </w:pPr>
  </w:style>
  <w:style w:type="paragraph" w:customStyle="1" w:styleId="PBSchHeadHU">
    <w:name w:val="PBSchHeadHU"/>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HU">
    <w:name w:val="PBSchPartHeadHU"/>
    <w:basedOn w:val="PBSchHeadHU"/>
    <w:next w:val="Norml"/>
    <w:rsid w:val="007F5F25"/>
    <w:pPr>
      <w:pageBreakBefore w:val="0"/>
    </w:pPr>
  </w:style>
  <w:style w:type="paragraph" w:customStyle="1" w:styleId="PBDocTxtL1">
    <w:name w:val="PBDocTxtL1"/>
    <w:basedOn w:val="PBDocTxt"/>
    <w:rsid w:val="007F5F25"/>
    <w:pPr>
      <w:spacing w:line="260" w:lineRule="atLeast"/>
      <w:ind w:left="720"/>
    </w:pPr>
  </w:style>
  <w:style w:type="paragraph" w:customStyle="1" w:styleId="PBDocTxtL2">
    <w:name w:val="PBDocTxtL2"/>
    <w:basedOn w:val="PBDocTxt"/>
    <w:rsid w:val="007F5F25"/>
    <w:pPr>
      <w:spacing w:line="260" w:lineRule="atLeast"/>
      <w:ind w:left="1440"/>
    </w:pPr>
  </w:style>
  <w:style w:type="paragraph" w:customStyle="1" w:styleId="PBDocTxtL3">
    <w:name w:val="PBDocTxtL3"/>
    <w:basedOn w:val="PBDocTxt"/>
    <w:rsid w:val="007F5F25"/>
    <w:pPr>
      <w:spacing w:line="260" w:lineRule="atLeast"/>
      <w:ind w:left="2160"/>
    </w:pPr>
  </w:style>
  <w:style w:type="paragraph" w:customStyle="1" w:styleId="PBDocTxtL4">
    <w:name w:val="PBDocTxtL4"/>
    <w:basedOn w:val="PBDocTxt"/>
    <w:rsid w:val="007F5F25"/>
    <w:pPr>
      <w:spacing w:line="260" w:lineRule="atLeast"/>
      <w:ind w:left="2880"/>
    </w:pPr>
  </w:style>
  <w:style w:type="character" w:customStyle="1" w:styleId="Lbjegyzet-hivatkozs1">
    <w:name w:val="Lábjegyzet-hivatkozás1"/>
    <w:rsid w:val="007F5F25"/>
    <w:rPr>
      <w:vertAlign w:val="superscript"/>
    </w:rPr>
  </w:style>
  <w:style w:type="paragraph" w:customStyle="1" w:styleId="BalloonText1">
    <w:name w:val="Balloon Text1"/>
    <w:basedOn w:val="Norml"/>
    <w:semiHidden/>
    <w:rsid w:val="007F5F25"/>
    <w:pPr>
      <w:widowControl/>
      <w:adjustRightInd/>
      <w:spacing w:line="240" w:lineRule="auto"/>
      <w:jc w:val="left"/>
      <w:textAlignment w:val="auto"/>
    </w:pPr>
    <w:rPr>
      <w:rFonts w:ascii="Tahoma" w:hAnsi="Tahoma" w:cs="Tahoma"/>
      <w:sz w:val="16"/>
      <w:szCs w:val="16"/>
      <w:lang w:val="en-GB" w:eastAsia="en-GB"/>
    </w:rPr>
  </w:style>
  <w:style w:type="paragraph" w:customStyle="1" w:styleId="Szvegtrzs31">
    <w:name w:val="Szövegtörzs 31"/>
    <w:basedOn w:val="Norml"/>
    <w:rsid w:val="00282184"/>
    <w:pPr>
      <w:suppressAutoHyphens/>
      <w:overflowPunct w:val="0"/>
      <w:autoSpaceDE w:val="0"/>
      <w:adjustRightInd/>
      <w:spacing w:line="240" w:lineRule="auto"/>
      <w:ind w:right="283"/>
    </w:pPr>
    <w:rPr>
      <w:color w:val="000000"/>
      <w:sz w:val="24"/>
      <w:lang w:eastAsia="ar-SA"/>
    </w:rPr>
  </w:style>
  <w:style w:type="paragraph" w:customStyle="1" w:styleId="okeanujfuggelek">
    <w:name w:val="okean_uj_fuggelek"/>
    <w:basedOn w:val="Felsorols"/>
    <w:rsid w:val="00282184"/>
    <w:pPr>
      <w:widowControl/>
      <w:numPr>
        <w:numId w:val="9"/>
      </w:numPr>
      <w:adjustRightInd/>
      <w:spacing w:before="120" w:after="60" w:line="280" w:lineRule="exact"/>
      <w:textAlignment w:val="auto"/>
    </w:pPr>
    <w:rPr>
      <w:rFonts w:ascii="Arial" w:hAnsi="Arial" w:cs="Arial"/>
      <w:bCs/>
      <w:sz w:val="22"/>
      <w:szCs w:val="22"/>
    </w:rPr>
  </w:style>
  <w:style w:type="paragraph" w:customStyle="1" w:styleId="flecs">
    <w:name w:val="fülecs"/>
    <w:basedOn w:val="Norml"/>
    <w:rsid w:val="003640A8"/>
    <w:pPr>
      <w:numPr>
        <w:numId w:val="20"/>
      </w:numPr>
      <w:adjustRightInd/>
      <w:spacing w:before="20" w:after="20" w:line="240" w:lineRule="auto"/>
      <w:ind w:left="568" w:hanging="284"/>
      <w:textAlignment w:val="auto"/>
    </w:pPr>
    <w:rPr>
      <w:color w:val="000000"/>
      <w:sz w:val="24"/>
    </w:rPr>
  </w:style>
  <w:style w:type="paragraph" w:customStyle="1" w:styleId="DRSKHead1">
    <w:name w:val="DRSK_Head1"/>
    <w:basedOn w:val="Listaszerbekezds"/>
    <w:qFormat/>
    <w:rsid w:val="003B70EC"/>
    <w:pPr>
      <w:keepNext/>
      <w:numPr>
        <w:numId w:val="22"/>
      </w:numPr>
      <w:tabs>
        <w:tab w:val="num" w:pos="1080"/>
      </w:tabs>
      <w:spacing w:after="240" w:line="240" w:lineRule="auto"/>
      <w:ind w:left="1080" w:hanging="360"/>
      <w:jc w:val="both"/>
    </w:pPr>
    <w:rPr>
      <w:b/>
      <w:bCs/>
      <w:caps/>
      <w:sz w:val="22"/>
      <w:szCs w:val="22"/>
      <w:lang w:eastAsia="hu-HU"/>
    </w:rPr>
  </w:style>
  <w:style w:type="paragraph" w:customStyle="1" w:styleId="DRSKHead2">
    <w:name w:val="DRSK_Head2"/>
    <w:basedOn w:val="Listaszerbekezds"/>
    <w:qFormat/>
    <w:rsid w:val="003B70EC"/>
    <w:pPr>
      <w:numPr>
        <w:ilvl w:val="1"/>
        <w:numId w:val="22"/>
      </w:numPr>
      <w:tabs>
        <w:tab w:val="num" w:pos="1800"/>
      </w:tabs>
      <w:spacing w:after="240" w:line="240" w:lineRule="auto"/>
      <w:ind w:left="1800" w:hanging="360"/>
      <w:jc w:val="both"/>
    </w:pPr>
    <w:rPr>
      <w:b/>
      <w:bCs/>
      <w:sz w:val="22"/>
      <w:szCs w:val="22"/>
      <w:lang w:eastAsia="hu-HU"/>
    </w:rPr>
  </w:style>
  <w:style w:type="paragraph" w:customStyle="1" w:styleId="DRSKHead3">
    <w:name w:val="DRSK_Head3"/>
    <w:basedOn w:val="Listaszerbekezds"/>
    <w:qFormat/>
    <w:rsid w:val="003B70EC"/>
    <w:pPr>
      <w:numPr>
        <w:ilvl w:val="2"/>
        <w:numId w:val="22"/>
      </w:numPr>
      <w:tabs>
        <w:tab w:val="num" w:pos="2520"/>
      </w:tabs>
      <w:autoSpaceDE w:val="0"/>
      <w:autoSpaceDN w:val="0"/>
      <w:adjustRightInd w:val="0"/>
      <w:spacing w:after="240" w:line="240" w:lineRule="auto"/>
      <w:ind w:left="2520" w:hanging="360"/>
      <w:jc w:val="both"/>
    </w:pPr>
    <w:rPr>
      <w:sz w:val="22"/>
      <w:szCs w:val="22"/>
      <w:lang w:eastAsia="hu-HU"/>
    </w:rPr>
  </w:style>
  <w:style w:type="paragraph" w:customStyle="1" w:styleId="DRSKHead4">
    <w:name w:val="DRSK_Head4"/>
    <w:basedOn w:val="Listaszerbekezds"/>
    <w:qFormat/>
    <w:rsid w:val="003B70EC"/>
    <w:pPr>
      <w:numPr>
        <w:ilvl w:val="3"/>
        <w:numId w:val="22"/>
      </w:numPr>
      <w:tabs>
        <w:tab w:val="num" w:pos="3240"/>
      </w:tabs>
      <w:spacing w:after="120" w:line="240" w:lineRule="auto"/>
      <w:ind w:left="3240" w:hanging="360"/>
      <w:jc w:val="both"/>
    </w:pPr>
    <w:rPr>
      <w:sz w:val="22"/>
      <w:szCs w:val="22"/>
      <w:lang w:eastAsia="hu-HU"/>
    </w:rPr>
  </w:style>
  <w:style w:type="paragraph" w:styleId="Szmozottlista3">
    <w:name w:val="List Number 3"/>
    <w:basedOn w:val="Norml"/>
    <w:locked/>
    <w:rsid w:val="00E836CA"/>
    <w:pPr>
      <w:widowControl/>
      <w:tabs>
        <w:tab w:val="num" w:pos="926"/>
      </w:tabs>
      <w:adjustRightInd/>
      <w:spacing w:line="240" w:lineRule="auto"/>
      <w:ind w:left="926" w:hanging="360"/>
      <w:jc w:val="left"/>
      <w:textAlignment w:val="auto"/>
    </w:pPr>
  </w:style>
  <w:style w:type="character" w:customStyle="1" w:styleId="Norml-1Char">
    <w:name w:val="Normál-1 Char"/>
    <w:link w:val="Norml-1"/>
    <w:rsid w:val="009E5B91"/>
    <w:rPr>
      <w:sz w:val="24"/>
      <w:szCs w:val="24"/>
    </w:rPr>
  </w:style>
  <w:style w:type="character" w:customStyle="1" w:styleId="Heading1Char26">
    <w:name w:val="Heading 1 Char26"/>
    <w:aliases w:val="CMG H1 Char26,Head1 Char26,Heading apps Char26,Class Heading Char26,H1 Char26,h1 Char26,heading1 Char26,h1 chapter heading Char26,Első számozott szint Char26,Szint_1 Char26,1. számozott szint Char26,1. számozott Char26,(Chapter) Char26"/>
    <w:locked/>
    <w:rsid w:val="00F61436"/>
    <w:rPr>
      <w:rFonts w:ascii="Cambria" w:hAnsi="Cambria" w:cs="Times New Roman"/>
      <w:b/>
      <w:bCs/>
      <w:i/>
      <w:i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56872">
      <w:bodyDiv w:val="1"/>
      <w:marLeft w:val="0"/>
      <w:marRight w:val="0"/>
      <w:marTop w:val="0"/>
      <w:marBottom w:val="0"/>
      <w:divBdr>
        <w:top w:val="none" w:sz="0" w:space="0" w:color="auto"/>
        <w:left w:val="none" w:sz="0" w:space="0" w:color="auto"/>
        <w:bottom w:val="none" w:sz="0" w:space="0" w:color="auto"/>
        <w:right w:val="none" w:sz="0" w:space="0" w:color="auto"/>
      </w:divBdr>
    </w:div>
    <w:div w:id="11538982">
      <w:bodyDiv w:val="1"/>
      <w:marLeft w:val="0"/>
      <w:marRight w:val="0"/>
      <w:marTop w:val="0"/>
      <w:marBottom w:val="0"/>
      <w:divBdr>
        <w:top w:val="none" w:sz="0" w:space="0" w:color="auto"/>
        <w:left w:val="none" w:sz="0" w:space="0" w:color="auto"/>
        <w:bottom w:val="none" w:sz="0" w:space="0" w:color="auto"/>
        <w:right w:val="none" w:sz="0" w:space="0" w:color="auto"/>
      </w:divBdr>
    </w:div>
    <w:div w:id="110445014">
      <w:bodyDiv w:val="1"/>
      <w:marLeft w:val="0"/>
      <w:marRight w:val="0"/>
      <w:marTop w:val="0"/>
      <w:marBottom w:val="0"/>
      <w:divBdr>
        <w:top w:val="none" w:sz="0" w:space="0" w:color="auto"/>
        <w:left w:val="none" w:sz="0" w:space="0" w:color="auto"/>
        <w:bottom w:val="none" w:sz="0" w:space="0" w:color="auto"/>
        <w:right w:val="none" w:sz="0" w:space="0" w:color="auto"/>
      </w:divBdr>
    </w:div>
    <w:div w:id="201594361">
      <w:bodyDiv w:val="1"/>
      <w:marLeft w:val="0"/>
      <w:marRight w:val="0"/>
      <w:marTop w:val="0"/>
      <w:marBottom w:val="0"/>
      <w:divBdr>
        <w:top w:val="none" w:sz="0" w:space="0" w:color="auto"/>
        <w:left w:val="none" w:sz="0" w:space="0" w:color="auto"/>
        <w:bottom w:val="none" w:sz="0" w:space="0" w:color="auto"/>
        <w:right w:val="none" w:sz="0" w:space="0" w:color="auto"/>
      </w:divBdr>
    </w:div>
    <w:div w:id="260258075">
      <w:bodyDiv w:val="1"/>
      <w:marLeft w:val="0"/>
      <w:marRight w:val="0"/>
      <w:marTop w:val="0"/>
      <w:marBottom w:val="0"/>
      <w:divBdr>
        <w:top w:val="none" w:sz="0" w:space="0" w:color="auto"/>
        <w:left w:val="none" w:sz="0" w:space="0" w:color="auto"/>
        <w:bottom w:val="none" w:sz="0" w:space="0" w:color="auto"/>
        <w:right w:val="none" w:sz="0" w:space="0" w:color="auto"/>
      </w:divBdr>
    </w:div>
    <w:div w:id="265387135">
      <w:bodyDiv w:val="1"/>
      <w:marLeft w:val="0"/>
      <w:marRight w:val="0"/>
      <w:marTop w:val="0"/>
      <w:marBottom w:val="0"/>
      <w:divBdr>
        <w:top w:val="none" w:sz="0" w:space="0" w:color="auto"/>
        <w:left w:val="none" w:sz="0" w:space="0" w:color="auto"/>
        <w:bottom w:val="none" w:sz="0" w:space="0" w:color="auto"/>
        <w:right w:val="none" w:sz="0" w:space="0" w:color="auto"/>
      </w:divBdr>
    </w:div>
    <w:div w:id="284238025">
      <w:bodyDiv w:val="1"/>
      <w:marLeft w:val="0"/>
      <w:marRight w:val="0"/>
      <w:marTop w:val="0"/>
      <w:marBottom w:val="0"/>
      <w:divBdr>
        <w:top w:val="none" w:sz="0" w:space="0" w:color="auto"/>
        <w:left w:val="none" w:sz="0" w:space="0" w:color="auto"/>
        <w:bottom w:val="none" w:sz="0" w:space="0" w:color="auto"/>
        <w:right w:val="none" w:sz="0" w:space="0" w:color="auto"/>
      </w:divBdr>
    </w:div>
    <w:div w:id="401173752">
      <w:bodyDiv w:val="1"/>
      <w:marLeft w:val="0"/>
      <w:marRight w:val="0"/>
      <w:marTop w:val="0"/>
      <w:marBottom w:val="0"/>
      <w:divBdr>
        <w:top w:val="none" w:sz="0" w:space="0" w:color="auto"/>
        <w:left w:val="none" w:sz="0" w:space="0" w:color="auto"/>
        <w:bottom w:val="none" w:sz="0" w:space="0" w:color="auto"/>
        <w:right w:val="none" w:sz="0" w:space="0" w:color="auto"/>
      </w:divBdr>
    </w:div>
    <w:div w:id="442118397">
      <w:bodyDiv w:val="1"/>
      <w:marLeft w:val="0"/>
      <w:marRight w:val="0"/>
      <w:marTop w:val="0"/>
      <w:marBottom w:val="0"/>
      <w:divBdr>
        <w:top w:val="none" w:sz="0" w:space="0" w:color="auto"/>
        <w:left w:val="none" w:sz="0" w:space="0" w:color="auto"/>
        <w:bottom w:val="none" w:sz="0" w:space="0" w:color="auto"/>
        <w:right w:val="none" w:sz="0" w:space="0" w:color="auto"/>
      </w:divBdr>
    </w:div>
    <w:div w:id="534466774">
      <w:bodyDiv w:val="1"/>
      <w:marLeft w:val="0"/>
      <w:marRight w:val="0"/>
      <w:marTop w:val="0"/>
      <w:marBottom w:val="0"/>
      <w:divBdr>
        <w:top w:val="none" w:sz="0" w:space="0" w:color="auto"/>
        <w:left w:val="none" w:sz="0" w:space="0" w:color="auto"/>
        <w:bottom w:val="none" w:sz="0" w:space="0" w:color="auto"/>
        <w:right w:val="none" w:sz="0" w:space="0" w:color="auto"/>
      </w:divBdr>
    </w:div>
    <w:div w:id="636960993">
      <w:bodyDiv w:val="1"/>
      <w:marLeft w:val="0"/>
      <w:marRight w:val="0"/>
      <w:marTop w:val="0"/>
      <w:marBottom w:val="0"/>
      <w:divBdr>
        <w:top w:val="none" w:sz="0" w:space="0" w:color="auto"/>
        <w:left w:val="none" w:sz="0" w:space="0" w:color="auto"/>
        <w:bottom w:val="none" w:sz="0" w:space="0" w:color="auto"/>
        <w:right w:val="none" w:sz="0" w:space="0" w:color="auto"/>
      </w:divBdr>
    </w:div>
    <w:div w:id="760225701">
      <w:bodyDiv w:val="1"/>
      <w:marLeft w:val="0"/>
      <w:marRight w:val="0"/>
      <w:marTop w:val="0"/>
      <w:marBottom w:val="0"/>
      <w:divBdr>
        <w:top w:val="none" w:sz="0" w:space="0" w:color="auto"/>
        <w:left w:val="none" w:sz="0" w:space="0" w:color="auto"/>
        <w:bottom w:val="none" w:sz="0" w:space="0" w:color="auto"/>
        <w:right w:val="none" w:sz="0" w:space="0" w:color="auto"/>
      </w:divBdr>
    </w:div>
    <w:div w:id="868882004">
      <w:bodyDiv w:val="1"/>
      <w:marLeft w:val="0"/>
      <w:marRight w:val="0"/>
      <w:marTop w:val="0"/>
      <w:marBottom w:val="0"/>
      <w:divBdr>
        <w:top w:val="none" w:sz="0" w:space="0" w:color="auto"/>
        <w:left w:val="none" w:sz="0" w:space="0" w:color="auto"/>
        <w:bottom w:val="none" w:sz="0" w:space="0" w:color="auto"/>
        <w:right w:val="none" w:sz="0" w:space="0" w:color="auto"/>
      </w:divBdr>
    </w:div>
    <w:div w:id="890455408">
      <w:bodyDiv w:val="1"/>
      <w:marLeft w:val="0"/>
      <w:marRight w:val="0"/>
      <w:marTop w:val="0"/>
      <w:marBottom w:val="0"/>
      <w:divBdr>
        <w:top w:val="none" w:sz="0" w:space="0" w:color="auto"/>
        <w:left w:val="none" w:sz="0" w:space="0" w:color="auto"/>
        <w:bottom w:val="none" w:sz="0" w:space="0" w:color="auto"/>
        <w:right w:val="none" w:sz="0" w:space="0" w:color="auto"/>
      </w:divBdr>
    </w:div>
    <w:div w:id="894005117">
      <w:bodyDiv w:val="1"/>
      <w:marLeft w:val="0"/>
      <w:marRight w:val="0"/>
      <w:marTop w:val="0"/>
      <w:marBottom w:val="0"/>
      <w:divBdr>
        <w:top w:val="none" w:sz="0" w:space="0" w:color="auto"/>
        <w:left w:val="none" w:sz="0" w:space="0" w:color="auto"/>
        <w:bottom w:val="none" w:sz="0" w:space="0" w:color="auto"/>
        <w:right w:val="none" w:sz="0" w:space="0" w:color="auto"/>
      </w:divBdr>
    </w:div>
    <w:div w:id="903442944">
      <w:bodyDiv w:val="1"/>
      <w:marLeft w:val="0"/>
      <w:marRight w:val="0"/>
      <w:marTop w:val="0"/>
      <w:marBottom w:val="0"/>
      <w:divBdr>
        <w:top w:val="none" w:sz="0" w:space="0" w:color="auto"/>
        <w:left w:val="none" w:sz="0" w:space="0" w:color="auto"/>
        <w:bottom w:val="none" w:sz="0" w:space="0" w:color="auto"/>
        <w:right w:val="none" w:sz="0" w:space="0" w:color="auto"/>
      </w:divBdr>
    </w:div>
    <w:div w:id="973754878">
      <w:bodyDiv w:val="1"/>
      <w:marLeft w:val="0"/>
      <w:marRight w:val="0"/>
      <w:marTop w:val="0"/>
      <w:marBottom w:val="0"/>
      <w:divBdr>
        <w:top w:val="none" w:sz="0" w:space="0" w:color="auto"/>
        <w:left w:val="none" w:sz="0" w:space="0" w:color="auto"/>
        <w:bottom w:val="none" w:sz="0" w:space="0" w:color="auto"/>
        <w:right w:val="none" w:sz="0" w:space="0" w:color="auto"/>
      </w:divBdr>
    </w:div>
    <w:div w:id="1182236443">
      <w:bodyDiv w:val="1"/>
      <w:marLeft w:val="0"/>
      <w:marRight w:val="0"/>
      <w:marTop w:val="0"/>
      <w:marBottom w:val="0"/>
      <w:divBdr>
        <w:top w:val="none" w:sz="0" w:space="0" w:color="auto"/>
        <w:left w:val="none" w:sz="0" w:space="0" w:color="auto"/>
        <w:bottom w:val="none" w:sz="0" w:space="0" w:color="auto"/>
        <w:right w:val="none" w:sz="0" w:space="0" w:color="auto"/>
      </w:divBdr>
    </w:div>
    <w:div w:id="1195773304">
      <w:bodyDiv w:val="1"/>
      <w:marLeft w:val="0"/>
      <w:marRight w:val="0"/>
      <w:marTop w:val="0"/>
      <w:marBottom w:val="0"/>
      <w:divBdr>
        <w:top w:val="none" w:sz="0" w:space="0" w:color="auto"/>
        <w:left w:val="none" w:sz="0" w:space="0" w:color="auto"/>
        <w:bottom w:val="none" w:sz="0" w:space="0" w:color="auto"/>
        <w:right w:val="none" w:sz="0" w:space="0" w:color="auto"/>
      </w:divBdr>
    </w:div>
    <w:div w:id="1275401821">
      <w:bodyDiv w:val="1"/>
      <w:marLeft w:val="0"/>
      <w:marRight w:val="0"/>
      <w:marTop w:val="0"/>
      <w:marBottom w:val="0"/>
      <w:divBdr>
        <w:top w:val="none" w:sz="0" w:space="0" w:color="auto"/>
        <w:left w:val="none" w:sz="0" w:space="0" w:color="auto"/>
        <w:bottom w:val="none" w:sz="0" w:space="0" w:color="auto"/>
        <w:right w:val="none" w:sz="0" w:space="0" w:color="auto"/>
      </w:divBdr>
    </w:div>
    <w:div w:id="1538159428">
      <w:bodyDiv w:val="1"/>
      <w:marLeft w:val="0"/>
      <w:marRight w:val="0"/>
      <w:marTop w:val="0"/>
      <w:marBottom w:val="0"/>
      <w:divBdr>
        <w:top w:val="none" w:sz="0" w:space="0" w:color="auto"/>
        <w:left w:val="none" w:sz="0" w:space="0" w:color="auto"/>
        <w:bottom w:val="none" w:sz="0" w:space="0" w:color="auto"/>
        <w:right w:val="none" w:sz="0" w:space="0" w:color="auto"/>
      </w:divBdr>
      <w:divsChild>
        <w:div w:id="42684491">
          <w:marLeft w:val="0"/>
          <w:marRight w:val="0"/>
          <w:marTop w:val="0"/>
          <w:marBottom w:val="0"/>
          <w:divBdr>
            <w:top w:val="none" w:sz="0" w:space="0" w:color="auto"/>
            <w:left w:val="none" w:sz="0" w:space="0" w:color="auto"/>
            <w:bottom w:val="none" w:sz="0" w:space="0" w:color="auto"/>
            <w:right w:val="none" w:sz="0" w:space="0" w:color="auto"/>
          </w:divBdr>
          <w:divsChild>
            <w:div w:id="1043673218">
              <w:marLeft w:val="0"/>
              <w:marRight w:val="0"/>
              <w:marTop w:val="0"/>
              <w:marBottom w:val="0"/>
              <w:divBdr>
                <w:top w:val="none" w:sz="0" w:space="0" w:color="auto"/>
                <w:left w:val="none" w:sz="0" w:space="0" w:color="auto"/>
                <w:bottom w:val="none" w:sz="0" w:space="0" w:color="auto"/>
                <w:right w:val="none" w:sz="0" w:space="0" w:color="auto"/>
              </w:divBdr>
              <w:divsChild>
                <w:div w:id="6919560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0552373">
      <w:marLeft w:val="0"/>
      <w:marRight w:val="0"/>
      <w:marTop w:val="0"/>
      <w:marBottom w:val="0"/>
      <w:divBdr>
        <w:top w:val="none" w:sz="0" w:space="0" w:color="auto"/>
        <w:left w:val="none" w:sz="0" w:space="0" w:color="auto"/>
        <w:bottom w:val="none" w:sz="0" w:space="0" w:color="auto"/>
        <w:right w:val="none" w:sz="0" w:space="0" w:color="auto"/>
      </w:divBdr>
    </w:div>
    <w:div w:id="1799912744">
      <w:bodyDiv w:val="1"/>
      <w:marLeft w:val="0"/>
      <w:marRight w:val="0"/>
      <w:marTop w:val="0"/>
      <w:marBottom w:val="0"/>
      <w:divBdr>
        <w:top w:val="none" w:sz="0" w:space="0" w:color="auto"/>
        <w:left w:val="none" w:sz="0" w:space="0" w:color="auto"/>
        <w:bottom w:val="none" w:sz="0" w:space="0" w:color="auto"/>
        <w:right w:val="none" w:sz="0" w:space="0" w:color="auto"/>
      </w:divBdr>
    </w:div>
    <w:div w:id="19409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gyfelszolgalat@ngm.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znsz-kh-mmszsz@ommf.gov.hu" TargetMode="External"/><Relationship Id="rId17" Type="http://schemas.openxmlformats.org/officeDocument/2006/relationships/hyperlink" Target="http://www.antsz.hu/" TargetMode="External"/><Relationship Id="rId2" Type="http://schemas.openxmlformats.org/officeDocument/2006/relationships/numbering" Target="numbering.xml"/><Relationship Id="rId16" Type="http://schemas.openxmlformats.org/officeDocument/2006/relationships/hyperlink" Target="mailto:info@antsz.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znsz-kh-mmszsz-mu@ommf.gov.hu" TargetMode="External"/><Relationship Id="rId5" Type="http://schemas.openxmlformats.org/officeDocument/2006/relationships/webSettings" Target="webSettings.xml"/><Relationship Id="rId15" Type="http://schemas.openxmlformats.org/officeDocument/2006/relationships/hyperlink" Target="mailto:kh.banyaszat@jasz.gov.hu" TargetMode="External"/><Relationship Id="rId10" Type="http://schemas.openxmlformats.org/officeDocument/2006/relationships/hyperlink" Target="https://bmsk-sps.bmsk.hu/sites/kozbesz-2/Szolnoki_atletikai_centru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ntosido.hu" TargetMode="External"/><Relationship Id="rId14" Type="http://schemas.openxmlformats.org/officeDocument/2006/relationships/hyperlink" Target="mailto:ugyfelszolgalat@emmi.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2A8E-0722-408F-9343-F1169DF5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13437</Words>
  <Characters>98342</Characters>
  <Application>Microsoft Office Word</Application>
  <DocSecurity>0</DocSecurity>
  <Lines>819</Lines>
  <Paragraphs>223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111556</CharactersWithSpaces>
  <SharedDoc>false</SharedDoc>
  <HLinks>
    <vt:vector size="54" baseType="variant">
      <vt:variant>
        <vt:i4>196630</vt:i4>
      </vt:variant>
      <vt:variant>
        <vt:i4>27</vt:i4>
      </vt:variant>
      <vt:variant>
        <vt:i4>0</vt:i4>
      </vt:variant>
      <vt:variant>
        <vt:i4>5</vt:i4>
      </vt:variant>
      <vt:variant>
        <vt:lpwstr>http://www.antsz.hu/</vt:lpwstr>
      </vt:variant>
      <vt:variant>
        <vt:lpwstr/>
      </vt:variant>
      <vt:variant>
        <vt:i4>7012428</vt:i4>
      </vt:variant>
      <vt:variant>
        <vt:i4>24</vt:i4>
      </vt:variant>
      <vt:variant>
        <vt:i4>0</vt:i4>
      </vt:variant>
      <vt:variant>
        <vt:i4>5</vt:i4>
      </vt:variant>
      <vt:variant>
        <vt:lpwstr>mailto:info@antsz.hu</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1179769</vt:i4>
      </vt:variant>
      <vt:variant>
        <vt:i4>18</vt:i4>
      </vt:variant>
      <vt:variant>
        <vt:i4>0</vt:i4>
      </vt:variant>
      <vt:variant>
        <vt:i4>5</vt:i4>
      </vt:variant>
      <vt:variant>
        <vt:lpwstr>mailto:ugyfelszolgalat@ngm.gov.hu</vt:lpwstr>
      </vt:variant>
      <vt:variant>
        <vt:lpwstr/>
      </vt:variant>
      <vt:variant>
        <vt:i4>6160429</vt:i4>
      </vt:variant>
      <vt:variant>
        <vt:i4>15</vt:i4>
      </vt:variant>
      <vt:variant>
        <vt:i4>0</vt:i4>
      </vt:variant>
      <vt:variant>
        <vt:i4>5</vt:i4>
      </vt:variant>
      <vt:variant>
        <vt:lpwstr>mailto:szabolcsszb-kh-mmszsz@ommf.gov.hu</vt:lpwstr>
      </vt:variant>
      <vt:variant>
        <vt:lpwstr/>
      </vt:variant>
      <vt:variant>
        <vt:i4>1638442</vt:i4>
      </vt:variant>
      <vt:variant>
        <vt:i4>12</vt:i4>
      </vt:variant>
      <vt:variant>
        <vt:i4>0</vt:i4>
      </vt:variant>
      <vt:variant>
        <vt:i4>5</vt:i4>
      </vt:variant>
      <vt:variant>
        <vt:lpwstr>mailto:szabolcsszb-kh-mmszsz-mu@ommf.gov.hu</vt:lpwstr>
      </vt:variant>
      <vt:variant>
        <vt:lpwstr/>
      </vt:variant>
      <vt:variant>
        <vt:i4>7143476</vt:i4>
      </vt:variant>
      <vt:variant>
        <vt:i4>9</vt:i4>
      </vt:variant>
      <vt:variant>
        <vt:i4>0</vt:i4>
      </vt:variant>
      <vt:variant>
        <vt:i4>5</vt:i4>
      </vt:variant>
      <vt:variant>
        <vt:lpwstr>http://www.kisvarda.hu/</vt:lpwstr>
      </vt:variant>
      <vt:variant>
        <vt:lpwstr/>
      </vt:variant>
      <vt:variant>
        <vt:i4>1441810</vt:i4>
      </vt:variant>
      <vt:variant>
        <vt:i4>6</vt:i4>
      </vt:variant>
      <vt:variant>
        <vt:i4>0</vt:i4>
      </vt:variant>
      <vt:variant>
        <vt:i4>5</vt:i4>
      </vt:variant>
      <vt:variant>
        <vt:lpwstr>https://bmsk-sps.bmsk.hu/sites/kozbesz-1/.............../</vt:lpwstr>
      </vt:variant>
      <vt:variant>
        <vt:lpwstr/>
      </vt:variant>
      <vt:variant>
        <vt:i4>1769479</vt:i4>
      </vt:variant>
      <vt:variant>
        <vt:i4>3</vt:i4>
      </vt:variant>
      <vt:variant>
        <vt:i4>0</vt:i4>
      </vt:variant>
      <vt:variant>
        <vt:i4>5</vt:i4>
      </vt:variant>
      <vt:variant>
        <vt:lpwstr>http://www.pontosido.hu/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Vencli Adrienn</dc:creator>
  <cp:lastModifiedBy>Markek Viktor</cp:lastModifiedBy>
  <cp:revision>4</cp:revision>
  <cp:lastPrinted>2016-02-03T09:07:00Z</cp:lastPrinted>
  <dcterms:created xsi:type="dcterms:W3CDTF">2017-04-10T08:42:00Z</dcterms:created>
  <dcterms:modified xsi:type="dcterms:W3CDTF">2017-04-10T12:41:00Z</dcterms:modified>
</cp:coreProperties>
</file>