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B181" w14:textId="77777777" w:rsidR="00CC61D1" w:rsidRPr="00D40456" w:rsidRDefault="00CC61D1" w:rsidP="00502AF7">
      <w:pPr>
        <w:pBdr>
          <w:bottom w:val="single" w:sz="4" w:space="1" w:color="auto"/>
        </w:pBdr>
        <w:spacing w:after="0" w:line="240" w:lineRule="auto"/>
        <w:jc w:val="center"/>
        <w:rPr>
          <w:rFonts w:ascii="Times New Roman" w:hAnsi="Times New Roman"/>
          <w:b/>
        </w:rPr>
      </w:pPr>
      <w:r w:rsidRPr="00D40456">
        <w:rPr>
          <w:rFonts w:ascii="Times New Roman" w:hAnsi="Times New Roman"/>
          <w:b/>
        </w:rPr>
        <w:t>VÁLLALKOZÁSI SZERZŐDÉS</w:t>
      </w:r>
    </w:p>
    <w:p w14:paraId="7A4D794D" w14:textId="77777777" w:rsidR="00CC61D1" w:rsidRPr="00D40456" w:rsidRDefault="00CC61D1" w:rsidP="00502AF7">
      <w:pPr>
        <w:spacing w:after="0" w:line="240" w:lineRule="auto"/>
        <w:jc w:val="center"/>
        <w:rPr>
          <w:rFonts w:ascii="Times New Roman" w:hAnsi="Times New Roman"/>
        </w:rPr>
      </w:pPr>
      <w:r w:rsidRPr="00D40456">
        <w:rPr>
          <w:rFonts w:ascii="Times New Roman" w:hAnsi="Times New Roman"/>
        </w:rPr>
        <w:t>(tervezet)</w:t>
      </w:r>
    </w:p>
    <w:p w14:paraId="09337E34" w14:textId="77777777" w:rsidR="00196EB3" w:rsidRPr="00D40456" w:rsidRDefault="00196EB3" w:rsidP="00196EB3">
      <w:pPr>
        <w:tabs>
          <w:tab w:val="left" w:pos="3402"/>
        </w:tabs>
        <w:spacing w:after="0" w:line="240" w:lineRule="auto"/>
        <w:jc w:val="both"/>
        <w:rPr>
          <w:rFonts w:ascii="Times New Roman" w:hAnsi="Times New Roman"/>
          <w:iCs/>
          <w:color w:val="FF0000"/>
        </w:rPr>
      </w:pPr>
    </w:p>
    <w:p w14:paraId="177D54DA" w14:textId="77777777" w:rsidR="00CC61D1" w:rsidRPr="00D40456" w:rsidRDefault="00CC61D1" w:rsidP="00502AF7">
      <w:pPr>
        <w:tabs>
          <w:tab w:val="left" w:pos="3402"/>
        </w:tabs>
        <w:spacing w:after="0" w:line="240" w:lineRule="auto"/>
        <w:jc w:val="both"/>
        <w:rPr>
          <w:rFonts w:ascii="Times New Roman" w:hAnsi="Times New Roman"/>
          <w:b/>
        </w:rPr>
      </w:pPr>
      <w:r w:rsidRPr="00D40456">
        <w:rPr>
          <w:rFonts w:ascii="Times New Roman" w:hAnsi="Times New Roman"/>
          <w:iCs/>
        </w:rPr>
        <w:t>amely a mai napon létrejött e</w:t>
      </w:r>
      <w:r w:rsidRPr="00D40456">
        <w:rPr>
          <w:rFonts w:ascii="Times New Roman" w:hAnsi="Times New Roman"/>
        </w:rPr>
        <w:t>gyrészről</w:t>
      </w:r>
      <w:r w:rsidRPr="00D40456">
        <w:rPr>
          <w:rFonts w:ascii="Times New Roman" w:hAnsi="Times New Roman"/>
          <w:b/>
        </w:rPr>
        <w:t xml:space="preserve"> </w:t>
      </w:r>
      <w:r w:rsidRPr="00D40456">
        <w:rPr>
          <w:rFonts w:ascii="Times New Roman" w:hAnsi="Times New Roman"/>
        </w:rPr>
        <w:t>a</w:t>
      </w:r>
      <w:r w:rsidRPr="00D40456">
        <w:rPr>
          <w:rFonts w:ascii="Times New Roman" w:hAnsi="Times New Roman"/>
          <w:b/>
        </w:rPr>
        <w:t xml:space="preserve"> </w:t>
      </w:r>
    </w:p>
    <w:p w14:paraId="3E2CFF5E" w14:textId="77777777" w:rsidR="00CC61D1" w:rsidRPr="00D40456" w:rsidRDefault="00050123" w:rsidP="00502AF7">
      <w:pPr>
        <w:tabs>
          <w:tab w:val="left" w:pos="3402"/>
        </w:tabs>
        <w:spacing w:after="0" w:line="240" w:lineRule="auto"/>
        <w:jc w:val="both"/>
        <w:rPr>
          <w:rFonts w:ascii="Times New Roman" w:hAnsi="Times New Roman"/>
          <w:b/>
        </w:rPr>
      </w:pPr>
      <w:r w:rsidRPr="00D40456">
        <w:rPr>
          <w:rFonts w:ascii="Times New Roman" w:hAnsi="Times New Roman"/>
          <w:b/>
        </w:rPr>
        <w:t>Szolnok Megyei Jogú Város Önkormányzata</w:t>
      </w:r>
    </w:p>
    <w:p w14:paraId="5F4DA09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Székhely: 5000 Szolnok, </w:t>
      </w:r>
      <w:r w:rsidR="001A3347" w:rsidRPr="00D40456">
        <w:rPr>
          <w:rFonts w:ascii="Times New Roman" w:hAnsi="Times New Roman"/>
        </w:rPr>
        <w:t>Kossuth tér 9.</w:t>
      </w:r>
    </w:p>
    <w:p w14:paraId="4017EE0C"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Statisztikai számjel: </w:t>
      </w:r>
    </w:p>
    <w:p w14:paraId="7114069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Adószám: </w:t>
      </w:r>
    </w:p>
    <w:p w14:paraId="073A8BB4" w14:textId="6C0E2FE9" w:rsidR="00D40456" w:rsidRPr="00D40456" w:rsidRDefault="00D40456" w:rsidP="00502AF7">
      <w:pPr>
        <w:spacing w:after="0" w:line="240" w:lineRule="auto"/>
        <w:jc w:val="both"/>
        <w:rPr>
          <w:rFonts w:ascii="Times New Roman" w:hAnsi="Times New Roman"/>
        </w:rPr>
      </w:pPr>
      <w:r w:rsidRPr="00D40456">
        <w:rPr>
          <w:rFonts w:ascii="Times New Roman" w:hAnsi="Times New Roman"/>
        </w:rPr>
        <w:t xml:space="preserve">Pénzforgalmi számlaszám: </w:t>
      </w:r>
    </w:p>
    <w:p w14:paraId="284EC772"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Képviseli: </w:t>
      </w:r>
      <w:r w:rsidR="00050123" w:rsidRPr="00D40456">
        <w:rPr>
          <w:rFonts w:ascii="Times New Roman" w:hAnsi="Times New Roman"/>
        </w:rPr>
        <w:t>Szalay Ferenc Polgármester</w:t>
      </w:r>
    </w:p>
    <w:p w14:paraId="7146378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 továbbiakban: </w:t>
      </w:r>
      <w:r w:rsidRPr="00D40456">
        <w:rPr>
          <w:rFonts w:ascii="Times New Roman" w:hAnsi="Times New Roman"/>
          <w:b/>
          <w:iCs/>
        </w:rPr>
        <w:t>Megrendelő</w:t>
      </w:r>
      <w:r w:rsidRPr="00D40456">
        <w:rPr>
          <w:rFonts w:ascii="Times New Roman" w:hAnsi="Times New Roman"/>
          <w:b/>
        </w:rPr>
        <w:t>,</w:t>
      </w:r>
    </w:p>
    <w:p w14:paraId="2DCE25F1" w14:textId="77777777" w:rsidR="00CC61D1" w:rsidRPr="00D40456" w:rsidRDefault="00CC61D1" w:rsidP="00502AF7">
      <w:pPr>
        <w:spacing w:after="0" w:line="240" w:lineRule="auto"/>
        <w:jc w:val="both"/>
        <w:rPr>
          <w:rFonts w:ascii="Times New Roman" w:hAnsi="Times New Roman"/>
        </w:rPr>
      </w:pPr>
    </w:p>
    <w:p w14:paraId="589262F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másrészről </w:t>
      </w:r>
    </w:p>
    <w:p w14:paraId="02EC9F5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 </w:t>
      </w:r>
    </w:p>
    <w:p w14:paraId="4AA88F43"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Székhely:</w:t>
      </w:r>
    </w:p>
    <w:p w14:paraId="3F8CD6F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Cégjegyzékszám: </w:t>
      </w:r>
    </w:p>
    <w:p w14:paraId="191F48C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nyilvántartja a … </w:t>
      </w:r>
      <w:proofErr w:type="gramStart"/>
      <w:r w:rsidRPr="00D40456">
        <w:rPr>
          <w:rFonts w:ascii="Times New Roman" w:hAnsi="Times New Roman"/>
        </w:rPr>
        <w:t>Bíróság</w:t>
      </w:r>
      <w:proofErr w:type="gramEnd"/>
      <w:r w:rsidRPr="00D40456">
        <w:rPr>
          <w:rFonts w:ascii="Times New Roman" w:hAnsi="Times New Roman"/>
        </w:rPr>
        <w:t xml:space="preserve"> mint Cégbíróság, </w:t>
      </w:r>
    </w:p>
    <w:p w14:paraId="6037B09D"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Adószám:</w:t>
      </w:r>
    </w:p>
    <w:p w14:paraId="537F6B53" w14:textId="77777777" w:rsidR="00CC61D1" w:rsidRPr="00D40456" w:rsidRDefault="00CC61D1" w:rsidP="00502AF7">
      <w:pPr>
        <w:spacing w:after="0" w:line="240" w:lineRule="auto"/>
        <w:jc w:val="both"/>
        <w:rPr>
          <w:rFonts w:ascii="Times New Roman" w:hAnsi="Times New Roman"/>
        </w:rPr>
      </w:pPr>
      <w:proofErr w:type="spellStart"/>
      <w:r w:rsidRPr="00D40456">
        <w:rPr>
          <w:rFonts w:ascii="Times New Roman" w:hAnsi="Times New Roman"/>
        </w:rPr>
        <w:t>Satisztikai</w:t>
      </w:r>
      <w:proofErr w:type="spellEnd"/>
      <w:r w:rsidRPr="00D40456">
        <w:rPr>
          <w:rFonts w:ascii="Times New Roman" w:hAnsi="Times New Roman"/>
        </w:rPr>
        <w:t xml:space="preserve"> számjel:</w:t>
      </w:r>
    </w:p>
    <w:p w14:paraId="5A45256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MKIK nyilvántartási szám: </w:t>
      </w:r>
    </w:p>
    <w:p w14:paraId="29B87028"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Pénzforgalmi számlaszám:</w:t>
      </w:r>
    </w:p>
    <w:p w14:paraId="23B3678E" w14:textId="77777777" w:rsidR="00CC61D1" w:rsidRPr="00D40456" w:rsidRDefault="00CC61D1" w:rsidP="00502AF7">
      <w:pPr>
        <w:spacing w:after="0" w:line="240" w:lineRule="auto"/>
        <w:jc w:val="both"/>
        <w:rPr>
          <w:rFonts w:ascii="Times New Roman" w:hAnsi="Times New Roman"/>
          <w:iCs/>
        </w:rPr>
      </w:pPr>
      <w:r w:rsidRPr="00D40456">
        <w:rPr>
          <w:rFonts w:ascii="Times New Roman" w:hAnsi="Times New Roman"/>
        </w:rPr>
        <w:t xml:space="preserve">Képviseli: </w:t>
      </w:r>
    </w:p>
    <w:p w14:paraId="34986ED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iCs/>
        </w:rPr>
        <w:t xml:space="preserve">mint vállalkozó (a továbbiakban: </w:t>
      </w:r>
      <w:r w:rsidRPr="00D40456">
        <w:rPr>
          <w:rFonts w:ascii="Times New Roman" w:hAnsi="Times New Roman"/>
          <w:b/>
          <w:bCs/>
          <w:iCs/>
        </w:rPr>
        <w:t>Vállalkozó</w:t>
      </w:r>
      <w:r w:rsidRPr="00D40456">
        <w:rPr>
          <w:rFonts w:ascii="Times New Roman" w:hAnsi="Times New Roman"/>
          <w:iCs/>
        </w:rPr>
        <w:t xml:space="preserve">) </w:t>
      </w:r>
      <w:r w:rsidRPr="00D40456">
        <w:rPr>
          <w:rFonts w:ascii="Times New Roman" w:hAnsi="Times New Roman"/>
        </w:rPr>
        <w:t xml:space="preserve">és együttesen a továbbiakban: Felek, vagy bármelyikük külön-külön nem nevesítve a továbbiakban: Fél </w:t>
      </w:r>
    </w:p>
    <w:p w14:paraId="56E0965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között az alulírott helyen és időben az alábbi feltételek szerint:</w:t>
      </w:r>
    </w:p>
    <w:p w14:paraId="00F4E4A6" w14:textId="77777777" w:rsidR="00CC61D1" w:rsidRPr="00D40456" w:rsidRDefault="00CC61D1" w:rsidP="00502AF7">
      <w:pPr>
        <w:spacing w:after="0" w:line="240" w:lineRule="auto"/>
        <w:jc w:val="both"/>
        <w:rPr>
          <w:rFonts w:ascii="Times New Roman" w:hAnsi="Times New Roman"/>
        </w:rPr>
      </w:pPr>
    </w:p>
    <w:p w14:paraId="4DF461A3" w14:textId="77777777" w:rsidR="00CC61D1" w:rsidRPr="00D40456" w:rsidRDefault="00CC61D1" w:rsidP="00502AF7">
      <w:pPr>
        <w:spacing w:after="0" w:line="240" w:lineRule="auto"/>
        <w:jc w:val="both"/>
        <w:rPr>
          <w:rFonts w:ascii="Times New Roman" w:hAnsi="Times New Roman"/>
        </w:rPr>
      </w:pPr>
    </w:p>
    <w:p w14:paraId="33527FEF"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Preambulum</w:t>
      </w:r>
    </w:p>
    <w:p w14:paraId="7F02D155" w14:textId="77777777" w:rsidR="00CC61D1" w:rsidRPr="00D40456" w:rsidRDefault="00CC61D1" w:rsidP="00502AF7">
      <w:pPr>
        <w:spacing w:after="0" w:line="240" w:lineRule="auto"/>
        <w:jc w:val="both"/>
        <w:rPr>
          <w:rFonts w:ascii="Times New Roman" w:hAnsi="Times New Roman"/>
        </w:rPr>
      </w:pPr>
    </w:p>
    <w:p w14:paraId="2A259E18" w14:textId="57E3C00D" w:rsidR="00CC61D1" w:rsidRPr="00D40456" w:rsidRDefault="00CC61D1" w:rsidP="00502AF7">
      <w:pPr>
        <w:spacing w:after="0" w:line="240" w:lineRule="auto"/>
        <w:jc w:val="both"/>
        <w:rPr>
          <w:rFonts w:ascii="Times New Roman" w:hAnsi="Times New Roman"/>
        </w:rPr>
      </w:pPr>
      <w:r w:rsidRPr="00D40456">
        <w:rPr>
          <w:rFonts w:ascii="Times New Roman" w:hAnsi="Times New Roman"/>
        </w:rPr>
        <w:t>Felek rögzítik, hogy Megrendelő, mint ajánlatkérő a 2015. évi CXLIII. törvény 11</w:t>
      </w:r>
      <w:r w:rsidR="008443D1">
        <w:rPr>
          <w:rFonts w:ascii="Times New Roman" w:hAnsi="Times New Roman"/>
        </w:rPr>
        <w:t>5</w:t>
      </w:r>
      <w:r w:rsidRPr="00D40456">
        <w:rPr>
          <w:rFonts w:ascii="Times New Roman" w:hAnsi="Times New Roman"/>
        </w:rPr>
        <w:t xml:space="preserve">. § szerinti közbeszerzési eljárást folytatott le az alábbi tárgyban: </w:t>
      </w:r>
    </w:p>
    <w:p w14:paraId="002ECE12" w14:textId="77777777" w:rsidR="00CC61D1" w:rsidRPr="00D40456" w:rsidRDefault="00CC61D1" w:rsidP="00502AF7">
      <w:pPr>
        <w:spacing w:after="0" w:line="240" w:lineRule="auto"/>
        <w:jc w:val="both"/>
        <w:rPr>
          <w:rFonts w:ascii="Times New Roman" w:hAnsi="Times New Roman"/>
        </w:rPr>
      </w:pPr>
    </w:p>
    <w:p w14:paraId="6D00EF28" w14:textId="77777777" w:rsidR="00AC7F02" w:rsidRPr="00BD0724" w:rsidRDefault="00AC7F02" w:rsidP="00AC7F02">
      <w:pPr>
        <w:spacing w:after="0" w:line="240" w:lineRule="auto"/>
        <w:jc w:val="center"/>
        <w:rPr>
          <w:rFonts w:ascii="Times New Roman" w:hAnsi="Times New Roman"/>
          <w:b/>
          <w:bCs/>
          <w:shd w:val="clear" w:color="auto" w:fill="FFFFFF"/>
          <w:lang w:eastAsia="hu-HU"/>
        </w:rPr>
      </w:pPr>
      <w:r w:rsidRPr="00BD0724">
        <w:rPr>
          <w:rFonts w:ascii="Times New Roman" w:hAnsi="Times New Roman"/>
          <w:b/>
          <w:bCs/>
          <w:shd w:val="clear" w:color="auto" w:fill="FFFFFF"/>
          <w:lang w:eastAsia="hu-HU"/>
        </w:rPr>
        <w:t>Kivitelezés és az ehhez kapcsolódó munkák</w:t>
      </w:r>
      <w:r>
        <w:rPr>
          <w:rFonts w:ascii="Times New Roman" w:hAnsi="Times New Roman"/>
          <w:b/>
          <w:bCs/>
          <w:shd w:val="clear" w:color="auto" w:fill="FFFFFF"/>
          <w:lang w:eastAsia="hu-HU"/>
        </w:rPr>
        <w:t xml:space="preserve"> </w:t>
      </w:r>
      <w:r w:rsidRPr="00BD0724">
        <w:rPr>
          <w:rFonts w:ascii="Times New Roman" w:hAnsi="Times New Roman"/>
          <w:b/>
          <w:bCs/>
          <w:shd w:val="clear" w:color="auto" w:fill="FFFFFF"/>
          <w:lang w:eastAsia="hu-HU"/>
        </w:rPr>
        <w:t xml:space="preserve">a </w:t>
      </w:r>
      <w:r w:rsidRPr="00BD0724">
        <w:rPr>
          <w:rFonts w:ascii="Times New Roman" w:hAnsi="Times New Roman"/>
          <w:b/>
          <w:bCs/>
        </w:rPr>
        <w:t xml:space="preserve">„Móra úti rendelő újjáépítése” </w:t>
      </w:r>
      <w:r w:rsidRPr="00BD0724">
        <w:rPr>
          <w:rFonts w:ascii="Times New Roman" w:hAnsi="Times New Roman"/>
          <w:b/>
          <w:bCs/>
          <w:shd w:val="clear" w:color="auto" w:fill="FFFFFF"/>
          <w:lang w:eastAsia="hu-HU"/>
        </w:rPr>
        <w:t>tárgyú és TOP-6.6.1-15-SL1-2016-00001 azonosító számú projekt megvalósítása során</w:t>
      </w:r>
    </w:p>
    <w:p w14:paraId="40191DBE" w14:textId="77777777" w:rsidR="00C95912" w:rsidRPr="00D40456" w:rsidRDefault="00C95912" w:rsidP="00C95912">
      <w:pPr>
        <w:spacing w:after="0" w:line="240" w:lineRule="auto"/>
        <w:jc w:val="center"/>
        <w:rPr>
          <w:rFonts w:ascii="Times New Roman" w:hAnsi="Times New Roman"/>
          <w:i/>
        </w:rPr>
      </w:pPr>
    </w:p>
    <w:p w14:paraId="5468606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Az eljárásban nem lehetett részajánlatot tenni, így jelen szerződés tárgyi hatálya a közbeszerzési eljárásban meghatározott teljes feladatra, és annak részfeladataira teljes mennyiségében kiterjed.</w:t>
      </w:r>
    </w:p>
    <w:p w14:paraId="4346C3F4" w14:textId="77777777" w:rsidR="00CC61D1" w:rsidRPr="00D40456" w:rsidRDefault="00CC61D1" w:rsidP="00502AF7">
      <w:pPr>
        <w:spacing w:after="0" w:line="240" w:lineRule="auto"/>
        <w:jc w:val="both"/>
        <w:rPr>
          <w:rFonts w:ascii="Times New Roman" w:hAnsi="Times New Roman"/>
        </w:rPr>
      </w:pPr>
    </w:p>
    <w:p w14:paraId="0CD8498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Megrendelő rögzíti, hogy a Ptk. 8:1. § (1) </w:t>
      </w:r>
      <w:proofErr w:type="spellStart"/>
      <w:r w:rsidRPr="00D40456">
        <w:rPr>
          <w:rFonts w:ascii="Times New Roman" w:hAnsi="Times New Roman"/>
        </w:rPr>
        <w:t>bek</w:t>
      </w:r>
      <w:proofErr w:type="spellEnd"/>
      <w:r w:rsidRPr="00D40456">
        <w:rPr>
          <w:rFonts w:ascii="Times New Roman" w:hAnsi="Times New Roman"/>
        </w:rPr>
        <w:t>. 7. pontja szerint szerződő hatóságnak minősül.</w:t>
      </w:r>
    </w:p>
    <w:p w14:paraId="60886F84" w14:textId="77777777" w:rsidR="00CC61D1" w:rsidRPr="00D40456" w:rsidRDefault="00CC61D1" w:rsidP="00502AF7">
      <w:pPr>
        <w:spacing w:after="0" w:line="240" w:lineRule="auto"/>
        <w:jc w:val="both"/>
        <w:rPr>
          <w:rFonts w:ascii="Times New Roman" w:hAnsi="Times New Roman"/>
        </w:rPr>
      </w:pPr>
    </w:p>
    <w:p w14:paraId="26D520B3" w14:textId="025ACA67" w:rsidR="00CC61D1" w:rsidRPr="00D40456" w:rsidRDefault="00CC61D1" w:rsidP="008443D1">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Felek rögzítik, hogy a jelen Szerződéssel érintett építési terület (a továbbiakban: Építési Terület) </w:t>
      </w:r>
      <w:r w:rsidR="005273BA" w:rsidRPr="005273BA">
        <w:rPr>
          <w:rFonts w:ascii="Times New Roman" w:hAnsi="Times New Roman"/>
          <w:sz w:val="22"/>
          <w:szCs w:val="22"/>
        </w:rPr>
        <w:t xml:space="preserve">5000 Szolnok, Móra Ferenc út 9. </w:t>
      </w:r>
      <w:proofErr w:type="spellStart"/>
      <w:r w:rsidR="005273BA" w:rsidRPr="005273BA">
        <w:rPr>
          <w:rFonts w:ascii="Times New Roman" w:hAnsi="Times New Roman"/>
          <w:sz w:val="22"/>
          <w:szCs w:val="22"/>
        </w:rPr>
        <w:t>Hrsz</w:t>
      </w:r>
      <w:proofErr w:type="spellEnd"/>
      <w:r w:rsidR="005273BA" w:rsidRPr="005273BA">
        <w:rPr>
          <w:rFonts w:ascii="Times New Roman" w:hAnsi="Times New Roman"/>
          <w:sz w:val="22"/>
          <w:szCs w:val="22"/>
        </w:rPr>
        <w:t>: 1428/45.</w:t>
      </w:r>
    </w:p>
    <w:p w14:paraId="79C7D8B3" w14:textId="77777777" w:rsidR="00C95912" w:rsidRPr="00D40456" w:rsidRDefault="00C95912" w:rsidP="00C95912">
      <w:pPr>
        <w:pStyle w:val="Listaszerbekezds"/>
        <w:spacing w:before="0" w:after="0"/>
        <w:ind w:left="426"/>
        <w:rPr>
          <w:rFonts w:ascii="Times New Roman" w:hAnsi="Times New Roman"/>
          <w:sz w:val="22"/>
          <w:szCs w:val="22"/>
        </w:rPr>
      </w:pPr>
    </w:p>
    <w:p w14:paraId="595445AC"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Megrendelő és Vállalkozó rögzítik, hogy a szerződés tárgya a közbeszerzési eljárás felhívásában és dokumentációjában meghatározott beruházás (a tervek elkészítésével és kapcsolódó feladatokkal együtt) (továbbiakban: Beruházás).</w:t>
      </w:r>
    </w:p>
    <w:p w14:paraId="1101BEBD" w14:textId="77777777" w:rsidR="00CC61D1" w:rsidRPr="00D40456" w:rsidRDefault="00CC61D1" w:rsidP="00502AF7">
      <w:pPr>
        <w:spacing w:after="0" w:line="240" w:lineRule="auto"/>
        <w:jc w:val="both"/>
        <w:rPr>
          <w:rFonts w:ascii="Times New Roman" w:hAnsi="Times New Roman"/>
        </w:rPr>
      </w:pPr>
    </w:p>
    <w:p w14:paraId="0AFF17AE"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Megrendelő és Vállalkozó kijelenti, hogy a Beruházás megvalósításához szükséges műszaki elvárásokat a közbeszerzési eljárás iratanyaga tartalmazta.  </w:t>
      </w:r>
    </w:p>
    <w:p w14:paraId="773C1878" w14:textId="77777777" w:rsidR="00CC61D1" w:rsidRPr="00D40456" w:rsidRDefault="00CC61D1" w:rsidP="00502AF7">
      <w:pPr>
        <w:pStyle w:val="Listaszerbekezds"/>
        <w:spacing w:before="0" w:after="0"/>
        <w:ind w:left="426"/>
        <w:rPr>
          <w:rFonts w:ascii="Times New Roman" w:hAnsi="Times New Roman"/>
          <w:sz w:val="22"/>
          <w:szCs w:val="22"/>
        </w:rPr>
      </w:pPr>
    </w:p>
    <w:p w14:paraId="57839E84"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Vállalkozó kijelenti, hogy Megrendelő tájékoztatása alapján tudomása van arról, hogy </w:t>
      </w:r>
      <w:r w:rsidR="00D453BE" w:rsidRPr="00D40456">
        <w:rPr>
          <w:rFonts w:ascii="Times New Roman" w:hAnsi="Times New Roman"/>
          <w:sz w:val="22"/>
          <w:szCs w:val="22"/>
        </w:rPr>
        <w:t xml:space="preserve">a feladat teljesítése </w:t>
      </w:r>
      <w:r w:rsidRPr="00D40456">
        <w:rPr>
          <w:rFonts w:ascii="Times New Roman" w:hAnsi="Times New Roman"/>
          <w:sz w:val="22"/>
          <w:szCs w:val="22"/>
        </w:rPr>
        <w:t>hatóság</w:t>
      </w:r>
      <w:r w:rsidR="00D453BE" w:rsidRPr="00D40456">
        <w:rPr>
          <w:rFonts w:ascii="Times New Roman" w:hAnsi="Times New Roman"/>
          <w:sz w:val="22"/>
          <w:szCs w:val="22"/>
        </w:rPr>
        <w:t xml:space="preserve">i építési engedélyhez kötött. </w:t>
      </w:r>
    </w:p>
    <w:p w14:paraId="6F650F95" w14:textId="77777777" w:rsidR="00CC61D1" w:rsidRPr="00D40456" w:rsidRDefault="00CC61D1" w:rsidP="00502AF7">
      <w:pPr>
        <w:pStyle w:val="Listaszerbekezds"/>
        <w:spacing w:before="0" w:after="0"/>
        <w:ind w:left="426"/>
        <w:rPr>
          <w:rFonts w:ascii="Times New Roman" w:hAnsi="Times New Roman"/>
          <w:sz w:val="22"/>
          <w:szCs w:val="22"/>
        </w:rPr>
      </w:pPr>
    </w:p>
    <w:p w14:paraId="1313BAF9" w14:textId="77777777" w:rsidR="00CC61D1" w:rsidRPr="00D40456" w:rsidRDefault="00CC61D1" w:rsidP="00050123">
      <w:pPr>
        <w:pStyle w:val="Listaszerbekezds"/>
        <w:numPr>
          <w:ilvl w:val="0"/>
          <w:numId w:val="50"/>
        </w:numPr>
        <w:spacing w:before="0" w:after="0"/>
        <w:ind w:left="426" w:hanging="426"/>
        <w:rPr>
          <w:rFonts w:ascii="Times New Roman" w:hAnsi="Times New Roman"/>
          <w:sz w:val="22"/>
          <w:szCs w:val="22"/>
        </w:rPr>
      </w:pPr>
      <w:r w:rsidRPr="00D40456">
        <w:rPr>
          <w:rFonts w:ascii="Times New Roman" w:hAnsi="Times New Roman"/>
          <w:b/>
          <w:sz w:val="22"/>
          <w:szCs w:val="22"/>
        </w:rPr>
        <w:t xml:space="preserve">Szerződés tárgya </w:t>
      </w:r>
    </w:p>
    <w:p w14:paraId="76F88F09" w14:textId="77777777" w:rsidR="00CC61D1" w:rsidRPr="00D40456" w:rsidRDefault="00CC61D1" w:rsidP="00502AF7">
      <w:pPr>
        <w:pStyle w:val="Listaszerbekezds"/>
        <w:spacing w:before="0" w:after="0"/>
        <w:ind w:left="568"/>
        <w:rPr>
          <w:rFonts w:ascii="Times New Roman" w:hAnsi="Times New Roman"/>
          <w:sz w:val="22"/>
          <w:szCs w:val="22"/>
        </w:rPr>
      </w:pPr>
    </w:p>
    <w:p w14:paraId="38944F6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a jelen Szerződés aláírásával megrendeli, Vállalkozó pedig elvállalja</w:t>
      </w:r>
    </w:p>
    <w:p w14:paraId="2CB6AABD" w14:textId="77777777" w:rsidR="00CC61D1" w:rsidRPr="00D40456" w:rsidRDefault="00CC61D1" w:rsidP="00502AF7">
      <w:pPr>
        <w:spacing w:after="0" w:line="240" w:lineRule="auto"/>
        <w:jc w:val="both"/>
        <w:rPr>
          <w:rFonts w:ascii="Times New Roman" w:hAnsi="Times New Roman"/>
        </w:rPr>
      </w:pPr>
    </w:p>
    <w:p w14:paraId="76C0CE5A" w14:textId="77777777" w:rsidR="00CC61D1" w:rsidRPr="00D40456" w:rsidRDefault="00CC61D1" w:rsidP="00050123">
      <w:pPr>
        <w:numPr>
          <w:ilvl w:val="0"/>
          <w:numId w:val="52"/>
        </w:numPr>
        <w:spacing w:after="0" w:line="240" w:lineRule="auto"/>
        <w:jc w:val="both"/>
        <w:rPr>
          <w:rFonts w:ascii="Times New Roman" w:hAnsi="Times New Roman"/>
        </w:rPr>
      </w:pPr>
      <w:r w:rsidRPr="00D40456">
        <w:rPr>
          <w:rFonts w:ascii="Times New Roman" w:hAnsi="Times New Roman"/>
        </w:rPr>
        <w:t>a Beruházás Építési Területen történő</w:t>
      </w:r>
      <w:r w:rsidRPr="00D40456" w:rsidDel="00455D11">
        <w:rPr>
          <w:rFonts w:ascii="Times New Roman" w:hAnsi="Times New Roman"/>
        </w:rPr>
        <w:t xml:space="preserve"> </w:t>
      </w:r>
      <w:r w:rsidRPr="00D40456">
        <w:rPr>
          <w:rFonts w:ascii="Times New Roman" w:hAnsi="Times New Roman"/>
        </w:rPr>
        <w:t>teljes körű megvalósításához szükséges hiba-, és hiánymentes kiviteli és tervdokumentáció (a továbbiakban: Kiviteli Tervdokumentáció) elkészítését és</w:t>
      </w:r>
    </w:p>
    <w:p w14:paraId="5DB94DA7" w14:textId="7110205E" w:rsidR="00D453BE" w:rsidRPr="00D40456" w:rsidRDefault="00D453BE" w:rsidP="00D453BE">
      <w:pPr>
        <w:numPr>
          <w:ilvl w:val="0"/>
          <w:numId w:val="52"/>
        </w:numPr>
        <w:spacing w:after="0" w:line="240" w:lineRule="auto"/>
        <w:jc w:val="both"/>
        <w:rPr>
          <w:rFonts w:ascii="Times New Roman" w:hAnsi="Times New Roman"/>
        </w:rPr>
      </w:pPr>
      <w:r w:rsidRPr="00D40456">
        <w:rPr>
          <w:rFonts w:ascii="Times New Roman" w:hAnsi="Times New Roman"/>
        </w:rPr>
        <w:t xml:space="preserve">a Beruházás Építési Területen történő teljes körű hiba-, és hiánymentes megvalósítását, a tervezői művezetést a kivitelezés teljes időtartama alatt a használatbavételi engedély </w:t>
      </w:r>
      <w:r w:rsidR="00CB6917">
        <w:rPr>
          <w:rFonts w:ascii="Times New Roman" w:hAnsi="Times New Roman"/>
        </w:rPr>
        <w:t>benyújtásának az építéshatósághoz (ÉTDR-be való feltöltés)</w:t>
      </w:r>
      <w:r w:rsidRPr="00D40456">
        <w:rPr>
          <w:rFonts w:ascii="Times New Roman" w:hAnsi="Times New Roman"/>
        </w:rPr>
        <w:t xml:space="preserve"> napjáig és a Beruházás használatbavételéhez szükséges használatbavételi engedély (amennyiben a Beruházás használatba vételéhez több használatba vételi engedély szükséges, úgy a beruházás valamennyi használatba vételi engedélye) Megrendelő nevében és javára történő be</w:t>
      </w:r>
      <w:r w:rsidR="00CB6917">
        <w:rPr>
          <w:rFonts w:ascii="Times New Roman" w:hAnsi="Times New Roman"/>
        </w:rPr>
        <w:t>nyújtását  az építéshatósághoz (ÉTDR-be való feltöltését)</w:t>
      </w:r>
      <w:r w:rsidRPr="00D40456">
        <w:rPr>
          <w:rFonts w:ascii="Times New Roman" w:hAnsi="Times New Roman"/>
        </w:rPr>
        <w:t xml:space="preserve"> az ajánlati felhívásban meghatározott teljesítési határidőig, amelynek költségei a Vállalkozót terhelik. </w:t>
      </w:r>
    </w:p>
    <w:p w14:paraId="28E4DC5B" w14:textId="77777777" w:rsidR="00CC61D1" w:rsidRPr="00D40456" w:rsidRDefault="00CC61D1" w:rsidP="00502AF7">
      <w:pPr>
        <w:pStyle w:val="Listaszerbekezds"/>
        <w:spacing w:before="0" w:after="0"/>
        <w:ind w:left="426"/>
        <w:rPr>
          <w:rFonts w:ascii="Times New Roman" w:hAnsi="Times New Roman"/>
          <w:sz w:val="22"/>
          <w:szCs w:val="22"/>
        </w:rPr>
      </w:pPr>
    </w:p>
    <w:p w14:paraId="6EE65CF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által készített Kiviteli Tervdokumentáció Megrendelő által történő elfogadása esetén – a Kiviteli Tervdokumentáció Megrendelő általi elfogadása napjától – a jelen Szerződés elválaszthatatlan mellékletét képezi. </w:t>
      </w:r>
    </w:p>
    <w:p w14:paraId="168A05CB" w14:textId="77777777" w:rsidR="00CC61D1" w:rsidRPr="00D40456" w:rsidRDefault="00CC61D1" w:rsidP="00502AF7">
      <w:pPr>
        <w:pStyle w:val="Listaszerbekezds"/>
        <w:spacing w:before="0" w:after="0"/>
        <w:ind w:left="426"/>
        <w:rPr>
          <w:rFonts w:ascii="Times New Roman" w:hAnsi="Times New Roman"/>
          <w:sz w:val="22"/>
          <w:szCs w:val="22"/>
        </w:rPr>
      </w:pPr>
    </w:p>
    <w:p w14:paraId="480CF2E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munkák elvégzését a mindenkori hatályos jogszabályi és szakági előírásoknak, műszaki irányelveknek, alkalmazástechnikai útmutatóknak megfelelően, hiba-és hiánymentesen, Megrendelő utasítása, érdeke és a felhasználás célja szerint, továbbá a jelen Szerződés Mellékletei szerint köteles teljesíteni. </w:t>
      </w:r>
    </w:p>
    <w:p w14:paraId="33D007B9" w14:textId="77777777" w:rsidR="00CC61D1" w:rsidRPr="00D40456" w:rsidRDefault="00CC61D1" w:rsidP="00502AF7">
      <w:pPr>
        <w:spacing w:after="0" w:line="240" w:lineRule="auto"/>
        <w:ind w:left="426"/>
        <w:jc w:val="both"/>
        <w:rPr>
          <w:rFonts w:ascii="Times New Roman" w:hAnsi="Times New Roman"/>
        </w:rPr>
      </w:pPr>
    </w:p>
    <w:p w14:paraId="4EC522B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kijelenti, hogy a Szolgáltatás jelen Szerződés szerinti kiviteli ütemtervben foglalt határidők betartása melletti teljesítési véghatáridőre történő kifogástalan (hiány-, és hibamentes), teljes körű és a jelen Szerződésnek mindenben megfelelő műszaki megvalósításához szükséges jogosultsággal, szakértelemmel és tapasztalattal, (anyagi és humán) erőforrással, valamint a vonatkozó jogszabályok ismeretével rendelkezik, ill. a Kbt. szabályainak betartásával alvállalkozó(i) útján rendelkezni fog. </w:t>
      </w:r>
    </w:p>
    <w:p w14:paraId="7BD0BC02" w14:textId="77777777" w:rsidR="00CC61D1" w:rsidRPr="00D40456" w:rsidRDefault="00CC61D1" w:rsidP="00502AF7">
      <w:pPr>
        <w:spacing w:after="0" w:line="240" w:lineRule="auto"/>
        <w:jc w:val="both"/>
        <w:rPr>
          <w:rFonts w:ascii="Times New Roman" w:hAnsi="Times New Roman"/>
        </w:rPr>
      </w:pPr>
    </w:p>
    <w:p w14:paraId="11C9A58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kijelenti és szavatol, hogy</w:t>
      </w:r>
    </w:p>
    <w:p w14:paraId="7FDF9E7A" w14:textId="77777777" w:rsidR="00CC61D1" w:rsidRPr="00D40456" w:rsidRDefault="00CC61D1" w:rsidP="00502AF7">
      <w:pPr>
        <w:spacing w:after="0" w:line="240" w:lineRule="auto"/>
        <w:jc w:val="both"/>
        <w:rPr>
          <w:rFonts w:ascii="Times New Roman" w:hAnsi="Times New Roman"/>
        </w:rPr>
      </w:pPr>
    </w:p>
    <w:p w14:paraId="40CFB33E"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az </w:t>
      </w:r>
      <w:proofErr w:type="spellStart"/>
      <w:r w:rsidRPr="00D40456">
        <w:rPr>
          <w:rFonts w:ascii="Times New Roman" w:hAnsi="Times New Roman"/>
        </w:rPr>
        <w:t>Étv</w:t>
      </w:r>
      <w:proofErr w:type="spellEnd"/>
      <w:r w:rsidRPr="00D40456">
        <w:rPr>
          <w:rFonts w:ascii="Times New Roman" w:hAnsi="Times New Roman"/>
        </w:rPr>
        <w:t>-ben, különösen a 39. §-</w:t>
      </w:r>
      <w:proofErr w:type="spellStart"/>
      <w:r w:rsidRPr="00D40456">
        <w:rPr>
          <w:rFonts w:ascii="Times New Roman" w:hAnsi="Times New Roman"/>
        </w:rPr>
        <w:t>ában</w:t>
      </w:r>
      <w:proofErr w:type="spellEnd"/>
      <w:r w:rsidRPr="00D40456">
        <w:rPr>
          <w:rFonts w:ascii="Times New Roman" w:hAnsi="Times New Roman"/>
        </w:rPr>
        <w:t xml:space="preserve"> és a 39/A. § (1)-(5) bekezdéseiben, továbbá az építőipari kivitelezési tevékenységről szóló 191/2009 (IX.15) Korm. rend. ben, (a továbbiakban: Kormányrendelet) különösen annak 12. § (1) bekezdésének a) és b) pontjaiban foglalt feltételeknek megfelel, így jelen Szerződésben írt Szolgáltatás teljesítésére korlátozás nélkül alkalmas, </w:t>
      </w:r>
    </w:p>
    <w:p w14:paraId="7B1C345A"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az </w:t>
      </w:r>
      <w:proofErr w:type="spellStart"/>
      <w:r w:rsidRPr="00D40456">
        <w:rPr>
          <w:rFonts w:ascii="Times New Roman" w:hAnsi="Times New Roman"/>
        </w:rPr>
        <w:t>Étv</w:t>
      </w:r>
      <w:proofErr w:type="spellEnd"/>
      <w:r w:rsidRPr="00D40456">
        <w:rPr>
          <w:rFonts w:ascii="Times New Roman" w:hAnsi="Times New Roman"/>
        </w:rPr>
        <w:t xml:space="preserve">., és a Kormányrendelet rendelkezéseiben foglalt feltételeknek a szerződés teljesítése során mindvégig meg fog felelni, </w:t>
      </w:r>
    </w:p>
    <w:p w14:paraId="041150F1"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 felelős műszaki vezetőjével és helyettesével, az általa alkalmazott munkavállalókkal, továbbá esetlegesen bármely közreműködőjével szemben nem áll fenn, és a Szolgáltatás teljesítése során nem is fog fennállni összeférhetetlenség. </w:t>
      </w:r>
    </w:p>
    <w:p w14:paraId="275AE4ED" w14:textId="77777777" w:rsidR="00CC61D1" w:rsidRPr="00D40456" w:rsidRDefault="00CC61D1" w:rsidP="00502AF7">
      <w:pPr>
        <w:spacing w:after="0" w:line="240" w:lineRule="auto"/>
        <w:jc w:val="both"/>
        <w:rPr>
          <w:rFonts w:ascii="Times New Roman" w:hAnsi="Times New Roman"/>
        </w:rPr>
      </w:pPr>
    </w:p>
    <w:p w14:paraId="650D147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kijelenti, hogy </w:t>
      </w:r>
      <w:r w:rsidR="0079180F" w:rsidRPr="00D40456">
        <w:rPr>
          <w:rFonts w:ascii="Times New Roman" w:hAnsi="Times New Roman"/>
          <w:sz w:val="22"/>
          <w:szCs w:val="22"/>
        </w:rPr>
        <w:t xml:space="preserve">a közbeszerzési eljárás dokumentumait </w:t>
      </w:r>
      <w:r w:rsidRPr="00D40456">
        <w:rPr>
          <w:rFonts w:ascii="Times New Roman" w:hAnsi="Times New Roman"/>
          <w:sz w:val="22"/>
          <w:szCs w:val="22"/>
        </w:rPr>
        <w:t xml:space="preserve">– annak valamennyi iratát, különösen az árazatlan tervezői költségvetést és műszaki leírásokat szakvállalkozói gondossággal és teljes körűen felülvizsgálta, valamint úgy nyilatkozik, hogy az Építési Területet megismerte, azok minden szükséges paraméteréről kimerítően tájékozódott, ezekkel kapcsolatos további kérdéseit a közbeszerzési eljárás során kiegészítő tájékoztatás keretében feltette, arra megfelelő válaszokat kapott, így utólagos számszaki, mennyiségi és műszaki észrevételekre való hivatkozással </w:t>
      </w:r>
    </w:p>
    <w:p w14:paraId="41D7E8AF" w14:textId="77777777" w:rsidR="00CC61D1" w:rsidRPr="00D40456" w:rsidRDefault="00CC61D1" w:rsidP="00502AF7">
      <w:pPr>
        <w:spacing w:after="0" w:line="240" w:lineRule="auto"/>
        <w:jc w:val="both"/>
        <w:rPr>
          <w:rFonts w:ascii="Times New Roman" w:hAnsi="Times New Roman"/>
        </w:rPr>
      </w:pPr>
    </w:p>
    <w:p w14:paraId="13066349" w14:textId="0E85B745" w:rsidR="00CC61D1" w:rsidRPr="00D40456" w:rsidRDefault="00CC61D1" w:rsidP="00050123">
      <w:pPr>
        <w:numPr>
          <w:ilvl w:val="0"/>
          <w:numId w:val="54"/>
        </w:numPr>
        <w:spacing w:after="0" w:line="240" w:lineRule="auto"/>
        <w:jc w:val="both"/>
        <w:rPr>
          <w:rFonts w:ascii="Times New Roman" w:hAnsi="Times New Roman"/>
        </w:rPr>
      </w:pPr>
      <w:r w:rsidRPr="00D40456">
        <w:rPr>
          <w:rFonts w:ascii="Times New Roman" w:hAnsi="Times New Roman"/>
        </w:rPr>
        <w:t>A szerződés teljesítése a Szerződés 3.1. pontja szerinti</w:t>
      </w:r>
      <w:r w:rsidR="00885A2F">
        <w:rPr>
          <w:rFonts w:ascii="Times New Roman" w:hAnsi="Times New Roman"/>
        </w:rPr>
        <w:t xml:space="preserve"> vállalkozói díj vonatkozásában</w:t>
      </w:r>
      <w:r w:rsidRPr="00D40456">
        <w:rPr>
          <w:rFonts w:ascii="Times New Roman" w:hAnsi="Times New Roman"/>
        </w:rPr>
        <w:t xml:space="preserve">, és </w:t>
      </w:r>
    </w:p>
    <w:p w14:paraId="771B9599" w14:textId="77777777" w:rsidR="00CC61D1" w:rsidRPr="00D40456" w:rsidRDefault="00CC61D1" w:rsidP="00050123">
      <w:pPr>
        <w:numPr>
          <w:ilvl w:val="0"/>
          <w:numId w:val="54"/>
        </w:numPr>
        <w:spacing w:after="0" w:line="240" w:lineRule="auto"/>
        <w:jc w:val="both"/>
        <w:rPr>
          <w:rFonts w:ascii="Times New Roman" w:hAnsi="Times New Roman"/>
        </w:rPr>
      </w:pPr>
      <w:r w:rsidRPr="00D40456">
        <w:rPr>
          <w:rFonts w:ascii="Times New Roman" w:hAnsi="Times New Roman"/>
        </w:rPr>
        <w:t xml:space="preserve">a szerződés teljesítésére a jelen Szerződés 5.2. pontjában meghatározott teljesítési véghatáridő és a Birtokbaadási Határidő vonatkozásában a jelen Szerződés eltérő rendelkezése hiányában </w:t>
      </w:r>
    </w:p>
    <w:p w14:paraId="7847039E" w14:textId="77777777" w:rsidR="00CC61D1" w:rsidRPr="00D40456" w:rsidRDefault="00CC61D1" w:rsidP="00502AF7">
      <w:pPr>
        <w:spacing w:after="0" w:line="240" w:lineRule="auto"/>
        <w:ind w:left="709"/>
        <w:jc w:val="both"/>
        <w:rPr>
          <w:rFonts w:ascii="Times New Roman" w:hAnsi="Times New Roman"/>
        </w:rPr>
      </w:pPr>
      <w:r w:rsidRPr="00D40456">
        <w:rPr>
          <w:rFonts w:ascii="Times New Roman" w:hAnsi="Times New Roman"/>
        </w:rPr>
        <w:t>nem jogosult igényt előterjeszteni. Ez kifejezetten kiterjed a többletmunkákra vonatkozó költségigényekre is.</w:t>
      </w:r>
    </w:p>
    <w:p w14:paraId="5762BA1C" w14:textId="77777777" w:rsidR="00CC61D1" w:rsidRPr="00D40456" w:rsidRDefault="00CC61D1" w:rsidP="00502AF7">
      <w:pPr>
        <w:spacing w:after="0" w:line="240" w:lineRule="auto"/>
        <w:jc w:val="both"/>
        <w:rPr>
          <w:rFonts w:ascii="Times New Roman" w:hAnsi="Times New Roman"/>
        </w:rPr>
      </w:pPr>
    </w:p>
    <w:p w14:paraId="018AABC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megállapodása értelmében Vállalkozó által már felülvizsgált a jelen Szerződés 1. számú elválaszthatatlan mellékletei hibái és/vagy hiányosságai miatt teljesítendő munkákat Vállalkozó külön díj érvényesítése nélkül, a megajánlott – és jelen szerződés szerinti – Vállalkozói Díj terhére köteles elvégezni. A jelen Szerződés 1. számú mellékletei esetleges hiányára, hibájára stb. való hivatkozás alapján a Kiviteli Ütemtervben foglalt határidők – adott esetben a (rész)számlák benyújtásakor Megrendelő </w:t>
      </w:r>
      <w:r w:rsidRPr="00D40456">
        <w:rPr>
          <w:rFonts w:ascii="Times New Roman" w:hAnsi="Times New Roman"/>
          <w:sz w:val="22"/>
          <w:szCs w:val="22"/>
        </w:rPr>
        <w:lastRenderedPageBreak/>
        <w:t>kifejezett, írásbeli jóváhagyásával aktualizálhatók azzal, hogy az aktualizált ütemterv nem veszélyeztethetik a beruházás befejezési véghatáridejét. Többletköltségek – a jelen Szerződés eltérő rendelkezése hiányában – Vállalkozó által nem érvényesíthetők. Átalánydíjas szerződést köt Megrendelő.</w:t>
      </w:r>
    </w:p>
    <w:p w14:paraId="3FED92F7" w14:textId="77777777" w:rsidR="00CC61D1" w:rsidRPr="00D40456" w:rsidRDefault="00CC61D1" w:rsidP="00502AF7">
      <w:pPr>
        <w:pStyle w:val="Listaszerbekezds"/>
        <w:spacing w:before="0" w:after="0"/>
        <w:ind w:left="426"/>
        <w:rPr>
          <w:rFonts w:ascii="Times New Roman" w:hAnsi="Times New Roman"/>
          <w:sz w:val="22"/>
          <w:szCs w:val="22"/>
        </w:rPr>
      </w:pPr>
    </w:p>
    <w:p w14:paraId="182BF01E" w14:textId="2AEA3753"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Szerződéstől eltérő teljesítésére kizárólag Megrendelő előzetes írásbeli hozzájárulása esetén – és adott esetben a Kbt. 141. § szerint - kerülhet sor, azzal, hogy a jogerős Építési Engedélyben és a vonatkozó jogszabályi és szakági előírásokban, műszaki irányelvekben, alkalmazástechnikai útmutatókban foglaltakat Vállalkozó ez esetben is köteles maradéktalanul betartani. Vállalkozó – figyelemmel az építési terület Vállalkozó általi teljes körű és körültekintő megvizsgálására is – kijelenti, hogy a rendelkezésére álló és általa beszerzendő adatokból és dokumentumokból a teljesítendő szolgáltatás minden kétséget ki</w:t>
      </w:r>
      <w:r w:rsidR="00885A2F">
        <w:rPr>
          <w:rFonts w:ascii="Times New Roman" w:hAnsi="Times New Roman"/>
          <w:sz w:val="22"/>
          <w:szCs w:val="22"/>
        </w:rPr>
        <w:t>záróan kitűnt, illetve kitűnik.</w:t>
      </w:r>
    </w:p>
    <w:p w14:paraId="68A75A6E" w14:textId="77777777" w:rsidR="00CC61D1" w:rsidRPr="00D40456" w:rsidRDefault="00CC61D1" w:rsidP="00502AF7">
      <w:pPr>
        <w:spacing w:after="0" w:line="240" w:lineRule="auto"/>
        <w:jc w:val="both"/>
        <w:rPr>
          <w:rFonts w:ascii="Times New Roman" w:hAnsi="Times New Roman"/>
        </w:rPr>
      </w:pPr>
    </w:p>
    <w:p w14:paraId="77451C4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Vállalkozó által jelen szerződésben végzett teljesítését, és ezen teljesítés fejében Vállalkozót illető, a jelen Szerződés 3.1. pontjában rögzített vállalkozói díjat külön-külön oszthatatlan szolgáltatásnak – jogi oszthatatlanság – minősítik. </w:t>
      </w:r>
    </w:p>
    <w:p w14:paraId="3159D1D7" w14:textId="77777777" w:rsidR="00CC61D1" w:rsidRPr="00D40456" w:rsidRDefault="00CC61D1" w:rsidP="00502AF7">
      <w:pPr>
        <w:spacing w:after="0" w:line="240" w:lineRule="auto"/>
        <w:jc w:val="both"/>
        <w:rPr>
          <w:rFonts w:ascii="Times New Roman" w:hAnsi="Times New Roman"/>
          <w:i/>
          <w:iCs/>
        </w:rPr>
      </w:pPr>
    </w:p>
    <w:p w14:paraId="5DD3F20E" w14:textId="77777777" w:rsidR="00CC61D1" w:rsidRPr="00D40456" w:rsidRDefault="00CC61D1" w:rsidP="00502AF7">
      <w:pPr>
        <w:spacing w:after="0" w:line="240" w:lineRule="auto"/>
        <w:jc w:val="both"/>
        <w:rPr>
          <w:rFonts w:ascii="Times New Roman" w:hAnsi="Times New Roman"/>
          <w:iCs/>
        </w:rPr>
      </w:pPr>
    </w:p>
    <w:p w14:paraId="26F9F1D5"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Vállalkozó díjazása</w:t>
      </w:r>
    </w:p>
    <w:p w14:paraId="5DBF3DB0" w14:textId="77777777" w:rsidR="00CC61D1" w:rsidRPr="00D40456" w:rsidRDefault="00CC61D1" w:rsidP="00502AF7">
      <w:pPr>
        <w:spacing w:after="0" w:line="240" w:lineRule="auto"/>
        <w:jc w:val="both"/>
        <w:rPr>
          <w:rFonts w:ascii="Times New Roman" w:hAnsi="Times New Roman"/>
        </w:rPr>
      </w:pPr>
    </w:p>
    <w:p w14:paraId="0CAE6374" w14:textId="76CAF492"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Vállalkozót a teljesítéséért …………. - Ft + </w:t>
      </w:r>
      <w:r w:rsidR="00885A2F">
        <w:rPr>
          <w:rFonts w:ascii="Times New Roman" w:hAnsi="Times New Roman"/>
          <w:sz w:val="22"/>
          <w:szCs w:val="22"/>
        </w:rPr>
        <w:t xml:space="preserve">Áfa, azaz forint + Áfa összegű </w:t>
      </w:r>
      <w:r w:rsidRPr="00D40456">
        <w:rPr>
          <w:rFonts w:ascii="Times New Roman" w:hAnsi="Times New Roman"/>
          <w:sz w:val="22"/>
          <w:szCs w:val="22"/>
        </w:rPr>
        <w:t xml:space="preserve">vállalkozói díj (a továbbiakban: Vállalkozói Díj) illeti meg. </w:t>
      </w:r>
    </w:p>
    <w:p w14:paraId="192A1CCE" w14:textId="77777777" w:rsidR="00CC61D1" w:rsidRPr="00D40456" w:rsidRDefault="00CC61D1" w:rsidP="00502AF7">
      <w:pPr>
        <w:pStyle w:val="Listaszerbekezds"/>
        <w:spacing w:before="0" w:after="0"/>
        <w:ind w:left="426"/>
        <w:rPr>
          <w:rFonts w:ascii="Times New Roman" w:hAnsi="Times New Roman"/>
          <w:sz w:val="22"/>
          <w:szCs w:val="22"/>
        </w:rPr>
      </w:pPr>
    </w:p>
    <w:p w14:paraId="7F9FBF22"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Felek rögzítik, hogy a fenti díj átalánydíj. Felek rögzítik, hogy a tervezési tevékenységre jutó vállalkozó díj mértéke: …………. ,- Ft + Áfa, azaz  forint + Áfa, </w:t>
      </w:r>
    </w:p>
    <w:p w14:paraId="2E747350" w14:textId="77777777" w:rsidR="00AE54F7" w:rsidRPr="00D40456" w:rsidRDefault="00AE54F7" w:rsidP="00502AF7">
      <w:pPr>
        <w:pStyle w:val="Listaszerbekezds"/>
        <w:spacing w:before="0" w:after="0"/>
        <w:ind w:left="426"/>
        <w:rPr>
          <w:rFonts w:ascii="Times New Roman" w:hAnsi="Times New Roman"/>
          <w:sz w:val="22"/>
          <w:szCs w:val="22"/>
        </w:rPr>
      </w:pPr>
    </w:p>
    <w:p w14:paraId="4478968F"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Kivitelezésre eső vállalkozói </w:t>
      </w:r>
      <w:proofErr w:type="gramStart"/>
      <w:r w:rsidRPr="00D40456">
        <w:rPr>
          <w:rFonts w:ascii="Times New Roman" w:hAnsi="Times New Roman"/>
          <w:sz w:val="22"/>
          <w:szCs w:val="22"/>
        </w:rPr>
        <w:t>díj  …</w:t>
      </w:r>
      <w:proofErr w:type="gramEnd"/>
      <w:r w:rsidRPr="00D40456">
        <w:rPr>
          <w:rFonts w:ascii="Times New Roman" w:hAnsi="Times New Roman"/>
          <w:sz w:val="22"/>
          <w:szCs w:val="22"/>
        </w:rPr>
        <w:t>………. ,- Ft + Áfa, azaz  forint + Áfa összegű.</w:t>
      </w:r>
    </w:p>
    <w:p w14:paraId="6134C543" w14:textId="77777777" w:rsidR="00CC61D1" w:rsidRPr="00D40456" w:rsidRDefault="00CC61D1" w:rsidP="00502AF7">
      <w:pPr>
        <w:pStyle w:val="Listaszerbekezds"/>
        <w:spacing w:before="0" w:after="0"/>
        <w:ind w:left="426"/>
        <w:rPr>
          <w:rFonts w:ascii="Times New Roman" w:hAnsi="Times New Roman"/>
          <w:sz w:val="22"/>
          <w:szCs w:val="22"/>
        </w:rPr>
      </w:pPr>
    </w:p>
    <w:p w14:paraId="408088F6" w14:textId="328397D5"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tájékoztatja a Vállalkozót – jogszabályi kötelezettségének eleget téve-, hogy a tárgyi kivitelezési munka a 2007. évi CXXVII. ÁFA törvény 142. § alapján a fordított adózás hatálya alá tartozó munkákat foglal</w:t>
      </w:r>
      <w:r w:rsidR="00D14F0D">
        <w:rPr>
          <w:rFonts w:ascii="Times New Roman" w:hAnsi="Times New Roman"/>
          <w:sz w:val="22"/>
          <w:szCs w:val="22"/>
        </w:rPr>
        <w:t xml:space="preserve"> magában</w:t>
      </w:r>
      <w:r w:rsidRPr="00D40456">
        <w:rPr>
          <w:rFonts w:ascii="Times New Roman" w:hAnsi="Times New Roman"/>
          <w:sz w:val="22"/>
          <w:szCs w:val="22"/>
        </w:rPr>
        <w:t>. Vállalkozó kijelenti, hogy a teljesítésigazolás, ill. a számlázás során a fenti jogszabályi rendelkezések figyelembe veszi. Vállalkozó kötelezettsége, hogy a fordított áfa szabályok szerint számlázza a vonatkozó munkák ellenértékét. Vállalkozó felel a számlák fentieknek megfelelő kiállításáért (szabályosságáért), és az ennek megsértéséből eredő valamennyi hátrányos jogkövetkezményért.</w:t>
      </w:r>
    </w:p>
    <w:p w14:paraId="1E13153E" w14:textId="77777777" w:rsidR="00CC61D1" w:rsidRPr="00D40456" w:rsidRDefault="00CC61D1" w:rsidP="00502AF7">
      <w:pPr>
        <w:pStyle w:val="Listaszerbekezds"/>
        <w:spacing w:before="0" w:after="0"/>
        <w:ind w:left="426"/>
        <w:rPr>
          <w:rFonts w:ascii="Times New Roman" w:hAnsi="Times New Roman"/>
          <w:sz w:val="22"/>
          <w:szCs w:val="22"/>
        </w:rPr>
      </w:pPr>
    </w:p>
    <w:p w14:paraId="5D22B720" w14:textId="1081FBE9"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megállapodnak, hogy a fenti Vállalkozói díjon felül Megrendelő tartalékkeretet </w:t>
      </w:r>
      <w:r w:rsidR="00885A2F">
        <w:rPr>
          <w:rFonts w:ascii="Times New Roman" w:hAnsi="Times New Roman"/>
          <w:sz w:val="22"/>
          <w:szCs w:val="22"/>
        </w:rPr>
        <w:t xml:space="preserve">nem </w:t>
      </w:r>
      <w:r w:rsidRPr="00D40456">
        <w:rPr>
          <w:rFonts w:ascii="Times New Roman" w:hAnsi="Times New Roman"/>
          <w:sz w:val="22"/>
          <w:szCs w:val="22"/>
        </w:rPr>
        <w:t xml:space="preserve">biztosít. </w:t>
      </w:r>
    </w:p>
    <w:p w14:paraId="17D82B08" w14:textId="77777777" w:rsidR="00CC61D1" w:rsidRPr="00D40456" w:rsidRDefault="00CC61D1" w:rsidP="00502AF7">
      <w:pPr>
        <w:spacing w:after="0" w:line="240" w:lineRule="auto"/>
        <w:ind w:left="426"/>
        <w:jc w:val="both"/>
        <w:rPr>
          <w:rFonts w:ascii="Times New Roman" w:hAnsi="Times New Roman"/>
        </w:rPr>
      </w:pPr>
    </w:p>
    <w:p w14:paraId="507E40FB" w14:textId="77777777" w:rsidR="00CC61D1" w:rsidRPr="00D40456" w:rsidRDefault="00CC61D1" w:rsidP="00050123">
      <w:pPr>
        <w:pStyle w:val="Listaszerbekezds"/>
        <w:numPr>
          <w:ilvl w:val="2"/>
          <w:numId w:val="50"/>
        </w:numPr>
        <w:spacing w:before="0" w:after="0"/>
        <w:ind w:left="1276"/>
        <w:rPr>
          <w:rFonts w:ascii="Times New Roman" w:hAnsi="Times New Roman"/>
          <w:sz w:val="22"/>
          <w:szCs w:val="22"/>
        </w:rPr>
      </w:pPr>
      <w:r w:rsidRPr="00D40456">
        <w:rPr>
          <w:rFonts w:ascii="Times New Roman" w:hAnsi="Times New Roman"/>
          <w:sz w:val="22"/>
          <w:szCs w:val="22"/>
        </w:rPr>
        <w:t xml:space="preserve">Pótmunka csak a Vállalkozó külön költségvetése, a pótmunka szükségességének </w:t>
      </w:r>
      <w:r w:rsidRPr="00D40456">
        <w:rPr>
          <w:rFonts w:ascii="Times New Roman" w:hAnsi="Times New Roman"/>
          <w:bCs/>
          <w:sz w:val="22"/>
          <w:szCs w:val="22"/>
        </w:rPr>
        <w:t xml:space="preserve">Megrendelő műszaki képviselője általi </w:t>
      </w:r>
      <w:r w:rsidRPr="00D40456">
        <w:rPr>
          <w:rFonts w:ascii="Times New Roman" w:hAnsi="Times New Roman"/>
          <w:sz w:val="22"/>
          <w:szCs w:val="22"/>
        </w:rPr>
        <w:t>igazolás, továbbá a Megrendelő külön megrendelése alapján végezhető.</w:t>
      </w:r>
    </w:p>
    <w:p w14:paraId="168FB9A6" w14:textId="77777777" w:rsidR="00CC61D1" w:rsidRPr="00D40456" w:rsidRDefault="00CC61D1" w:rsidP="00502AF7">
      <w:pPr>
        <w:spacing w:after="0" w:line="240" w:lineRule="auto"/>
        <w:ind w:left="1276"/>
        <w:jc w:val="both"/>
        <w:rPr>
          <w:rFonts w:ascii="Times New Roman" w:hAnsi="Times New Roman"/>
        </w:rPr>
      </w:pPr>
    </w:p>
    <w:p w14:paraId="22D1CE54" w14:textId="77777777" w:rsidR="00CC61D1" w:rsidRPr="00D40456" w:rsidRDefault="00CC61D1" w:rsidP="00050123">
      <w:pPr>
        <w:pStyle w:val="Listaszerbekezds"/>
        <w:numPr>
          <w:ilvl w:val="2"/>
          <w:numId w:val="50"/>
        </w:numPr>
        <w:spacing w:before="0" w:after="0"/>
        <w:ind w:left="1276"/>
        <w:rPr>
          <w:rFonts w:ascii="Times New Roman" w:hAnsi="Times New Roman"/>
          <w:sz w:val="22"/>
          <w:szCs w:val="22"/>
        </w:rPr>
      </w:pPr>
      <w:r w:rsidRPr="00D40456">
        <w:rPr>
          <w:rFonts w:ascii="Times New Roman" w:hAnsi="Times New Roman"/>
          <w:sz w:val="22"/>
          <w:szCs w:val="22"/>
        </w:rPr>
        <w:t>Felek megállapodnak abban, hogy a pótmunkára vonatkozó költségvetés az alábbiak szerint készítendő el:</w:t>
      </w:r>
    </w:p>
    <w:p w14:paraId="65E528C2"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mindazon munkanemek, ill. anyagköltségek esetén, melyre a Vállalkozó közbeszerzési eljárásban tett ajánlatában egységár került meghatározásra, ezen egységár(</w:t>
      </w:r>
      <w:proofErr w:type="spellStart"/>
      <w:r w:rsidRPr="00D40456">
        <w:rPr>
          <w:rFonts w:ascii="Times New Roman" w:hAnsi="Times New Roman"/>
        </w:rPr>
        <w:t>ak</w:t>
      </w:r>
      <w:proofErr w:type="spellEnd"/>
      <w:r w:rsidRPr="00D40456">
        <w:rPr>
          <w:rFonts w:ascii="Times New Roman" w:hAnsi="Times New Roman"/>
        </w:rPr>
        <w:t>) alkalmazásával árazandó,</w:t>
      </w:r>
    </w:p>
    <w:p w14:paraId="235975D1"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amennyiben az ajánlatban az adott munkanemre, anyagra nem került egységár meghatározásra, akkor Vállalkozó a TERC költségvetés-készítő szoftver hatályos adatai alapján köteles az érintett tételek vonatkozásában a költségvetést elkészíteni.</w:t>
      </w:r>
    </w:p>
    <w:p w14:paraId="3A099683"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fentiek hiányában a Vállalkozó a költségvetés érintett tételét konkrétan kimunkálva (bekerülési költség) + 10 % haszonkulcs figyelembevételével készíti el.</w:t>
      </w:r>
    </w:p>
    <w:p w14:paraId="1CDFF34A" w14:textId="77777777" w:rsidR="00CC61D1" w:rsidRPr="00D40456" w:rsidRDefault="00CC61D1" w:rsidP="00502AF7">
      <w:pPr>
        <w:spacing w:after="0" w:line="240" w:lineRule="auto"/>
        <w:jc w:val="both"/>
        <w:rPr>
          <w:rFonts w:ascii="Times New Roman" w:hAnsi="Times New Roman"/>
        </w:rPr>
      </w:pPr>
    </w:p>
    <w:p w14:paraId="56850D3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tartalékkeretet nem tartalmazó, Vállalkozói díj véglegesen rögzített fix átalánydíj, amely a birtokbaadási határidő figyelembe vétele és betartása mellett – a jelen Szerződés eltérő rendelkezése hiányában – a jelen Szerződés szerinti feladatokra és teljesítési véghatáridőre egyösszegű áron fedezetet nyújt Vállalkozónak a jelen Szerződésben meghatározott műszaki tartalmú munkákkal összefüggésben </w:t>
      </w:r>
      <w:r w:rsidRPr="00D40456">
        <w:rPr>
          <w:rFonts w:ascii="Times New Roman" w:hAnsi="Times New Roman"/>
          <w:sz w:val="22"/>
          <w:szCs w:val="22"/>
        </w:rPr>
        <w:lastRenderedPageBreak/>
        <w:t xml:space="preserve">felmerült összes közvetlen és közvetett költségére, azzal, hogy a Vállalkozói díj nem függ semmilyen egyéb külső körülménytől, különösen nem a magyarországi, sem külföldi áringadozásoktól, illetve bármely devizának bármely más devizához viszonyított árfolyamától. </w:t>
      </w:r>
    </w:p>
    <w:p w14:paraId="4959AF35" w14:textId="77777777" w:rsidR="00CC61D1" w:rsidRPr="00D40456" w:rsidRDefault="00CC61D1" w:rsidP="00502AF7">
      <w:pPr>
        <w:pStyle w:val="Listaszerbekezds"/>
        <w:spacing w:before="0" w:after="0"/>
        <w:ind w:left="426"/>
        <w:rPr>
          <w:rFonts w:ascii="Times New Roman" w:hAnsi="Times New Roman"/>
          <w:sz w:val="22"/>
          <w:szCs w:val="22"/>
        </w:rPr>
      </w:pPr>
    </w:p>
    <w:p w14:paraId="10A35A2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kifejezetten megállapodnak és rögzítik, hogy a szerződésben meghatározott feladatok kapcsán a Vállalkozói díj – amennyiben a jelen Szerződés kifejezetten eltérően nem rendelkezik – a Kormányrendeletben foglaltak szerint, illetve azon túlmenően az alábbiak fedezetét is magában foglalja különösen:</w:t>
      </w:r>
    </w:p>
    <w:p w14:paraId="65C5373E" w14:textId="77777777" w:rsidR="00CC61D1" w:rsidRPr="00D40456" w:rsidRDefault="00CC61D1" w:rsidP="00502AF7">
      <w:pPr>
        <w:spacing w:after="0" w:line="240" w:lineRule="auto"/>
        <w:jc w:val="both"/>
        <w:rPr>
          <w:rFonts w:ascii="Times New Roman" w:hAnsi="Times New Roman"/>
        </w:rPr>
      </w:pPr>
    </w:p>
    <w:p w14:paraId="59E53983"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 xml:space="preserve">Vállalkozói díj meghatározásához Megrendelő által Vállalkozó rendelkezésre bocsátott, illetve Vállalkozó által beszerzésre kerülő dokumentációkból szakvállalkozói gondossággal kiértékelhető valamennyi – így különösen a műszaki, a gazdasági és a jogi - kockázatot, </w:t>
      </w:r>
    </w:p>
    <w:p w14:paraId="49DC3752" w14:textId="77777777" w:rsidR="00CC61D1" w:rsidRPr="00D40456" w:rsidRDefault="00CC61D1" w:rsidP="00502AF7">
      <w:pPr>
        <w:pStyle w:val="Listaszerbekezds"/>
        <w:spacing w:before="0" w:after="0"/>
        <w:ind w:left="1134"/>
        <w:rPr>
          <w:rFonts w:ascii="Times New Roman" w:hAnsi="Times New Roman"/>
          <w:sz w:val="22"/>
          <w:szCs w:val="22"/>
        </w:rPr>
      </w:pPr>
    </w:p>
    <w:p w14:paraId="204331BD"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Vállalkozó szerződésben foglalt feladatok teljes körű megvalósítását,</w:t>
      </w:r>
      <w:r w:rsidRPr="00D40456" w:rsidDel="00935EAD">
        <w:rPr>
          <w:rFonts w:ascii="Times New Roman" w:hAnsi="Times New Roman"/>
          <w:sz w:val="22"/>
          <w:szCs w:val="22"/>
        </w:rPr>
        <w:t xml:space="preserve"> </w:t>
      </w:r>
      <w:r w:rsidRPr="00D40456">
        <w:rPr>
          <w:rFonts w:ascii="Times New Roman" w:hAnsi="Times New Roman"/>
          <w:sz w:val="22"/>
          <w:szCs w:val="22"/>
        </w:rPr>
        <w:t>továbbá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kapcsolatos hibajavítását, a jótállási és a szavatossági kötelezettségek teljesítését, </w:t>
      </w:r>
    </w:p>
    <w:p w14:paraId="4CD7D72E" w14:textId="77777777" w:rsidR="00CC61D1" w:rsidRPr="00D40456" w:rsidRDefault="00CC61D1" w:rsidP="00502AF7">
      <w:pPr>
        <w:pStyle w:val="Listaszerbekezds"/>
        <w:spacing w:before="0" w:after="0"/>
        <w:rPr>
          <w:rFonts w:ascii="Times New Roman" w:hAnsi="Times New Roman"/>
          <w:sz w:val="22"/>
          <w:szCs w:val="22"/>
        </w:rPr>
      </w:pPr>
    </w:p>
    <w:p w14:paraId="0F66F06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teljesítéséhez kapcsolódó bármely rajz, terv (pl. munkavédelmi tervek, technológiai tervek), vagy dokumentáció elkészítését, illetve azok Megrendelővel történő jóváhagyatását, </w:t>
      </w:r>
    </w:p>
    <w:p w14:paraId="7B218072" w14:textId="77777777" w:rsidR="00CC61D1" w:rsidRPr="00D40456" w:rsidRDefault="00CC61D1" w:rsidP="00502AF7">
      <w:pPr>
        <w:pStyle w:val="Listaszerbekezds"/>
        <w:spacing w:before="0" w:after="0"/>
        <w:rPr>
          <w:rFonts w:ascii="Times New Roman" w:hAnsi="Times New Roman"/>
          <w:sz w:val="22"/>
          <w:szCs w:val="22"/>
        </w:rPr>
      </w:pPr>
    </w:p>
    <w:p w14:paraId="4F499E3C" w14:textId="3AEC99A3"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megvalósításához még szükséges</w:t>
      </w:r>
      <w:r w:rsidR="00F71173">
        <w:rPr>
          <w:rFonts w:ascii="Times New Roman" w:hAnsi="Times New Roman"/>
          <w:sz w:val="22"/>
          <w:szCs w:val="22"/>
        </w:rPr>
        <w:t xml:space="preserve"> </w:t>
      </w:r>
      <w:r w:rsidRPr="00D40456">
        <w:rPr>
          <w:rFonts w:ascii="Times New Roman" w:hAnsi="Times New Roman"/>
          <w:sz w:val="22"/>
          <w:szCs w:val="22"/>
        </w:rPr>
        <w:t>bármely</w:t>
      </w:r>
      <w:r w:rsidR="00945862">
        <w:rPr>
          <w:rFonts w:ascii="Times New Roman" w:hAnsi="Times New Roman"/>
          <w:sz w:val="22"/>
          <w:szCs w:val="22"/>
        </w:rPr>
        <w:t>,</w:t>
      </w:r>
      <w:r w:rsidRPr="00D40456">
        <w:rPr>
          <w:rFonts w:ascii="Times New Roman" w:hAnsi="Times New Roman"/>
          <w:sz w:val="22"/>
          <w:szCs w:val="22"/>
        </w:rPr>
        <w:t xml:space="preserve"> </w:t>
      </w:r>
      <w:r w:rsidR="00F71173">
        <w:rPr>
          <w:rFonts w:ascii="Times New Roman" w:hAnsi="Times New Roman"/>
          <w:sz w:val="22"/>
          <w:szCs w:val="22"/>
        </w:rPr>
        <w:t xml:space="preserve">hatóság által előírt </w:t>
      </w:r>
      <w:r w:rsidRPr="00D40456">
        <w:rPr>
          <w:rFonts w:ascii="Times New Roman" w:hAnsi="Times New Roman"/>
          <w:sz w:val="22"/>
          <w:szCs w:val="22"/>
        </w:rPr>
        <w:t>jogerős és végrehajtható engedély, hozzájárulás, állásfoglalás be</w:t>
      </w:r>
      <w:r w:rsidR="00087121">
        <w:rPr>
          <w:rFonts w:ascii="Times New Roman" w:hAnsi="Times New Roman"/>
          <w:sz w:val="22"/>
          <w:szCs w:val="22"/>
        </w:rPr>
        <w:t>nyújtását</w:t>
      </w:r>
      <w:r w:rsidR="00945862">
        <w:rPr>
          <w:rFonts w:ascii="Times New Roman" w:hAnsi="Times New Roman"/>
          <w:sz w:val="22"/>
          <w:szCs w:val="22"/>
        </w:rPr>
        <w:t>,</w:t>
      </w:r>
      <w:r w:rsidR="003D5180">
        <w:rPr>
          <w:rFonts w:ascii="Times New Roman" w:hAnsi="Times New Roman"/>
          <w:sz w:val="22"/>
          <w:szCs w:val="22"/>
        </w:rPr>
        <w:t xml:space="preserve"> </w:t>
      </w:r>
      <w:r w:rsidRPr="00D40456">
        <w:rPr>
          <w:rFonts w:ascii="Times New Roman" w:hAnsi="Times New Roman"/>
          <w:sz w:val="22"/>
          <w:szCs w:val="22"/>
        </w:rPr>
        <w:t xml:space="preserve">a </w:t>
      </w:r>
      <w:proofErr w:type="gramStart"/>
      <w:r w:rsidR="00087121">
        <w:rPr>
          <w:rFonts w:ascii="Times New Roman" w:hAnsi="Times New Roman"/>
          <w:sz w:val="22"/>
          <w:szCs w:val="22"/>
        </w:rPr>
        <w:t xml:space="preserve">benyújtás </w:t>
      </w:r>
      <w:r w:rsidRPr="00D40456">
        <w:rPr>
          <w:rFonts w:ascii="Times New Roman" w:hAnsi="Times New Roman"/>
          <w:sz w:val="22"/>
          <w:szCs w:val="22"/>
        </w:rPr>
        <w:t xml:space="preserve"> alapjául</w:t>
      </w:r>
      <w:proofErr w:type="gramEnd"/>
      <w:r w:rsidRPr="00D40456">
        <w:rPr>
          <w:rFonts w:ascii="Times New Roman" w:hAnsi="Times New Roman"/>
          <w:sz w:val="22"/>
          <w:szCs w:val="22"/>
        </w:rPr>
        <w:t xml:space="preserve"> szolgáló teljes műszaki dokumentáció, használatbavételi engedély kérelem, illetve bármely </w:t>
      </w:r>
      <w:r w:rsidR="00F71173">
        <w:rPr>
          <w:rFonts w:ascii="Times New Roman" w:hAnsi="Times New Roman"/>
          <w:sz w:val="22"/>
          <w:szCs w:val="22"/>
        </w:rPr>
        <w:t xml:space="preserve">egyéb </w:t>
      </w:r>
      <w:r w:rsidRPr="00D40456">
        <w:rPr>
          <w:rFonts w:ascii="Times New Roman" w:hAnsi="Times New Roman"/>
          <w:sz w:val="22"/>
          <w:szCs w:val="22"/>
        </w:rPr>
        <w:t>kérelem és egyéb irat elkészítését</w:t>
      </w:r>
      <w:r w:rsidR="00087121">
        <w:rPr>
          <w:rFonts w:ascii="Times New Roman" w:hAnsi="Times New Roman"/>
          <w:sz w:val="22"/>
          <w:szCs w:val="22"/>
        </w:rPr>
        <w:t xml:space="preserve">. </w:t>
      </w:r>
      <w:r w:rsidR="00F71173">
        <w:rPr>
          <w:rFonts w:ascii="Times New Roman" w:hAnsi="Times New Roman"/>
          <w:sz w:val="22"/>
          <w:szCs w:val="22"/>
        </w:rPr>
        <w:t xml:space="preserve"> Az engedélyek beszerzésének és az eljárás</w:t>
      </w:r>
      <w:r w:rsidR="00087121">
        <w:rPr>
          <w:rFonts w:ascii="Times New Roman" w:hAnsi="Times New Roman"/>
          <w:sz w:val="22"/>
          <w:szCs w:val="22"/>
        </w:rPr>
        <w:t xml:space="preserve"> díja</w:t>
      </w:r>
      <w:r w:rsidR="00F71173">
        <w:rPr>
          <w:rFonts w:ascii="Times New Roman" w:hAnsi="Times New Roman"/>
          <w:sz w:val="22"/>
          <w:szCs w:val="22"/>
        </w:rPr>
        <w:t>ina</w:t>
      </w:r>
      <w:r w:rsidR="00087121">
        <w:rPr>
          <w:rFonts w:ascii="Times New Roman" w:hAnsi="Times New Roman"/>
          <w:sz w:val="22"/>
          <w:szCs w:val="22"/>
        </w:rPr>
        <w:t xml:space="preserve">k finanszírozása Megrendelő feladata és költsége. </w:t>
      </w:r>
    </w:p>
    <w:p w14:paraId="56483159"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részét képező valamennyi munka minden előkészítő, fel- és levonulási, illetve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megvalósításához szükséges eszközök építési területen tartási költségét </w:t>
      </w:r>
    </w:p>
    <w:p w14:paraId="2A99FD19" w14:textId="77777777" w:rsidR="00CC61D1" w:rsidRPr="00D40456" w:rsidRDefault="00CC61D1" w:rsidP="00502AF7">
      <w:pPr>
        <w:pStyle w:val="Listaszerbekezds"/>
        <w:spacing w:before="0" w:after="0"/>
        <w:ind w:left="1134"/>
        <w:rPr>
          <w:rFonts w:ascii="Times New Roman" w:hAnsi="Times New Roman"/>
          <w:sz w:val="22"/>
          <w:szCs w:val="22"/>
        </w:rPr>
      </w:pPr>
    </w:p>
    <w:p w14:paraId="708F72C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jelen Szerződés ellenére meg nem óvott növényzettel kapcsolatban elrendelésre kerülő pótlási kötelezettség teljesítését, vagy bármely költség és bírság megfizetését,</w:t>
      </w:r>
    </w:p>
    <w:p w14:paraId="4A336688" w14:textId="77777777" w:rsidR="00CC61D1" w:rsidRPr="00D40456" w:rsidRDefault="00CC61D1" w:rsidP="00502AF7">
      <w:pPr>
        <w:pStyle w:val="Listaszerbekezds"/>
        <w:spacing w:before="0" w:after="0"/>
        <w:rPr>
          <w:rFonts w:ascii="Times New Roman" w:hAnsi="Times New Roman"/>
          <w:sz w:val="22"/>
          <w:szCs w:val="22"/>
        </w:rPr>
      </w:pPr>
    </w:p>
    <w:p w14:paraId="30F13D42"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építési terület Vállalkozó általi átvételével, a Műszaki Átadás–Átvétellel és a Birtokbaadással felmerülő valamennyi költséget, továbbá a jelen szerződés szerinti Átadási Dokumentáció elkészítését és Megrendelő rendelkezésére bocsátását,</w:t>
      </w:r>
    </w:p>
    <w:p w14:paraId="31C7DC40" w14:textId="77777777" w:rsidR="00CC61D1" w:rsidRPr="00D40456" w:rsidRDefault="00CC61D1" w:rsidP="00502AF7">
      <w:pPr>
        <w:pStyle w:val="Listaszerbekezds"/>
        <w:spacing w:before="0" w:after="0"/>
        <w:rPr>
          <w:rFonts w:ascii="Times New Roman" w:hAnsi="Times New Roman"/>
          <w:sz w:val="22"/>
          <w:szCs w:val="22"/>
        </w:rPr>
      </w:pPr>
    </w:p>
    <w:p w14:paraId="5B5963D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építési területen található berendezések, továbbá az Ingatlanon és környezetében található a munkákkal nem érintett bármely építmény pl. közművezeték és egyéb közmű létesítmény, berendezés vagy eszköz állagának a megvédését, a meglévő műtárgyakat a kivitelezés lezárásakor (sikeres műszaki átadás – átvételkor) változatlanul kell a Megrendelő részére átadni.</w:t>
      </w:r>
    </w:p>
    <w:p w14:paraId="0F57C164" w14:textId="77777777" w:rsidR="00CC61D1" w:rsidRPr="00D40456" w:rsidRDefault="00CC61D1" w:rsidP="00502AF7">
      <w:pPr>
        <w:pStyle w:val="Listaszerbekezds"/>
        <w:spacing w:before="0" w:after="0"/>
        <w:rPr>
          <w:rFonts w:ascii="Times New Roman" w:hAnsi="Times New Roman"/>
          <w:sz w:val="22"/>
          <w:szCs w:val="22"/>
        </w:rPr>
      </w:pPr>
    </w:p>
    <w:p w14:paraId="34A2D91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 xml:space="preserve">Vállalkozó munkavégzéséből származó, vagy az építési területen fellelhető hulladékok – beleértve a veszélyes hulladékokat is – összegyűjtését, tárolását, elfuvarozását, megfelelő hulladéktárolóban való elhelyezését és ennek dokumentálását a jelen Szerződésnek és a vonatkozó előírásoknak megfelelően, oly módon, hogy az sem Vállalkozó saját, sem pedig más alvállalkozó munkavállalójának, az építési területen dolgozó, illetve egyéb személyeknek az egészségét és testi épségét ne veszélyeztethesse, munkavégzését károsan ne befolyásolhassa, a környezetet és a vagyonbiztonságot ne károsíthassa, továbbá az Építési Terület és Vállalkozó által igénybe vett, vagy tevékenysége során beszennyezett köz- és magánterület folyamatos, szükség esetén napi szintű takarítását, a kiporzás elleni védelem (locsolás) elvégzését és a szemétszállítást, </w:t>
      </w:r>
    </w:p>
    <w:p w14:paraId="666F374C" w14:textId="77777777" w:rsidR="00CC61D1" w:rsidRPr="00D40456" w:rsidRDefault="00CC61D1" w:rsidP="00502AF7">
      <w:pPr>
        <w:pStyle w:val="Listaszerbekezds"/>
        <w:spacing w:before="0" w:after="0"/>
        <w:rPr>
          <w:rFonts w:ascii="Times New Roman" w:hAnsi="Times New Roman"/>
          <w:sz w:val="22"/>
          <w:szCs w:val="22"/>
        </w:rPr>
      </w:pPr>
    </w:p>
    <w:p w14:paraId="53A946AF"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energia- és a közműszolgáltatás (együtt a továbbiakban: közműszolgáltatás) költségét,</w:t>
      </w:r>
    </w:p>
    <w:p w14:paraId="20098CE1" w14:textId="77777777" w:rsidR="00CC61D1" w:rsidRPr="00D40456" w:rsidRDefault="00CC61D1" w:rsidP="00502AF7">
      <w:pPr>
        <w:pStyle w:val="Listaszerbekezds"/>
        <w:spacing w:before="0" w:after="0"/>
        <w:rPr>
          <w:rFonts w:ascii="Times New Roman" w:hAnsi="Times New Roman"/>
          <w:sz w:val="22"/>
          <w:szCs w:val="22"/>
        </w:rPr>
      </w:pPr>
    </w:p>
    <w:p w14:paraId="296E5D6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többletmunkák ellenértékét (teljes körűen),</w:t>
      </w:r>
    </w:p>
    <w:p w14:paraId="0A01B460" w14:textId="77777777" w:rsidR="00CC61D1" w:rsidRPr="00D40456" w:rsidRDefault="00CC61D1" w:rsidP="00502AF7">
      <w:pPr>
        <w:pStyle w:val="Listaszerbekezds"/>
        <w:spacing w:before="0" w:after="0"/>
        <w:rPr>
          <w:rFonts w:ascii="Times New Roman" w:hAnsi="Times New Roman"/>
          <w:sz w:val="22"/>
          <w:szCs w:val="22"/>
        </w:rPr>
      </w:pPr>
    </w:p>
    <w:p w14:paraId="7E7181B1"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lastRenderedPageBreak/>
        <w:t xml:space="preserve">a teljesítéshez Vállalkozó által igénybevételre kerülő alvállalkozók díját és költségeit, </w:t>
      </w:r>
    </w:p>
    <w:p w14:paraId="638953B1" w14:textId="77777777" w:rsidR="00CC61D1" w:rsidRPr="00D40456" w:rsidRDefault="00CC61D1" w:rsidP="00502AF7">
      <w:pPr>
        <w:pStyle w:val="Listaszerbekezds"/>
        <w:spacing w:before="0" w:after="0"/>
        <w:rPr>
          <w:rFonts w:ascii="Times New Roman" w:hAnsi="Times New Roman"/>
          <w:sz w:val="22"/>
          <w:szCs w:val="22"/>
        </w:rPr>
      </w:pPr>
    </w:p>
    <w:p w14:paraId="265C98D3"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Vállalkozó jelen Szerződés szerinti biztosítással felmerülő valamennyi költségét és a szolgáltatás időtartama alatti vagyonvédelmi, (őrző-védő) tevékenységekkel kapcsolatos költségeket,</w:t>
      </w:r>
    </w:p>
    <w:p w14:paraId="495FA33B" w14:textId="77777777" w:rsidR="00CC61D1" w:rsidRPr="00D40456" w:rsidRDefault="00CC61D1" w:rsidP="00502AF7">
      <w:pPr>
        <w:pStyle w:val="Listaszerbekezds"/>
        <w:spacing w:before="0" w:after="0"/>
        <w:rPr>
          <w:rFonts w:ascii="Times New Roman" w:hAnsi="Times New Roman"/>
          <w:sz w:val="22"/>
          <w:szCs w:val="22"/>
        </w:rPr>
      </w:pPr>
    </w:p>
    <w:p w14:paraId="7505DA5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esetleges hétvégi vagy esti munkavégzéssel felmerülő többletköltségeket, azzal, hogy azoknak ez esetben is meg kell felelnie a jogerős építési engedélynek,</w:t>
      </w:r>
    </w:p>
    <w:p w14:paraId="7C95EF27" w14:textId="77777777" w:rsidR="00CC61D1" w:rsidRPr="00D40456" w:rsidRDefault="00CC61D1" w:rsidP="00502AF7">
      <w:pPr>
        <w:pStyle w:val="Listaszerbekezds"/>
        <w:spacing w:before="0" w:after="0"/>
        <w:rPr>
          <w:rFonts w:ascii="Times New Roman" w:hAnsi="Times New Roman"/>
          <w:sz w:val="22"/>
          <w:szCs w:val="22"/>
        </w:rPr>
      </w:pPr>
    </w:p>
    <w:p w14:paraId="1F04AA2C"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Kiviteli tervdokumentáció, és a jelen Szerződés szerinti Kiviteli Tervdokumentációhoz kapcsolódó anyagok vagyoni jogainak Vállalkozó számára is megfelelő összegű ellenértékét,</w:t>
      </w:r>
    </w:p>
    <w:p w14:paraId="11012F55" w14:textId="77777777" w:rsidR="00CC61D1" w:rsidRPr="00D40456" w:rsidRDefault="00CC61D1" w:rsidP="00502AF7">
      <w:pPr>
        <w:pStyle w:val="Listaszerbekezds"/>
        <w:spacing w:before="0" w:after="0"/>
        <w:rPr>
          <w:rFonts w:ascii="Times New Roman" w:hAnsi="Times New Roman"/>
          <w:sz w:val="22"/>
          <w:szCs w:val="22"/>
        </w:rPr>
      </w:pPr>
    </w:p>
    <w:p w14:paraId="75817F15" w14:textId="4C31E0B5"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jelen Szerződésben és 1. számú elválaszthatatlan mellékletében tételesen vagy egyébként nem szereplő, de Vállalkozó szolgáltatása teljes körű megvalósításához szükséges tételek elvégzését, továbbá minden olyan egyéb Vállalkozó szolgáltatása részét képező munka költségét, amelyet a jelen szerződés Vállalkozó költségeként kifejezetten nem nevesít, de a szolgáltatás szerződésszerű teljesítéséhez szükséges.</w:t>
      </w:r>
    </w:p>
    <w:p w14:paraId="03F5331B" w14:textId="77777777" w:rsidR="00CC61D1" w:rsidRPr="00D40456" w:rsidRDefault="00CC61D1" w:rsidP="00502AF7">
      <w:pPr>
        <w:spacing w:after="0" w:line="240" w:lineRule="auto"/>
        <w:jc w:val="both"/>
        <w:rPr>
          <w:rFonts w:ascii="Times New Roman" w:hAnsi="Times New Roman"/>
        </w:rPr>
      </w:pPr>
    </w:p>
    <w:p w14:paraId="70B64AA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Vállalkozót valamennyi, a jelen szerződés teljesítésével felmerült költség – így a fenti felsorolás szerinti költségek is –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megkezdésétől a birtokbaadásig, illetve az építési terület visszaszolgáltatásáig, továbbá a jótállás, vagy szavatosság keretében végzett tevékenység során is terheli.</w:t>
      </w:r>
    </w:p>
    <w:p w14:paraId="1C59E8B1" w14:textId="77777777" w:rsidR="00CC61D1" w:rsidRPr="00D40456" w:rsidRDefault="00CC61D1" w:rsidP="00502AF7">
      <w:pPr>
        <w:spacing w:after="0" w:line="240" w:lineRule="auto"/>
        <w:jc w:val="both"/>
        <w:rPr>
          <w:rFonts w:ascii="Times New Roman" w:hAnsi="Times New Roman"/>
        </w:rPr>
      </w:pPr>
    </w:p>
    <w:p w14:paraId="40409ED9" w14:textId="77777777" w:rsidR="00CC61D1" w:rsidRPr="00D40456" w:rsidRDefault="00CC61D1" w:rsidP="00502AF7">
      <w:pPr>
        <w:spacing w:after="0" w:line="240" w:lineRule="auto"/>
        <w:jc w:val="both"/>
        <w:rPr>
          <w:rFonts w:ascii="Times New Roman" w:hAnsi="Times New Roman"/>
        </w:rPr>
      </w:pPr>
    </w:p>
    <w:p w14:paraId="0A1ACECA"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Fizetési feltételek</w:t>
      </w:r>
    </w:p>
    <w:p w14:paraId="417BDAB3" w14:textId="77777777" w:rsidR="00CC61D1" w:rsidRPr="00D40456" w:rsidRDefault="00CC61D1" w:rsidP="00502AF7">
      <w:pPr>
        <w:spacing w:after="0" w:line="240" w:lineRule="auto"/>
        <w:jc w:val="both"/>
        <w:rPr>
          <w:rFonts w:ascii="Times New Roman" w:hAnsi="Times New Roman"/>
        </w:rPr>
      </w:pPr>
    </w:p>
    <w:p w14:paraId="4781CB29" w14:textId="6882F0B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a Vállalkozói díj esedékes nettó összegét (for</w:t>
      </w:r>
      <w:r w:rsidR="00D14F0D">
        <w:rPr>
          <w:rFonts w:ascii="Times New Roman" w:hAnsi="Times New Roman"/>
          <w:sz w:val="22"/>
          <w:szCs w:val="22"/>
        </w:rPr>
        <w:t>dított Áfa hatálya alá tartozik</w:t>
      </w:r>
      <w:r w:rsidRPr="00D40456">
        <w:rPr>
          <w:rFonts w:ascii="Times New Roman" w:hAnsi="Times New Roman"/>
          <w:sz w:val="22"/>
          <w:szCs w:val="22"/>
        </w:rPr>
        <w:t>) a – Vállalkozó ……………</w:t>
      </w:r>
      <w:proofErr w:type="gramStart"/>
      <w:r w:rsidRPr="00D40456">
        <w:rPr>
          <w:rFonts w:ascii="Times New Roman" w:hAnsi="Times New Roman"/>
          <w:sz w:val="22"/>
          <w:szCs w:val="22"/>
        </w:rPr>
        <w:t>…….</w:t>
      </w:r>
      <w:proofErr w:type="gramEnd"/>
      <w:r w:rsidRPr="00D40456">
        <w:rPr>
          <w:rFonts w:ascii="Times New Roman" w:hAnsi="Times New Roman"/>
          <w:sz w:val="22"/>
          <w:szCs w:val="22"/>
        </w:rPr>
        <w:t>-</w:t>
      </w:r>
      <w:r w:rsidRPr="00D40456" w:rsidDel="00F328E8">
        <w:rPr>
          <w:rFonts w:ascii="Times New Roman" w:hAnsi="Times New Roman"/>
          <w:sz w:val="22"/>
          <w:szCs w:val="22"/>
        </w:rPr>
        <w:t xml:space="preserve"> </w:t>
      </w:r>
      <w:r w:rsidRPr="00D40456">
        <w:rPr>
          <w:rFonts w:ascii="Times New Roman" w:hAnsi="Times New Roman"/>
          <w:sz w:val="22"/>
          <w:szCs w:val="22"/>
        </w:rPr>
        <w:t xml:space="preserve">nél vezetett </w:t>
      </w:r>
      <w:bookmarkStart w:id="0" w:name="OLE_LINK1"/>
      <w:bookmarkStart w:id="1" w:name="OLE_LINK2"/>
      <w:r w:rsidRPr="00D40456">
        <w:rPr>
          <w:rFonts w:ascii="Times New Roman" w:hAnsi="Times New Roman"/>
          <w:sz w:val="22"/>
          <w:szCs w:val="22"/>
        </w:rPr>
        <w:t xml:space="preserve">……………………………. </w:t>
      </w:r>
      <w:bookmarkEnd w:id="0"/>
      <w:bookmarkEnd w:id="1"/>
      <w:r w:rsidRPr="00D40456">
        <w:rPr>
          <w:rFonts w:ascii="Times New Roman" w:hAnsi="Times New Roman"/>
          <w:sz w:val="22"/>
          <w:szCs w:val="22"/>
        </w:rPr>
        <w:t xml:space="preserve">számú pénzforgalmi számlaszámra történő banki átutalással, a jelen Szerződésben meghatározott módon egyenlíti ki. A banki átutalás közlemény rovatában a banki utalás alapjául szolgáló Számla számát Megrendelő köteles feltüntetni. </w:t>
      </w:r>
    </w:p>
    <w:p w14:paraId="595BBE55" w14:textId="77777777" w:rsidR="00CC61D1" w:rsidRPr="00D40456" w:rsidRDefault="00CC61D1" w:rsidP="00502AF7">
      <w:pPr>
        <w:pStyle w:val="Listaszerbekezds"/>
        <w:spacing w:before="0" w:after="0"/>
        <w:ind w:left="426"/>
        <w:rPr>
          <w:rFonts w:ascii="Times New Roman" w:hAnsi="Times New Roman"/>
          <w:sz w:val="22"/>
          <w:szCs w:val="22"/>
        </w:rPr>
      </w:pPr>
    </w:p>
    <w:p w14:paraId="2FA1A5EF" w14:textId="5C404904" w:rsidR="00CC61D1" w:rsidRPr="00D40456" w:rsidRDefault="00087121" w:rsidP="00050123">
      <w:pPr>
        <w:pStyle w:val="Listaszerbekezds"/>
        <w:numPr>
          <w:ilvl w:val="1"/>
          <w:numId w:val="50"/>
        </w:numPr>
        <w:spacing w:before="0" w:after="0"/>
        <w:ind w:left="426" w:hanging="426"/>
        <w:rPr>
          <w:rFonts w:ascii="Times New Roman" w:hAnsi="Times New Roman"/>
          <w:sz w:val="22"/>
          <w:szCs w:val="22"/>
        </w:rPr>
      </w:pPr>
      <w:r>
        <w:rPr>
          <w:rFonts w:ascii="Times New Roman" w:hAnsi="Times New Roman"/>
          <w:sz w:val="22"/>
          <w:szCs w:val="22"/>
        </w:rPr>
        <w:t>Vállalkozó köteles f</w:t>
      </w:r>
      <w:r w:rsidR="00CC61D1" w:rsidRPr="00D40456">
        <w:rPr>
          <w:rFonts w:ascii="Times New Roman" w:hAnsi="Times New Roman"/>
          <w:sz w:val="22"/>
          <w:szCs w:val="22"/>
        </w:rPr>
        <w:t xml:space="preserve">eltüntetni a </w:t>
      </w:r>
      <w:r>
        <w:rPr>
          <w:rFonts w:ascii="Times New Roman" w:hAnsi="Times New Roman"/>
          <w:sz w:val="22"/>
          <w:szCs w:val="22"/>
        </w:rPr>
        <w:t xml:space="preserve">számláin a </w:t>
      </w:r>
      <w:r w:rsidR="00CC61D1" w:rsidRPr="00D40456">
        <w:rPr>
          <w:rFonts w:ascii="Times New Roman" w:hAnsi="Times New Roman"/>
          <w:sz w:val="22"/>
          <w:szCs w:val="22"/>
        </w:rPr>
        <w:t xml:space="preserve">projekt </w:t>
      </w:r>
      <w:r w:rsidR="00945862">
        <w:rPr>
          <w:rFonts w:ascii="Times New Roman" w:hAnsi="Times New Roman"/>
          <w:sz w:val="22"/>
          <w:szCs w:val="22"/>
        </w:rPr>
        <w:t xml:space="preserve">megnevezését és </w:t>
      </w:r>
      <w:r w:rsidR="00CC61D1" w:rsidRPr="00D40456">
        <w:rPr>
          <w:rFonts w:ascii="Times New Roman" w:hAnsi="Times New Roman"/>
          <w:sz w:val="22"/>
          <w:szCs w:val="22"/>
        </w:rPr>
        <w:t>azonosító számát</w:t>
      </w:r>
      <w:r w:rsidR="00945862">
        <w:rPr>
          <w:rFonts w:ascii="Times New Roman" w:hAnsi="Times New Roman"/>
          <w:sz w:val="22"/>
          <w:szCs w:val="22"/>
        </w:rPr>
        <w:t xml:space="preserve"> </w:t>
      </w:r>
      <w:r w:rsidR="00945862" w:rsidRPr="00945862">
        <w:rPr>
          <w:rFonts w:ascii="Times New Roman" w:hAnsi="Times New Roman"/>
          <w:sz w:val="22"/>
          <w:szCs w:val="22"/>
        </w:rPr>
        <w:t>(</w:t>
      </w:r>
      <w:r w:rsidR="005273BA" w:rsidRPr="005273BA">
        <w:rPr>
          <w:rFonts w:ascii="Times New Roman" w:hAnsi="Times New Roman"/>
          <w:bCs/>
          <w:sz w:val="22"/>
          <w:szCs w:val="22"/>
        </w:rPr>
        <w:t xml:space="preserve">Móra úti rendelő újjáépítése” </w:t>
      </w:r>
      <w:r w:rsidR="005273BA" w:rsidRPr="005273BA">
        <w:rPr>
          <w:rFonts w:ascii="Times New Roman" w:hAnsi="Times New Roman"/>
          <w:bCs/>
          <w:sz w:val="22"/>
          <w:szCs w:val="22"/>
          <w:shd w:val="clear" w:color="auto" w:fill="FFFFFF"/>
          <w:lang w:eastAsia="hu-HU"/>
        </w:rPr>
        <w:t>tárgyú és TOP-6.6.1-15-SL1-2016-00001 azonosító számú projekt</w:t>
      </w:r>
      <w:r w:rsidR="00945862" w:rsidRPr="005273BA">
        <w:rPr>
          <w:rFonts w:ascii="Times New Roman" w:hAnsi="Times New Roman"/>
          <w:sz w:val="22"/>
          <w:szCs w:val="22"/>
        </w:rPr>
        <w:t>)</w:t>
      </w:r>
      <w:r w:rsidR="00CC61D1" w:rsidRPr="005273BA">
        <w:rPr>
          <w:rFonts w:ascii="Times New Roman" w:hAnsi="Times New Roman"/>
          <w:sz w:val="22"/>
          <w:szCs w:val="22"/>
        </w:rPr>
        <w:t>,</w:t>
      </w:r>
      <w:r w:rsidR="00CC61D1" w:rsidRPr="00945862">
        <w:rPr>
          <w:rFonts w:ascii="Times New Roman" w:hAnsi="Times New Roman"/>
          <w:sz w:val="22"/>
          <w:szCs w:val="22"/>
        </w:rPr>
        <w:t xml:space="preserve"> továbbá az </w:t>
      </w:r>
      <w:r w:rsidR="00945862" w:rsidRPr="00945862">
        <w:rPr>
          <w:rFonts w:ascii="Times New Roman" w:hAnsi="Times New Roman"/>
          <w:sz w:val="22"/>
          <w:szCs w:val="22"/>
        </w:rPr>
        <w:t>„Általános Szerződési Feltételek az operatív programok keretében támogatásban részesített kedvezményezettekkel kötendő támogatási szerződésekhez” (</w:t>
      </w:r>
      <w:r w:rsidR="00CC61D1" w:rsidRPr="00945862">
        <w:rPr>
          <w:rFonts w:ascii="Times New Roman" w:hAnsi="Times New Roman"/>
          <w:sz w:val="22"/>
          <w:szCs w:val="22"/>
        </w:rPr>
        <w:t>ÁSZF</w:t>
      </w:r>
      <w:r w:rsidR="00945862">
        <w:rPr>
          <w:rFonts w:ascii="Times New Roman" w:hAnsi="Times New Roman"/>
          <w:sz w:val="22"/>
          <w:szCs w:val="22"/>
        </w:rPr>
        <w:t>)</w:t>
      </w:r>
      <w:r w:rsidR="00CC61D1" w:rsidRPr="00D40456">
        <w:rPr>
          <w:rFonts w:ascii="Times New Roman" w:hAnsi="Times New Roman"/>
          <w:sz w:val="22"/>
          <w:szCs w:val="22"/>
        </w:rPr>
        <w:t xml:space="preserve"> kötelező előírásainak figyelembe vételével </w:t>
      </w:r>
      <w:r w:rsidR="00945862">
        <w:rPr>
          <w:rFonts w:ascii="Times New Roman" w:hAnsi="Times New Roman"/>
          <w:sz w:val="22"/>
          <w:szCs w:val="22"/>
        </w:rPr>
        <w:t xml:space="preserve">kell </w:t>
      </w:r>
      <w:proofErr w:type="gramStart"/>
      <w:r>
        <w:rPr>
          <w:rFonts w:ascii="Times New Roman" w:hAnsi="Times New Roman"/>
          <w:sz w:val="22"/>
          <w:szCs w:val="22"/>
        </w:rPr>
        <w:t xml:space="preserve">benyújtania </w:t>
      </w:r>
      <w:r w:rsidR="00CC61D1" w:rsidRPr="00D40456">
        <w:rPr>
          <w:rFonts w:ascii="Times New Roman" w:hAnsi="Times New Roman"/>
          <w:sz w:val="22"/>
          <w:szCs w:val="22"/>
        </w:rPr>
        <w:t xml:space="preserve"> be</w:t>
      </w:r>
      <w:proofErr w:type="gramEnd"/>
      <w:r w:rsidR="00CC61D1" w:rsidRPr="00D40456">
        <w:rPr>
          <w:rFonts w:ascii="Times New Roman" w:hAnsi="Times New Roman"/>
          <w:sz w:val="22"/>
          <w:szCs w:val="22"/>
        </w:rPr>
        <w:t xml:space="preserve"> számláit. </w:t>
      </w:r>
    </w:p>
    <w:p w14:paraId="6767A09B" w14:textId="77777777" w:rsidR="00CC61D1" w:rsidRPr="00D40456" w:rsidRDefault="00CC61D1" w:rsidP="00502AF7">
      <w:pPr>
        <w:spacing w:after="0" w:line="240" w:lineRule="auto"/>
        <w:jc w:val="both"/>
        <w:rPr>
          <w:rFonts w:ascii="Times New Roman" w:hAnsi="Times New Roman"/>
        </w:rPr>
      </w:pPr>
    </w:p>
    <w:p w14:paraId="0D8951E6"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 megállapodása folytán Megrendelő jogosult Vállalkozóval szemben a jelen szerződés teljesítésével kapcsolatban bármely jogcímen fennálló igényét a Vállalkozási díjba, illetve annak a jelen szerződés szerinti bármely esedékes részébe a Ptk. 6:49.§-50.§-</w:t>
      </w:r>
      <w:proofErr w:type="spellStart"/>
      <w:r w:rsidRPr="00D40456">
        <w:rPr>
          <w:rFonts w:ascii="Times New Roman" w:hAnsi="Times New Roman"/>
          <w:sz w:val="22"/>
          <w:szCs w:val="22"/>
        </w:rPr>
        <w:t>ai</w:t>
      </w:r>
      <w:proofErr w:type="spellEnd"/>
      <w:r w:rsidRPr="00D40456">
        <w:rPr>
          <w:rFonts w:ascii="Times New Roman" w:hAnsi="Times New Roman"/>
          <w:sz w:val="22"/>
          <w:szCs w:val="22"/>
        </w:rPr>
        <w:t xml:space="preserve">, és a Kbt. 135.§ (6) alapján beszámítani, és így azt ekként teljesíteni, amely beszámításhoz Vállalkozó már a jelen Szerződés aláírásával kifejezetten hozzájárul, azt a teljesítés módjaként Megrendelő részéről elfogadja. </w:t>
      </w:r>
    </w:p>
    <w:p w14:paraId="68179422" w14:textId="77777777" w:rsidR="00CC61D1" w:rsidRPr="00D40456" w:rsidRDefault="00CC61D1" w:rsidP="00502AF7">
      <w:pPr>
        <w:spacing w:after="0" w:line="240" w:lineRule="auto"/>
        <w:jc w:val="both"/>
        <w:rPr>
          <w:rFonts w:ascii="Times New Roman" w:hAnsi="Times New Roman"/>
        </w:rPr>
      </w:pPr>
    </w:p>
    <w:p w14:paraId="6B9AC34D" w14:textId="77777777" w:rsidR="00CC61D1" w:rsidRPr="00D40456" w:rsidRDefault="00CC61D1" w:rsidP="00502AF7">
      <w:pPr>
        <w:spacing w:after="0" w:line="240" w:lineRule="auto"/>
        <w:jc w:val="both"/>
        <w:rPr>
          <w:rFonts w:ascii="Times New Roman" w:hAnsi="Times New Roman"/>
        </w:rPr>
      </w:pPr>
    </w:p>
    <w:p w14:paraId="2B4350D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D40456">
        <w:rPr>
          <w:rFonts w:ascii="Times New Roman" w:hAnsi="Times New Roman"/>
          <w:sz w:val="22"/>
          <w:szCs w:val="22"/>
          <w:u w:val="single"/>
        </w:rPr>
        <w:t>Számlázás rendje, a teljesítésigazolás:</w:t>
      </w:r>
    </w:p>
    <w:p w14:paraId="50812949" w14:textId="77777777" w:rsidR="00CC61D1" w:rsidRPr="00D40456" w:rsidRDefault="00CC61D1" w:rsidP="00502AF7">
      <w:pPr>
        <w:spacing w:after="0" w:line="240" w:lineRule="auto"/>
        <w:jc w:val="both"/>
        <w:rPr>
          <w:rFonts w:ascii="Times New Roman" w:hAnsi="Times New Roman"/>
        </w:rPr>
      </w:pPr>
    </w:p>
    <w:p w14:paraId="0619C5EA"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Megrendelő részszámlázási lehetőséget biztosít az alábbiakra tekintettel:</w:t>
      </w:r>
    </w:p>
    <w:p w14:paraId="25CA672B"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A kiviteli terv vonatkozásában 2 db részszámlát jogosult Vállalkozó kiállítani a következők szerint:</w:t>
      </w:r>
    </w:p>
    <w:p w14:paraId="60E4A932" w14:textId="6F7E55C5" w:rsidR="00CC61D1" w:rsidRPr="00D40456" w:rsidRDefault="00CC61D1" w:rsidP="00502AF7">
      <w:pPr>
        <w:pStyle w:val="Listaszerbekezds"/>
        <w:spacing w:before="0" w:after="0"/>
        <w:ind w:left="1134"/>
        <w:rPr>
          <w:rFonts w:ascii="Times New Roman" w:hAnsi="Times New Roman"/>
          <w:sz w:val="22"/>
          <w:szCs w:val="22"/>
        </w:rPr>
      </w:pPr>
      <w:r w:rsidRPr="00D40456">
        <w:rPr>
          <w:rFonts w:ascii="Times New Roman" w:hAnsi="Times New Roman"/>
          <w:sz w:val="22"/>
          <w:szCs w:val="22"/>
        </w:rPr>
        <w:t>1. részszámla</w:t>
      </w:r>
      <w:r w:rsidR="00EE36C9">
        <w:rPr>
          <w:rFonts w:ascii="Times New Roman" w:hAnsi="Times New Roman"/>
          <w:sz w:val="22"/>
          <w:szCs w:val="22"/>
        </w:rPr>
        <w:t>:</w:t>
      </w:r>
      <w:r w:rsidRPr="00D40456">
        <w:rPr>
          <w:rFonts w:ascii="Times New Roman" w:hAnsi="Times New Roman"/>
          <w:sz w:val="22"/>
          <w:szCs w:val="22"/>
        </w:rPr>
        <w:t xml:space="preserve"> </w:t>
      </w:r>
      <w:r w:rsidR="00452144" w:rsidRPr="001C5B92">
        <w:rPr>
          <w:rFonts w:ascii="Times New Roman" w:hAnsi="Times New Roman"/>
          <w:sz w:val="22"/>
          <w:szCs w:val="22"/>
          <w:shd w:val="clear" w:color="auto" w:fill="FFFFFF"/>
          <w:lang w:eastAsia="hu-HU"/>
        </w:rPr>
        <w:t>90%-os készültségnél (minden érintett által jóváhagyott komplett kiviteli tervdokumentáció, szerződés szerinti példányszámban történő átadása megrendelőnek) a teljes ellenszolgáltatás 90%-ának megfelelő forintösszeg;</w:t>
      </w:r>
    </w:p>
    <w:p w14:paraId="3F3BD56E" w14:textId="7E54581B" w:rsidR="00CC61D1" w:rsidRPr="00D40456" w:rsidRDefault="00CC61D1" w:rsidP="00502AF7">
      <w:pPr>
        <w:pStyle w:val="Listaszerbekezds"/>
        <w:spacing w:before="0" w:after="0"/>
        <w:ind w:left="1134"/>
        <w:rPr>
          <w:rFonts w:ascii="Times New Roman" w:hAnsi="Times New Roman"/>
          <w:sz w:val="22"/>
          <w:szCs w:val="22"/>
        </w:rPr>
      </w:pPr>
      <w:r w:rsidRPr="00D40456">
        <w:rPr>
          <w:rFonts w:ascii="Times New Roman" w:hAnsi="Times New Roman"/>
          <w:sz w:val="22"/>
          <w:szCs w:val="22"/>
        </w:rPr>
        <w:t xml:space="preserve">2. </w:t>
      </w:r>
      <w:r w:rsidR="00EE36C9">
        <w:rPr>
          <w:rFonts w:ascii="Times New Roman" w:hAnsi="Times New Roman"/>
          <w:sz w:val="22"/>
          <w:szCs w:val="22"/>
        </w:rPr>
        <w:t>vég</w:t>
      </w:r>
      <w:r w:rsidRPr="00D40456">
        <w:rPr>
          <w:rFonts w:ascii="Times New Roman" w:hAnsi="Times New Roman"/>
          <w:sz w:val="22"/>
          <w:szCs w:val="22"/>
        </w:rPr>
        <w:t>számla</w:t>
      </w:r>
      <w:r w:rsidR="00EE36C9">
        <w:rPr>
          <w:rFonts w:ascii="Times New Roman" w:hAnsi="Times New Roman"/>
          <w:sz w:val="22"/>
          <w:szCs w:val="22"/>
        </w:rPr>
        <w:t>:</w:t>
      </w:r>
      <w:r w:rsidRPr="00D40456">
        <w:rPr>
          <w:rFonts w:ascii="Times New Roman" w:hAnsi="Times New Roman"/>
          <w:sz w:val="22"/>
          <w:szCs w:val="22"/>
        </w:rPr>
        <w:t xml:space="preserve"> </w:t>
      </w:r>
      <w:r w:rsidR="00DF60AA" w:rsidRPr="00AC7F02">
        <w:rPr>
          <w:rFonts w:ascii="Times New Roman" w:hAnsi="Times New Roman"/>
          <w:color w:val="33669A"/>
          <w:sz w:val="22"/>
          <w:szCs w:val="22"/>
          <w:lang w:eastAsia="hu-HU"/>
        </w:rPr>
        <w:t>a szerződésben foglalt összes feladat (kivitelezési munkálatok befejezését követően, átadási dokumentációban leadásra kerülő megvalósulási tervdokumentáció leadása) teljes körű, szerződésszerű ellátása esetében a teljes ellenszolgáltatás fennmaradó 10%-ának megfelelő forintösszeg.</w:t>
      </w:r>
    </w:p>
    <w:p w14:paraId="7577B6DF" w14:textId="77777777" w:rsidR="00CC61D1" w:rsidRPr="00D40456" w:rsidRDefault="00CC61D1" w:rsidP="00502AF7">
      <w:pPr>
        <w:pStyle w:val="Listaszerbekezds"/>
        <w:spacing w:before="0" w:after="0"/>
        <w:ind w:left="1416"/>
        <w:rPr>
          <w:rFonts w:ascii="Times New Roman" w:hAnsi="Times New Roman"/>
          <w:sz w:val="22"/>
          <w:szCs w:val="22"/>
        </w:rPr>
      </w:pPr>
    </w:p>
    <w:p w14:paraId="0CAF8805"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lastRenderedPageBreak/>
        <w:t>Vállalkozó a szerződésben meghatározott, kiviteli tervek elkészítésére vonatkozó átalányáron felül – a kiviteli tervekkel kapcsolatban – semmiféle címen többletköltséget nem érvényesíthet. Utólag az árképzésben tapasztalt hibák, vagy egyéb tévedések nem szolgálhatnak alapot az átalányár megemelésére. Ennek megfelelően a vállalkozói díj tartalmazza a tervek felhasználási díját is teljes körűen, a jelen szerződésben rögzített tartalommal.</w:t>
      </w:r>
    </w:p>
    <w:p w14:paraId="4501D6CC" w14:textId="77777777" w:rsidR="00CC61D1" w:rsidRPr="00D40456" w:rsidRDefault="00CC61D1" w:rsidP="00502AF7">
      <w:pPr>
        <w:spacing w:after="0" w:line="240" w:lineRule="auto"/>
        <w:jc w:val="both"/>
        <w:rPr>
          <w:rFonts w:ascii="Times New Roman" w:hAnsi="Times New Roman"/>
        </w:rPr>
      </w:pPr>
    </w:p>
    <w:p w14:paraId="729A25AD" w14:textId="66A8B07D" w:rsidR="00CC61D1" w:rsidRPr="00D40456" w:rsidRDefault="00CC61D1" w:rsidP="00050123">
      <w:pPr>
        <w:pStyle w:val="Listaszerbekezds"/>
        <w:numPr>
          <w:ilvl w:val="2"/>
          <w:numId w:val="50"/>
        </w:numPr>
        <w:spacing w:before="0" w:after="0"/>
        <w:ind w:left="1134" w:hanging="719"/>
        <w:rPr>
          <w:rFonts w:ascii="Times New Roman" w:hAnsi="Times New Roman"/>
          <w:sz w:val="22"/>
          <w:szCs w:val="22"/>
          <w:shd w:val="clear" w:color="auto" w:fill="FFFFFF"/>
        </w:rPr>
      </w:pPr>
      <w:r w:rsidRPr="00D40456">
        <w:rPr>
          <w:rFonts w:ascii="Times New Roman" w:hAnsi="Times New Roman"/>
          <w:sz w:val="22"/>
          <w:szCs w:val="22"/>
          <w:shd w:val="clear" w:color="auto" w:fill="FFFFFF"/>
        </w:rPr>
        <w:t xml:space="preserve">A fenti, kiviteli tervre vonatkozó 2 db részszámlán túlmenően Vállalkozó kiviteli ütemterve szerint jogosult maximum </w:t>
      </w:r>
      <w:r w:rsidR="001C0541">
        <w:rPr>
          <w:rFonts w:ascii="Times New Roman" w:hAnsi="Times New Roman"/>
          <w:sz w:val="22"/>
          <w:szCs w:val="22"/>
          <w:shd w:val="clear" w:color="auto" w:fill="FFFFFF"/>
        </w:rPr>
        <w:t>4</w:t>
      </w:r>
      <w:r w:rsidRPr="00D40456">
        <w:rPr>
          <w:rFonts w:ascii="Times New Roman" w:hAnsi="Times New Roman"/>
          <w:sz w:val="22"/>
          <w:szCs w:val="22"/>
          <w:shd w:val="clear" w:color="auto" w:fill="FFFFFF"/>
        </w:rPr>
        <w:t xml:space="preserve"> db részszámlát és 1 db végszámlát benyújtani (valamint adott esetben 1 db előlegszámlát) a kivitelezéssel kapcsolatban. Számla az adott ütem során ténylegesen elvégzett munkákról nyújtható be, melynek benyújtására a Megrendelő által kiállított teljesítésigazolást követően jogosult a Vállalkozó.</w:t>
      </w:r>
    </w:p>
    <w:p w14:paraId="1EA44853" w14:textId="77777777" w:rsidR="00CC61D1" w:rsidRPr="00D40456" w:rsidRDefault="00CC61D1" w:rsidP="00502AF7">
      <w:pPr>
        <w:spacing w:after="0" w:line="240" w:lineRule="auto"/>
        <w:jc w:val="both"/>
        <w:rPr>
          <w:rFonts w:ascii="Times New Roman" w:hAnsi="Times New Roman"/>
          <w:shd w:val="clear" w:color="auto" w:fill="FFFFFF"/>
        </w:rPr>
      </w:pPr>
    </w:p>
    <w:p w14:paraId="1F774FFA" w14:textId="77777777" w:rsidR="00EB27E5" w:rsidRPr="00D40456" w:rsidRDefault="00EB27E5" w:rsidP="00EB27E5">
      <w:pPr>
        <w:pStyle w:val="Listaszerbekezds"/>
        <w:numPr>
          <w:ilvl w:val="2"/>
          <w:numId w:val="50"/>
        </w:numPr>
        <w:spacing w:before="0" w:after="0"/>
        <w:ind w:left="1134" w:hanging="719"/>
        <w:rPr>
          <w:rFonts w:ascii="Times New Roman" w:hAnsi="Times New Roman"/>
          <w:sz w:val="22"/>
          <w:szCs w:val="22"/>
          <w:shd w:val="clear" w:color="auto" w:fill="FFFFFF"/>
        </w:rPr>
      </w:pPr>
      <w:r w:rsidRPr="00D40456">
        <w:rPr>
          <w:rFonts w:ascii="Times New Roman" w:hAnsi="Times New Roman"/>
          <w:sz w:val="22"/>
          <w:szCs w:val="22"/>
        </w:rPr>
        <w:t xml:space="preserve">A 306/2011. (XII.23.) Korm. rendelet 13.§ (5) bekezdésében foglaltak szerint az előleg és a részszámlák alapján történő kifizetések összértéke nem lehet kevesebb a szerződés áfa nélkül számított értékének 70 százalékánál. Megrendelő előírja, hogy a végszámla a műszaki- átadás-átvételt </w:t>
      </w:r>
      <w:r w:rsidRPr="00D40456">
        <w:rPr>
          <w:rFonts w:ascii="Times New Roman" w:hAnsi="Times New Roman"/>
          <w:sz w:val="22"/>
          <w:szCs w:val="22"/>
          <w:shd w:val="clear" w:color="auto" w:fill="FFFFFF"/>
        </w:rPr>
        <w:t>követően nyújtható be és</w:t>
      </w:r>
      <w:r w:rsidRPr="00D40456">
        <w:rPr>
          <w:rFonts w:ascii="Times New Roman" w:hAnsi="Times New Roman"/>
          <w:sz w:val="22"/>
          <w:szCs w:val="22"/>
        </w:rPr>
        <w:t xml:space="preserve"> értéke nem lehet kevesebb, </w:t>
      </w:r>
      <w:r w:rsidRPr="00D40456">
        <w:rPr>
          <w:rFonts w:ascii="Times New Roman" w:hAnsi="Times New Roman"/>
          <w:sz w:val="22"/>
          <w:szCs w:val="22"/>
          <w:shd w:val="clear" w:color="auto" w:fill="FFFFFF"/>
        </w:rPr>
        <w:t xml:space="preserve">mint a nettó vállalkozási díj 5 %-nak megfelelő összeg, továbbá a végszámla kifizetésének feltétele – a jelen Szerződésben rögzített kritériumokon túl – a jólteljesítési biztosíték Kbt. 134. § (6) bekezdés a) pontja szerinti rendelkezésre bocsátása. </w:t>
      </w:r>
    </w:p>
    <w:p w14:paraId="3F43E9A9" w14:textId="77777777" w:rsidR="00CC61D1" w:rsidRPr="00D40456" w:rsidRDefault="00CC61D1" w:rsidP="00502AF7">
      <w:pPr>
        <w:spacing w:after="0" w:line="240" w:lineRule="auto"/>
        <w:jc w:val="both"/>
        <w:rPr>
          <w:rFonts w:ascii="Times New Roman" w:hAnsi="Times New Roman"/>
        </w:rPr>
      </w:pPr>
    </w:p>
    <w:p w14:paraId="2B67C8F2"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Az előleg (amennyiben a Vállalkozó előlegre igényt tart) a kivitelezési munkákkal kapcsolatban kiállított első kettő részszámlában kerül elszámolásra, egyenlő arányban.</w:t>
      </w:r>
    </w:p>
    <w:p w14:paraId="4794A981" w14:textId="77777777" w:rsidR="00CC61D1" w:rsidRPr="00D40456" w:rsidRDefault="00CC61D1" w:rsidP="00502AF7">
      <w:pPr>
        <w:pStyle w:val="Listaszerbekezds"/>
        <w:spacing w:before="0" w:after="0"/>
        <w:ind w:left="1134"/>
        <w:rPr>
          <w:rFonts w:ascii="Times New Roman" w:hAnsi="Times New Roman"/>
          <w:sz w:val="22"/>
          <w:szCs w:val="22"/>
        </w:rPr>
      </w:pPr>
    </w:p>
    <w:p w14:paraId="2D379F8B" w14:textId="3B50EDDF"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Felek kifejezetten rögzítik, hogy miután fordított Áfa hatálya alá tartozó munkálatok részei a jelen szerződésben elvégzendő feladatoknak, a fenti számlázási rendben a számlázási lehetőségeket akként kell értelmezni, hogy – az elvégzett munkák függvényében – 1 számlának minősül az az eset, </w:t>
      </w:r>
      <w:r w:rsidR="00D14F0D">
        <w:rPr>
          <w:rFonts w:ascii="Times New Roman" w:hAnsi="Times New Roman"/>
          <w:sz w:val="22"/>
          <w:szCs w:val="22"/>
        </w:rPr>
        <w:t>ha</w:t>
      </w:r>
      <w:r w:rsidRPr="00D40456">
        <w:rPr>
          <w:rFonts w:ascii="Times New Roman" w:hAnsi="Times New Roman"/>
          <w:sz w:val="22"/>
          <w:szCs w:val="22"/>
        </w:rPr>
        <w:t xml:space="preserve"> 1 db ún. fordított áfa szabályok hatálya alá tartozó számlát</w:t>
      </w:r>
      <w:r w:rsidR="00D14F0D">
        <w:rPr>
          <w:rFonts w:ascii="Times New Roman" w:hAnsi="Times New Roman"/>
          <w:sz w:val="22"/>
          <w:szCs w:val="22"/>
        </w:rPr>
        <w:t xml:space="preserve"> nyújt be Vállalkozó.</w:t>
      </w:r>
    </w:p>
    <w:p w14:paraId="49F05DA1" w14:textId="77777777" w:rsidR="00CC61D1" w:rsidRPr="00D40456" w:rsidRDefault="00CC61D1" w:rsidP="00502AF7">
      <w:pPr>
        <w:spacing w:after="0" w:line="240" w:lineRule="auto"/>
        <w:ind w:left="426"/>
        <w:jc w:val="both"/>
        <w:rPr>
          <w:rFonts w:ascii="Times New Roman" w:hAnsi="Times New Roman"/>
        </w:rPr>
      </w:pPr>
    </w:p>
    <w:p w14:paraId="2544C3EE" w14:textId="04C50AC2"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Valamennyi részszámla és a végszámla kiállításának alapja és előfeltétele a részszámlák esetében Megrendelő (értve az alatt annak </w:t>
      </w:r>
      <w:r w:rsidRPr="00D40456">
        <w:rPr>
          <w:rFonts w:ascii="Times New Roman" w:hAnsi="Times New Roman"/>
          <w:bCs/>
          <w:sz w:val="22"/>
          <w:szCs w:val="22"/>
        </w:rPr>
        <w:t>Megrendelő műszaki képviselői</w:t>
      </w:r>
      <w:r w:rsidRPr="00D40456">
        <w:rPr>
          <w:rFonts w:ascii="Times New Roman" w:hAnsi="Times New Roman"/>
          <w:sz w:val="22"/>
          <w:szCs w:val="22"/>
        </w:rPr>
        <w:t xml:space="preserve">) által kiadott (rész)teljesítési igazolás (a továbbiakban: részteljesítési igazolás vagy több részteljesítési igazolás a továbbiakban: részteljesítési igazolások), az azokban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jóváhagyott összeg erejéig, míg a végszámla esetén a sikeres végleges Műszaki Átadás-Átvételről és a beruházásra vonatkozó használatbavételi engedély </w:t>
      </w:r>
      <w:r w:rsidR="00CB6917">
        <w:rPr>
          <w:rFonts w:ascii="Times New Roman" w:hAnsi="Times New Roman"/>
          <w:sz w:val="22"/>
          <w:szCs w:val="22"/>
        </w:rPr>
        <w:t>benyújtásáról az építéshatósághoz (ÉTDR-be való feltöltéséről)</w:t>
      </w:r>
      <w:r w:rsidRPr="00D40456">
        <w:rPr>
          <w:rFonts w:ascii="Times New Roman" w:hAnsi="Times New Roman"/>
          <w:sz w:val="22"/>
          <w:szCs w:val="22"/>
        </w:rPr>
        <w:t xml:space="preserve">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kiadott végteljesítési igazolás (végteljesítési igazolás) és amennyiben pótmunka végzésére sor került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kiadott pótmunka teljesítési igazolás.</w:t>
      </w:r>
    </w:p>
    <w:p w14:paraId="5A1D3E27" w14:textId="77777777" w:rsidR="00CC61D1" w:rsidRPr="00D40456" w:rsidRDefault="00CC61D1" w:rsidP="00502AF7">
      <w:pPr>
        <w:spacing w:after="0" w:line="240" w:lineRule="auto"/>
        <w:ind w:left="426"/>
        <w:jc w:val="both"/>
        <w:rPr>
          <w:rFonts w:ascii="Times New Roman" w:hAnsi="Times New Roman"/>
        </w:rPr>
      </w:pPr>
    </w:p>
    <w:p w14:paraId="2EE63CF4"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Felek megállapodnak abban is, hogy Megrendelő minden egyes Részteljesítés igazolást, amennyiben annak kiadása feltételei fennállnak és amennyiben a jelen Szerződés eltérően nem rendelkezik, az adott munkák elvégzésének a Kiviteli Ütemtervben rögzített időpontban való ellenőrzését és Vállalkozó által erre vonatkozóan összeállított részteljesítési lista (együtt a továbbiakban: Részteljesítési lista) Megrendelő részére való átadását követő 5 napon belül jogosult, illetve köteles kiállítani, míg a Végteljesítési Igazolás és – amennyiben annak a feltételei adottak - a Pótmunka Teljesítési Igazolás kiállítása a jelen Szerződés szerint történik. </w:t>
      </w:r>
    </w:p>
    <w:p w14:paraId="51BD2DDD" w14:textId="77777777" w:rsidR="00CC61D1" w:rsidRPr="00D40456" w:rsidRDefault="00CC61D1" w:rsidP="00502AF7">
      <w:pPr>
        <w:spacing w:after="0" w:line="240" w:lineRule="auto"/>
        <w:ind w:left="426"/>
        <w:jc w:val="both"/>
        <w:rPr>
          <w:rFonts w:ascii="Times New Roman" w:hAnsi="Times New Roman"/>
        </w:rPr>
      </w:pPr>
    </w:p>
    <w:p w14:paraId="61954D3A"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A Részteljesítési lista részét képezi a számlában érvényesített vállalkozói díjban szereplő munkákkal kapcsolatos, arra vonatkozó valamennyi dokumentum, így nyilatkozat, adatszolgáltatás, jegyzőkönyv, vizsgálati eredmény, átvételi elismervény és számla, hulladék-nyilvántartó lap, a veszélyes anyagok elfuvarozását és ártalmatlanítását igazoló okirat, bejelentés, stb. (együtt a továbbiakban: Részteljesítést igazoló okiratok) eredeti, illetőleg számla esetén annak Vállalkozó által – annak teljes felelősségvállalása melletti – hitelesített másolati példánya, melyet Vállalkozó legkésőbb a teljesítésigazolás kiállítására vonatkozó bejelentésével egyidejűleg köteles a </w:t>
      </w:r>
      <w:r w:rsidRPr="00D40456">
        <w:rPr>
          <w:rFonts w:ascii="Times New Roman" w:hAnsi="Times New Roman"/>
          <w:bCs/>
          <w:sz w:val="22"/>
          <w:szCs w:val="22"/>
        </w:rPr>
        <w:t xml:space="preserve">Megrendelő műszaki képviselői </w:t>
      </w:r>
      <w:r w:rsidRPr="00D40456">
        <w:rPr>
          <w:rFonts w:ascii="Times New Roman" w:hAnsi="Times New Roman"/>
          <w:sz w:val="22"/>
          <w:szCs w:val="22"/>
        </w:rPr>
        <w:t xml:space="preserve">részére átadni az adott számlázási ütemre vonatkozóan. </w:t>
      </w:r>
    </w:p>
    <w:p w14:paraId="37C09106" w14:textId="77777777" w:rsidR="00CC61D1" w:rsidRPr="00D40456" w:rsidRDefault="00CC61D1" w:rsidP="00502AF7">
      <w:pPr>
        <w:spacing w:after="0" w:line="240" w:lineRule="auto"/>
        <w:ind w:left="426"/>
        <w:jc w:val="both"/>
        <w:rPr>
          <w:rFonts w:ascii="Times New Roman" w:hAnsi="Times New Roman"/>
        </w:rPr>
      </w:pPr>
    </w:p>
    <w:p w14:paraId="71885CAF"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lastRenderedPageBreak/>
        <w:t xml:space="preserve">Amennyiben a Vállalkozó a részteljesítési lista, vagy ezen belül a részteljesítést igazoló okiratok átadását részben vagy egészben elmulasztja, vagy a munkáknak a Kiviteli Ütemtervben meghatározott részét részhatáridőre nem végezte el, úgy Megrendelő, minthogy a Teljesítésigazolás kiadási feltételei még nem adottak, a Teljesítésigazolás kiadását jogszerűen tagadja meg. </w:t>
      </w:r>
    </w:p>
    <w:p w14:paraId="175886AF" w14:textId="77777777" w:rsidR="00CC61D1" w:rsidRPr="00D40456" w:rsidRDefault="00CC61D1" w:rsidP="00502AF7">
      <w:pPr>
        <w:spacing w:after="0" w:line="240" w:lineRule="auto"/>
        <w:jc w:val="both"/>
        <w:rPr>
          <w:rFonts w:ascii="Times New Roman" w:hAnsi="Times New Roman"/>
        </w:rPr>
      </w:pPr>
    </w:p>
    <w:p w14:paraId="3A33AAA3"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D40456">
        <w:rPr>
          <w:rFonts w:ascii="Times New Roman" w:hAnsi="Times New Roman"/>
          <w:sz w:val="22"/>
          <w:szCs w:val="22"/>
          <w:u w:val="single"/>
        </w:rPr>
        <w:t>Résszámlák és a végszámla kiegyenlítése</w:t>
      </w:r>
    </w:p>
    <w:p w14:paraId="6B25F87E" w14:textId="77777777" w:rsidR="00CC61D1" w:rsidRPr="00D40456" w:rsidRDefault="00CC61D1" w:rsidP="00502AF7">
      <w:pPr>
        <w:spacing w:after="0" w:line="240" w:lineRule="auto"/>
        <w:jc w:val="both"/>
        <w:rPr>
          <w:rFonts w:ascii="Times New Roman" w:hAnsi="Times New Roman"/>
          <w:b/>
          <w:u w:val="single"/>
        </w:rPr>
      </w:pPr>
    </w:p>
    <w:p w14:paraId="2ABAEC57" w14:textId="05228A5D"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bCs/>
          <w:sz w:val="22"/>
          <w:szCs w:val="22"/>
        </w:rPr>
        <w:t xml:space="preserve">Megrendelő kijelenti, hogy a megvalósítás pénzügyi fedezetét </w:t>
      </w:r>
      <w:r w:rsidR="004D6237">
        <w:rPr>
          <w:rFonts w:ascii="Times New Roman" w:hAnsi="Times New Roman"/>
          <w:bCs/>
          <w:sz w:val="22"/>
          <w:szCs w:val="22"/>
        </w:rPr>
        <w:t xml:space="preserve">részben saját forrásból, illetve részben </w:t>
      </w:r>
      <w:r w:rsidRPr="00D40456">
        <w:rPr>
          <w:rFonts w:ascii="Times New Roman" w:hAnsi="Times New Roman"/>
          <w:bCs/>
          <w:sz w:val="22"/>
          <w:szCs w:val="22"/>
        </w:rPr>
        <w:t>az alábbi forrásból biztosítja: Önkormányzati épületek energetikai korszerűsítés</w:t>
      </w:r>
      <w:r w:rsidR="001C0541">
        <w:rPr>
          <w:rFonts w:ascii="Times New Roman" w:hAnsi="Times New Roman"/>
          <w:bCs/>
          <w:sz w:val="22"/>
          <w:szCs w:val="22"/>
        </w:rPr>
        <w:t>e TOP-6.5.1-15 projektforrásból.</w:t>
      </w:r>
    </w:p>
    <w:p w14:paraId="6009951A" w14:textId="77777777" w:rsidR="00CC61D1" w:rsidRPr="00D40456" w:rsidRDefault="00CC61D1" w:rsidP="00502AF7">
      <w:pPr>
        <w:pStyle w:val="Listaszerbekezds"/>
        <w:spacing w:before="0" w:after="0"/>
        <w:ind w:left="709"/>
        <w:rPr>
          <w:rFonts w:ascii="Times New Roman" w:hAnsi="Times New Roman"/>
          <w:bCs/>
          <w:sz w:val="22"/>
          <w:szCs w:val="22"/>
        </w:rPr>
      </w:pPr>
    </w:p>
    <w:p w14:paraId="6AA9FBEE"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bCs/>
        </w:rPr>
        <w:t>A szerződés, elszámolás és kifizetéspénzneme: HUF.</w:t>
      </w:r>
    </w:p>
    <w:p w14:paraId="1632D279"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shd w:val="clear" w:color="auto" w:fill="FFFFFF"/>
        </w:rPr>
        <w:t xml:space="preserve">Az adózás rendjéről szóló 2003. évi XCII. tv. 36/A §. alapján kifizetés csak akkor történhet, ha Vállalkozó bemutat, átad vagy megküld a tényleges kifizetés időpontjától </w:t>
      </w:r>
      <w:r w:rsidRPr="00D40456">
        <w:rPr>
          <w:rFonts w:ascii="Times New Roman" w:hAnsi="Times New Roman"/>
          <w:bCs/>
        </w:rPr>
        <w:t xml:space="preserve">számított 30 napnál nem régebbi nemlegesnek minősülő együttes adóigazolást, vagy a kifizetés időpontjában szerepel a NAV köztartozásmentes adózói adatbázisában. Megrendelő a köztartozást mutató együttes adóigazolás átadása, bemutatása vagy megküldése után a köztartozás erejéig visszatartja a kifizetést. </w:t>
      </w:r>
    </w:p>
    <w:p w14:paraId="36C12CD9" w14:textId="77777777" w:rsidR="00CC61D1" w:rsidRPr="00D40456" w:rsidRDefault="00CC61D1" w:rsidP="00502AF7">
      <w:pPr>
        <w:spacing w:after="0" w:line="240" w:lineRule="auto"/>
        <w:ind w:left="1134"/>
        <w:jc w:val="both"/>
        <w:rPr>
          <w:rFonts w:ascii="Times New Roman" w:hAnsi="Times New Roman"/>
          <w:shd w:val="clear" w:color="auto" w:fill="FFFFFF"/>
        </w:rPr>
      </w:pPr>
      <w:r w:rsidRPr="00D40456">
        <w:rPr>
          <w:rFonts w:ascii="Times New Roman" w:hAnsi="Times New Roman"/>
          <w:bCs/>
        </w:rPr>
        <w:t>A munkák tekintetében</w:t>
      </w:r>
      <w:r w:rsidRPr="00D40456">
        <w:rPr>
          <w:rFonts w:ascii="Times New Roman" w:hAnsi="Times New Roman"/>
          <w:shd w:val="clear" w:color="auto" w:fill="FFFFFF"/>
        </w:rPr>
        <w:t xml:space="preserve"> a vállalkozási díj kifizetésére vonatkozó rendelkezések:</w:t>
      </w:r>
    </w:p>
    <w:p w14:paraId="2BE23FD9" w14:textId="1CB4A0A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rPr>
        <w:t>Megrendelő a szerződésben foglalt teljes ellenszolgáltatás 5%-ának megfelelő összeg, de legfeljebb 75 millió forint előleg igénylésének lehetőségét biztosítja a Kbt. 135. § (7) bekezdéseire tekintettel. Az előleg (amennyiben a Vállalkozó előlegre igényt tart) a kivitelezési munkákkal kapcsolatban kiállított első kettő részszámlában kerül elszámolásra, egyenlő arányban.</w:t>
      </w:r>
    </w:p>
    <w:p w14:paraId="21B83875" w14:textId="77777777" w:rsidR="00CC61D1" w:rsidRPr="00D40456" w:rsidRDefault="00CC61D1" w:rsidP="00502AF7">
      <w:pPr>
        <w:pStyle w:val="Listaszerbekezds"/>
        <w:spacing w:before="0" w:after="0"/>
        <w:ind w:left="1701"/>
        <w:rPr>
          <w:rFonts w:ascii="Times New Roman" w:hAnsi="Times New Roman"/>
          <w:bCs/>
          <w:sz w:val="22"/>
          <w:szCs w:val="22"/>
        </w:rPr>
      </w:pPr>
    </w:p>
    <w:p w14:paraId="335AA510" w14:textId="77777777" w:rsidR="00CC61D1" w:rsidRPr="00D40456" w:rsidRDefault="00CC61D1" w:rsidP="00050123">
      <w:pPr>
        <w:pStyle w:val="Listaszerbekezds"/>
        <w:numPr>
          <w:ilvl w:val="2"/>
          <w:numId w:val="50"/>
        </w:numPr>
        <w:spacing w:before="0" w:after="0"/>
        <w:ind w:left="1134" w:hanging="709"/>
        <w:rPr>
          <w:rFonts w:ascii="Times New Roman" w:hAnsi="Times New Roman"/>
          <w:bCs/>
          <w:sz w:val="22"/>
          <w:szCs w:val="22"/>
        </w:rPr>
      </w:pPr>
      <w:r w:rsidRPr="00D40456">
        <w:rPr>
          <w:rFonts w:ascii="Times New Roman" w:hAnsi="Times New Roman"/>
          <w:bCs/>
          <w:sz w:val="22"/>
          <w:szCs w:val="22"/>
        </w:rPr>
        <w:t>Megrendelő a számlákat az alábbiak szerint fizeti meg:</w:t>
      </w:r>
    </w:p>
    <w:p w14:paraId="377B385F" w14:textId="77777777" w:rsidR="00CC61D1" w:rsidRPr="00D40456" w:rsidRDefault="00CC61D1" w:rsidP="00050123">
      <w:pPr>
        <w:pStyle w:val="Listaszerbekezds"/>
        <w:numPr>
          <w:ilvl w:val="0"/>
          <w:numId w:val="48"/>
        </w:numPr>
        <w:spacing w:before="0" w:after="0"/>
        <w:rPr>
          <w:rFonts w:ascii="Times New Roman" w:hAnsi="Times New Roman"/>
          <w:bCs/>
          <w:sz w:val="22"/>
          <w:szCs w:val="22"/>
        </w:rPr>
      </w:pPr>
      <w:r w:rsidRPr="00D40456">
        <w:rPr>
          <w:rFonts w:ascii="Times New Roman" w:hAnsi="Times New Roman"/>
          <w:bCs/>
          <w:sz w:val="22"/>
          <w:szCs w:val="22"/>
        </w:rPr>
        <w:t>Abban az esetben, ha Vállalkozó nem vesz igénybe a teljesítéshez alvállalkozót:</w:t>
      </w:r>
    </w:p>
    <w:p w14:paraId="0D2E5B06" w14:textId="77777777" w:rsidR="00CC61D1" w:rsidRPr="00D40456" w:rsidRDefault="00CC61D1" w:rsidP="00502AF7">
      <w:pPr>
        <w:pStyle w:val="Listaszerbekezds"/>
        <w:spacing w:before="0" w:after="0"/>
        <w:ind w:left="1429"/>
        <w:rPr>
          <w:rFonts w:ascii="Times New Roman" w:hAnsi="Times New Roman"/>
          <w:bCs/>
          <w:sz w:val="22"/>
          <w:szCs w:val="22"/>
        </w:rPr>
      </w:pPr>
      <w:r w:rsidRPr="00D40456">
        <w:rPr>
          <w:rFonts w:ascii="Times New Roman" w:hAnsi="Times New Roman"/>
          <w:bCs/>
          <w:sz w:val="22"/>
          <w:szCs w:val="22"/>
        </w:rPr>
        <w:t xml:space="preserve">Vállalkozó a szerződésben meghatározott módon és tartalommal való teljesítést követően az ellenszolgáltatást átutalással teljesíti, a Kbt. 135. § (1)-(3) és (4)-(6) bekezdései, Ptk. 6:130. § (1)-(2) bekezdése szerint. </w:t>
      </w:r>
    </w:p>
    <w:p w14:paraId="4666A5BC" w14:textId="77777777" w:rsidR="00CC61D1" w:rsidRPr="00D40456" w:rsidRDefault="00CC61D1" w:rsidP="00050123">
      <w:pPr>
        <w:pStyle w:val="Listaszerbekezds"/>
        <w:numPr>
          <w:ilvl w:val="0"/>
          <w:numId w:val="48"/>
        </w:numPr>
        <w:spacing w:before="0" w:after="0"/>
        <w:rPr>
          <w:rFonts w:ascii="Times New Roman" w:hAnsi="Times New Roman"/>
          <w:bCs/>
          <w:sz w:val="22"/>
          <w:szCs w:val="22"/>
        </w:rPr>
      </w:pPr>
      <w:r w:rsidRPr="00D40456">
        <w:rPr>
          <w:rFonts w:ascii="Times New Roman" w:hAnsi="Times New Roman"/>
          <w:bCs/>
          <w:sz w:val="22"/>
          <w:szCs w:val="22"/>
        </w:rPr>
        <w:t xml:space="preserve">Amennyiben Vállalkozó a teljesítés során alvállalkozót vesz igénybe, akkor a kifizetésre a Kbt. 130. § (1)-(3) és (5)-(6) bekezdése irányadó azzal, hogy a Ptk. 6:130. § (1) – (2) bekezdéseitől eltérően a 322/2015 (X.30.) Korm. rendelet 30. § (1) bekezdése alkalmazandó. </w:t>
      </w:r>
    </w:p>
    <w:p w14:paraId="6AF0EBBF" w14:textId="77777777" w:rsidR="00CC61D1" w:rsidRPr="00D40456" w:rsidRDefault="00CC61D1" w:rsidP="00502AF7">
      <w:pPr>
        <w:spacing w:after="0" w:line="240" w:lineRule="auto"/>
        <w:ind w:left="709"/>
        <w:jc w:val="both"/>
        <w:rPr>
          <w:rFonts w:ascii="Times New Roman" w:hAnsi="Times New Roman"/>
          <w:bCs/>
        </w:rPr>
      </w:pPr>
    </w:p>
    <w:p w14:paraId="3790DF0C" w14:textId="77777777" w:rsidR="00CC61D1" w:rsidRPr="00D40456" w:rsidRDefault="00CC61D1" w:rsidP="00050123">
      <w:pPr>
        <w:pStyle w:val="Listaszerbekezds"/>
        <w:numPr>
          <w:ilvl w:val="2"/>
          <w:numId w:val="50"/>
        </w:numPr>
        <w:spacing w:before="0" w:after="0"/>
        <w:ind w:left="1134" w:hanging="709"/>
        <w:rPr>
          <w:rFonts w:ascii="Times New Roman" w:hAnsi="Times New Roman"/>
          <w:bCs/>
          <w:sz w:val="22"/>
          <w:szCs w:val="22"/>
        </w:rPr>
      </w:pPr>
      <w:r w:rsidRPr="00D40456">
        <w:rPr>
          <w:rFonts w:ascii="Times New Roman" w:hAnsi="Times New Roman"/>
          <w:bCs/>
          <w:sz w:val="22"/>
          <w:szCs w:val="22"/>
        </w:rPr>
        <w:t>A Vállalkozónak a kiállított számlákon szerepeltetnie kell a jelen szerződés elnevezését, tárgyát,</w:t>
      </w:r>
      <w:r w:rsidR="006159A6" w:rsidRPr="00D40456">
        <w:rPr>
          <w:rFonts w:ascii="Times New Roman" w:hAnsi="Times New Roman"/>
          <w:sz w:val="22"/>
          <w:szCs w:val="22"/>
        </w:rPr>
        <w:t xml:space="preserve"> továbbá a szerződés számát és létrejöttének dátumát, </w:t>
      </w:r>
      <w:r w:rsidRPr="00D40456">
        <w:rPr>
          <w:rFonts w:ascii="Times New Roman" w:hAnsi="Times New Roman"/>
          <w:bCs/>
          <w:sz w:val="22"/>
          <w:szCs w:val="22"/>
        </w:rPr>
        <w:t>a projekt azonosítószámát és elnevezését. Felek rögzítik, hogy fizetési kötelezettséget csak a jogszabályoknak és jelen szerződésnek mindenben megfelelő számla (mellékletekkel) Megrendelő általi kézhezvétele keletkeztet.</w:t>
      </w:r>
      <w:r w:rsidR="006159A6" w:rsidRPr="00D40456">
        <w:rPr>
          <w:rFonts w:ascii="Times New Roman" w:hAnsi="Times New Roman"/>
          <w:sz w:val="22"/>
          <w:szCs w:val="22"/>
        </w:rPr>
        <w:t xml:space="preserve"> A szolgáltatás igénybevevője az adófizetésre kötelezett. Az ÁFA törvény 142.§ alapján.</w:t>
      </w:r>
    </w:p>
    <w:p w14:paraId="4BC98F1F"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bCs/>
        </w:rPr>
        <w:t xml:space="preserve">A kifizetés során alkalmazni kell egyebekben különösen az alábbi jogszabályokat:  </w:t>
      </w:r>
    </w:p>
    <w:p w14:paraId="0E848835"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Kbt.,</w:t>
      </w:r>
    </w:p>
    <w:p w14:paraId="0D6A1AF8"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 322/2015 (X.30.) Korm. rendelet az építési beruházások, valamint az építési beruházásokhoz kapcsolódó tervezői és mérnöki szolgáltatások közbeszerzésének részletes szabályairól;</w:t>
      </w:r>
    </w:p>
    <w:p w14:paraId="3A995B09"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2003. évi XCII. számú, az adózás rendjéről szóló törvény;</w:t>
      </w:r>
    </w:p>
    <w:p w14:paraId="284631ED"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az államháztartásról szóló törvény végrehajtásáról szóló 368/2011. (XII. 31.) Korm. rendelet;</w:t>
      </w:r>
    </w:p>
    <w:p w14:paraId="27F619C8"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az államháztartásról szóló 2011. évi CXCV. törvény;</w:t>
      </w:r>
    </w:p>
    <w:p w14:paraId="2747C87A"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2013. évi V. törvény, a Polgári Törvénykönyvről.</w:t>
      </w:r>
    </w:p>
    <w:p w14:paraId="07E2BA5A" w14:textId="77777777" w:rsidR="00CC61D1" w:rsidRPr="00D40456" w:rsidRDefault="00CC61D1" w:rsidP="00502AF7">
      <w:pPr>
        <w:spacing w:after="0" w:line="240" w:lineRule="auto"/>
        <w:jc w:val="both"/>
        <w:rPr>
          <w:rFonts w:ascii="Times New Roman" w:hAnsi="Times New Roman"/>
        </w:rPr>
      </w:pPr>
    </w:p>
    <w:p w14:paraId="2013D3DB"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A fentiek szerinti határidőn belül indított banki átutalás Megrendelő részéről határidőben való teljesítettnek minősül, függetlenül attól, hogy a jóváírás időpontjában az adott számlán feltüntetett fizetési határidő esetlegesen már eltelt. </w:t>
      </w:r>
    </w:p>
    <w:p w14:paraId="33B34523" w14:textId="77777777" w:rsidR="00CC61D1" w:rsidRPr="00D40456" w:rsidRDefault="00CC61D1" w:rsidP="00502AF7">
      <w:pPr>
        <w:spacing w:after="0" w:line="240" w:lineRule="auto"/>
        <w:jc w:val="both"/>
        <w:rPr>
          <w:rFonts w:ascii="Times New Roman" w:hAnsi="Times New Roman"/>
        </w:rPr>
      </w:pPr>
    </w:p>
    <w:p w14:paraId="7F701B9D"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Felek megállapodása folytán a Teljesítésigazolással le nem igazolt – vagy nem a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a Teljesítésigazolással leigazolt összegnek megfelelő összegről kiállított – Számla befogadását Megrendelő jogosult jogszerűen megtagadni, amit Vállalkozó Megrendelő jogszerű eljárásaként már a jelen Szerződés aláírásával elfogad.</w:t>
      </w:r>
    </w:p>
    <w:p w14:paraId="0AE05651" w14:textId="77777777" w:rsidR="00CC61D1" w:rsidRPr="00D40456" w:rsidRDefault="00CC61D1" w:rsidP="00502AF7">
      <w:pPr>
        <w:spacing w:after="0" w:line="240" w:lineRule="auto"/>
        <w:jc w:val="both"/>
        <w:rPr>
          <w:rFonts w:ascii="Times New Roman" w:hAnsi="Times New Roman"/>
        </w:rPr>
      </w:pPr>
    </w:p>
    <w:p w14:paraId="5B5C13B4"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Megrendelő késedelmes fizetése esetén Megrendelő a Ptk. 6:155.§ szerinti (szerződő hatóságra vonatkozó) késedelmi kamat és költségátalány megfizetésére köteles. </w:t>
      </w:r>
    </w:p>
    <w:p w14:paraId="766CB5A8" w14:textId="77777777" w:rsidR="00CC61D1" w:rsidRPr="00D40456" w:rsidRDefault="00CC61D1" w:rsidP="00502AF7">
      <w:pPr>
        <w:spacing w:after="0" w:line="240" w:lineRule="auto"/>
        <w:jc w:val="both"/>
        <w:rPr>
          <w:rFonts w:ascii="Times New Roman" w:hAnsi="Times New Roman"/>
        </w:rPr>
      </w:pPr>
    </w:p>
    <w:p w14:paraId="4381E2FF" w14:textId="163A6D33"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megállapodása értelmében Megrendelő nem tagadhatja meg az adott Részteljesítés-igazolás kiadását, amennyiben az adott Részteljesítés-igazolás kiadása alapjául szolgáló helyzetben Vállalkozó által a szerződésben foglalt feladatok megvalósítása kapcsán elvégzett munkák a számla kiállításához a fentiekben előírt feltételeket teljesítik, így a helyszínen megállapíthatóan tényleges mennyiségben, értékben és készültségben vannak és munkák teljesítésének igazolásához szükséges okiratok rendelkezésre állnak, valamint a munkák miatt hibás teljesítés miatt minőségi kifogást Megrendelő nem emelt. A végteljesítési igazolás kiadásának feltétele a Használatbavételi engedély </w:t>
      </w:r>
      <w:r w:rsidR="00CB6917">
        <w:rPr>
          <w:rFonts w:ascii="Times New Roman" w:hAnsi="Times New Roman"/>
          <w:sz w:val="22"/>
          <w:szCs w:val="22"/>
        </w:rPr>
        <w:t xml:space="preserve">benyújtása az építéshatósághoz (ÉTDR-be való </w:t>
      </w:r>
      <w:proofErr w:type="gramStart"/>
      <w:r w:rsidR="00CB6917">
        <w:rPr>
          <w:rFonts w:ascii="Times New Roman" w:hAnsi="Times New Roman"/>
          <w:sz w:val="22"/>
          <w:szCs w:val="22"/>
        </w:rPr>
        <w:t xml:space="preserve">feltöltés) </w:t>
      </w:r>
      <w:r w:rsidRPr="00D40456">
        <w:rPr>
          <w:rFonts w:ascii="Times New Roman" w:hAnsi="Times New Roman"/>
          <w:sz w:val="22"/>
          <w:szCs w:val="22"/>
        </w:rPr>
        <w:t xml:space="preserve"> és</w:t>
      </w:r>
      <w:proofErr w:type="gramEnd"/>
      <w:r w:rsidRPr="00D40456">
        <w:rPr>
          <w:rFonts w:ascii="Times New Roman" w:hAnsi="Times New Roman"/>
          <w:sz w:val="22"/>
          <w:szCs w:val="22"/>
        </w:rPr>
        <w:t xml:space="preserve"> a teljesítési igazolás kiállítása, valamint a Munkaterület átadása Megrendelő részére.</w:t>
      </w:r>
    </w:p>
    <w:p w14:paraId="68EE18F1" w14:textId="77777777" w:rsidR="00CC61D1" w:rsidRPr="00D40456" w:rsidRDefault="00CC61D1" w:rsidP="00502AF7">
      <w:pPr>
        <w:spacing w:after="0" w:line="240" w:lineRule="auto"/>
        <w:jc w:val="both"/>
        <w:rPr>
          <w:rFonts w:ascii="Times New Roman" w:hAnsi="Times New Roman"/>
        </w:rPr>
      </w:pPr>
    </w:p>
    <w:p w14:paraId="113FBA42" w14:textId="1267ADA0"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teljesítés elmaradásával kapcsolatos igényekre kikötött biztosíték (teljesítési biztosíték), melynek mértéke a szerződés szerinti, áfa nélkül számított ellenszolgáltatás (Vállalkozási díj) 2%-a, és amelyet a Kbt. 134. § (6) bekezdés a) pontja szerint a Kbt. 134. § (4) bekezdésében foglaltakra tekintettel, a szerződés hatálybalépésekor köteles Vállalkozó Megrendelő rendelkezésére bocsátani.</w:t>
      </w:r>
    </w:p>
    <w:p w14:paraId="54D92E3F"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Felek megállapodása értelmében Vállalkozó a jelen Szerződés hatálybalépésével átadta (teljesítette) a teljesítési biztosítékot. A teljesítési biztosítékból a Megrendelő közvetlenül kielégítést nyerhet, ha Vállalkozó okán a teljesítés elmarad, különösen, de nem kizárólagosan, ha a Megrendelő a szerződéstől a Vállalkozó érdekkörében felmerült okból eláll, vagy azt felmondja. </w:t>
      </w:r>
    </w:p>
    <w:p w14:paraId="2AD0108A"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teljesítési biztosítéknak a kiviteli ütemtervben vállalt teljesítési határidőig kell hatályban maradnia kell (lehívhatónak lennie). Ezen pont megszegése súlyos szerződésszegésnek minősül.</w:t>
      </w:r>
    </w:p>
    <w:p w14:paraId="0B1735F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a fenti biztosíték nem óvadékként (Megrendelő számlájára történő fizetéssel) kerül teljesítésre, a Vállalkozó a biztosítéki jogviszony fennállását igazoló okirat eredeti példányát köteles a Megrendelőnek átadni. Az okiratban a Kötelezettnek – Megrendelő nevére szólóan - visszavonhatatlan kötelezettséget kell vállalnia, hogy a Megrendelő első igénybejelentésére, az ott megjelölt összegben (a biztosíték felső határáig), az alapjogviszony vizsgálata nélkül a kézhezvételtől számított 5 banki napon belül átutalással a Megrendelő felé teljes körűen fizetést teljesít, anélkül, hogy az érvényesíteni kívánt összeget bármely személy, bármely jogcímen fennálló igényével csökkentené.</w:t>
      </w:r>
    </w:p>
    <w:p w14:paraId="6CC53E66" w14:textId="6CC7ECE5" w:rsidR="00D40456" w:rsidRDefault="00D40456" w:rsidP="00D40456">
      <w:pPr>
        <w:spacing w:after="0" w:line="240" w:lineRule="auto"/>
        <w:ind w:left="426"/>
        <w:jc w:val="both"/>
        <w:rPr>
          <w:rFonts w:ascii="Times New Roman" w:hAnsi="Times New Roman"/>
        </w:rPr>
      </w:pPr>
      <w:r w:rsidRPr="00D40456">
        <w:rPr>
          <w:rFonts w:ascii="Times New Roman" w:hAnsi="Times New Roman"/>
        </w:rPr>
        <w:t xml:space="preserve">Vállalkozó a Megrendelő javára teljesítendő biztosítékot a Megrendelő OTP Bank </w:t>
      </w:r>
      <w:proofErr w:type="spellStart"/>
      <w:r w:rsidRPr="00D40456">
        <w:rPr>
          <w:rFonts w:ascii="Times New Roman" w:hAnsi="Times New Roman"/>
        </w:rPr>
        <w:t>Nyrt</w:t>
      </w:r>
      <w:proofErr w:type="spellEnd"/>
      <w:r w:rsidRPr="00D40456">
        <w:rPr>
          <w:rFonts w:ascii="Times New Roman" w:hAnsi="Times New Roman"/>
        </w:rPr>
        <w:t xml:space="preserve">-nél vezetett </w:t>
      </w:r>
      <w:r w:rsidR="00D2567F" w:rsidRPr="00D2567F">
        <w:rPr>
          <w:rFonts w:ascii="Times New Roman" w:hAnsi="Times New Roman"/>
        </w:rPr>
        <w:t xml:space="preserve">11745004-15408930-11350000 </w:t>
      </w:r>
      <w:r w:rsidRPr="00D40456">
        <w:rPr>
          <w:rFonts w:ascii="Times New Roman" w:hAnsi="Times New Roman"/>
        </w:rPr>
        <w:t>számú számlájára történő utalással is teljesítheti. Vállalkozó tudomásul veszi, hogy a Megrendelő részére megküldésre kerülő számlán fel kell tüntetnie az alábbi projekt azonosítót: TOP-6.5.1-15-SL1-2016-00001.</w:t>
      </w:r>
    </w:p>
    <w:p w14:paraId="79F517FA" w14:textId="77777777" w:rsidR="003F0665" w:rsidRPr="00D40456" w:rsidRDefault="003F0665" w:rsidP="00D40456">
      <w:pPr>
        <w:spacing w:after="0" w:line="240" w:lineRule="auto"/>
        <w:ind w:left="426"/>
        <w:jc w:val="both"/>
        <w:rPr>
          <w:rFonts w:ascii="Times New Roman" w:hAnsi="Times New Roman"/>
        </w:rPr>
      </w:pPr>
    </w:p>
    <w:p w14:paraId="1F413F69" w14:textId="12156B6C" w:rsidR="00EB27E5" w:rsidRPr="00D40456" w:rsidRDefault="00EB27E5" w:rsidP="00EB27E5">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Jólteljesítési biztosíték, melynek mértéke a szerződés szerinti, áfa nélkül számított ellenszolgáltatás (Vállalkozási díj) 1%-a, és amelyet a Kbt. 134. § (6) bekezdés a) pontja szerint a Kbt. 134. § (4) bekezdésében foglaltakra tekintettel, a végszámla benyújtásával egyidejűleg köteles Vállalkozó Megrendelő rendelkezésére bocsátani.</w:t>
      </w:r>
    </w:p>
    <w:p w14:paraId="252A5E76" w14:textId="77777777" w:rsidR="00EB27E5" w:rsidRPr="00D40456" w:rsidRDefault="00EB27E5" w:rsidP="00502AF7">
      <w:pPr>
        <w:spacing w:after="0" w:line="240" w:lineRule="auto"/>
        <w:ind w:left="426"/>
        <w:jc w:val="both"/>
        <w:rPr>
          <w:rFonts w:ascii="Times New Roman" w:hAnsi="Times New Roman"/>
        </w:rPr>
      </w:pPr>
    </w:p>
    <w:p w14:paraId="65769B00" w14:textId="77777777" w:rsidR="00CC61D1" w:rsidRPr="00D40456" w:rsidRDefault="00CC61D1" w:rsidP="00502AF7">
      <w:pPr>
        <w:spacing w:after="0" w:line="240" w:lineRule="auto"/>
        <w:ind w:left="426"/>
        <w:jc w:val="both"/>
        <w:rPr>
          <w:rFonts w:ascii="Times New Roman" w:hAnsi="Times New Roman"/>
        </w:rPr>
      </w:pPr>
    </w:p>
    <w:p w14:paraId="12252971" w14:textId="77777777" w:rsidR="00CC61D1" w:rsidRPr="00D40456" w:rsidRDefault="00CC61D1" w:rsidP="00502AF7">
      <w:pPr>
        <w:spacing w:after="0" w:line="240" w:lineRule="auto"/>
        <w:ind w:left="426"/>
        <w:jc w:val="both"/>
        <w:rPr>
          <w:rFonts w:ascii="Times New Roman" w:hAnsi="Times New Roman"/>
        </w:rPr>
      </w:pPr>
    </w:p>
    <w:p w14:paraId="36B390BE"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 teljesítésének határideje, a teljesítés helye és ideje</w:t>
      </w:r>
    </w:p>
    <w:p w14:paraId="21C4A7CF" w14:textId="77777777" w:rsidR="00CC61D1" w:rsidRPr="00D40456" w:rsidRDefault="00CC61D1" w:rsidP="00502AF7">
      <w:pPr>
        <w:spacing w:after="0" w:line="240" w:lineRule="auto"/>
        <w:jc w:val="both"/>
        <w:rPr>
          <w:rFonts w:ascii="Times New Roman" w:hAnsi="Times New Roman"/>
        </w:rPr>
      </w:pPr>
    </w:p>
    <w:p w14:paraId="1066816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az építési terület, mint munkaterületet, a szerződéskötés időpontját követő 3 munkanapon belül adja át a Ptk. 6:241. § (1) bekezdésében foglaltaknak megfelelően Vállalkozó részére. Vállalkozó kötelezettséget vállal arra, hogy az építési területet az általa ismert, megtekintett állapotban a fenti határidőben átveszi. Az átadás-átvétel az építési naplóban rögzítésre kerül. </w:t>
      </w:r>
    </w:p>
    <w:p w14:paraId="477FE22D" w14:textId="77777777" w:rsidR="00CC61D1" w:rsidRPr="00D40456" w:rsidRDefault="00CC61D1" w:rsidP="00502AF7">
      <w:pPr>
        <w:pStyle w:val="Listaszerbekezds"/>
        <w:spacing w:before="0" w:after="0"/>
        <w:ind w:left="426"/>
        <w:rPr>
          <w:rFonts w:ascii="Times New Roman" w:hAnsi="Times New Roman"/>
          <w:sz w:val="22"/>
          <w:szCs w:val="22"/>
        </w:rPr>
      </w:pPr>
    </w:p>
    <w:p w14:paraId="1014BF4D"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Mivel az építési terület Vállalkozó javára történő átadása korábban történik meg, mint a kiviteli tervdokumentáció elkészítése, úgy Felek megállapodása szerint Vállalkozó az építési terület átvételét követően kizárólag a kiviteli tervdokumentáció nélkül végezhető előkészítő munkákat végezheti el mindaddig, amíg a Megrendelő által jóvá nem hagyott Kiviteli Tervdokumentáció nem áll Vállalkozó rendelkezésére.</w:t>
      </w:r>
    </w:p>
    <w:p w14:paraId="06FBB67B" w14:textId="77777777" w:rsidR="00CC61D1" w:rsidRPr="00D40456" w:rsidRDefault="00CC61D1" w:rsidP="00502AF7">
      <w:pPr>
        <w:spacing w:after="0" w:line="240" w:lineRule="auto"/>
        <w:jc w:val="both"/>
        <w:rPr>
          <w:rFonts w:ascii="Times New Roman" w:hAnsi="Times New Roman"/>
        </w:rPr>
      </w:pPr>
    </w:p>
    <w:p w14:paraId="0194476E"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Vállalkozó – amennyiben a jelen Szerződés eltérően nem rendelkezik – a jelen szerződésben foglalt feladatokat a tervezett kiviteli ütemtervben meghatározott határidők figyelembevétele és betartása mellett köteles megvalósítani és a jelen Szerződés rendelkezéseinek megfelelően úgy befejezni, hogy az általa, a szerződés keretében meghatározott feladatokat legkéső</w:t>
      </w:r>
      <w:r w:rsidR="00897512" w:rsidRPr="00D40456">
        <w:rPr>
          <w:rFonts w:ascii="Times New Roman" w:hAnsi="Times New Roman"/>
          <w:sz w:val="22"/>
          <w:szCs w:val="22"/>
        </w:rPr>
        <w:t xml:space="preserve">bb a teljesítési véghatáridőig </w:t>
      </w:r>
      <w:r w:rsidRPr="00D40456">
        <w:rPr>
          <w:rFonts w:ascii="Times New Roman" w:hAnsi="Times New Roman"/>
          <w:sz w:val="22"/>
          <w:szCs w:val="22"/>
        </w:rPr>
        <w:t>meg kell valós</w:t>
      </w:r>
      <w:r w:rsidR="00897512" w:rsidRPr="00D40456">
        <w:rPr>
          <w:rFonts w:ascii="Times New Roman" w:hAnsi="Times New Roman"/>
          <w:sz w:val="22"/>
          <w:szCs w:val="22"/>
        </w:rPr>
        <w:t>ítania</w:t>
      </w:r>
      <w:r w:rsidRPr="00D40456">
        <w:rPr>
          <w:rFonts w:ascii="Times New Roman" w:hAnsi="Times New Roman"/>
          <w:sz w:val="22"/>
          <w:szCs w:val="22"/>
        </w:rPr>
        <w:t xml:space="preserve">. </w:t>
      </w:r>
      <w:r w:rsidRPr="00D40456">
        <w:rPr>
          <w:rFonts w:ascii="Times New Roman" w:hAnsi="Times New Roman"/>
          <w:bCs/>
          <w:sz w:val="22"/>
          <w:szCs w:val="22"/>
        </w:rPr>
        <w:t xml:space="preserve">Vállalkozó Megrendelővel egyeztetve a teljesítés során, a szerződés időtartama alatt adott esetben a részszámla benyújtásával egyidejűleg az ütemtervet aktualizálja, mely nem eredményezheti a véghatáridő módosítását; célja, hogy a kivitelezés során a projekt előrehaladásában felmerülő esetleges nehézségeket észlelni és olyan időben kezelni lehessen, ami a határidők tartását lehetővé teszi. A teljesítés során, a szerződés időtartama alatt az ütemterv aktualizálása tekintetében Megrendelő rögzíti, hogy a </w:t>
      </w:r>
      <w:r w:rsidRPr="00D40456">
        <w:rPr>
          <w:rFonts w:ascii="Times New Roman" w:hAnsi="Times New Roman"/>
          <w:sz w:val="22"/>
          <w:szCs w:val="22"/>
        </w:rPr>
        <w:t xml:space="preserve">Kbt. 141. § (4) bekezdésére tekintettel, hogy az ütemterv aktualizálása nem eredményezi a szerződés tárgyának alapvető megváltozását, így az aktualizálás során nem szükséges vizsgálni a Kbt. 141. §-ban foglalt feltételek fennállását.  </w:t>
      </w:r>
    </w:p>
    <w:p w14:paraId="30850A06" w14:textId="77777777" w:rsidR="00CC61D1" w:rsidRPr="00D40456" w:rsidRDefault="00CC61D1" w:rsidP="00502AF7">
      <w:pPr>
        <w:pStyle w:val="Listaszerbekezds"/>
        <w:spacing w:before="0" w:after="0"/>
        <w:ind w:left="426"/>
        <w:rPr>
          <w:rFonts w:ascii="Times New Roman" w:hAnsi="Times New Roman"/>
          <w:sz w:val="22"/>
          <w:szCs w:val="22"/>
        </w:rPr>
      </w:pPr>
    </w:p>
    <w:p w14:paraId="7ADE5175" w14:textId="5A7C0442" w:rsidR="00897512" w:rsidRPr="00D40456" w:rsidRDefault="00897512" w:rsidP="00897512">
      <w:pPr>
        <w:spacing w:after="0" w:line="240" w:lineRule="auto"/>
        <w:ind w:left="426"/>
        <w:jc w:val="both"/>
        <w:rPr>
          <w:rFonts w:ascii="Times New Roman" w:hAnsi="Times New Roman"/>
        </w:rPr>
      </w:pPr>
      <w:r w:rsidRPr="00D40456">
        <w:rPr>
          <w:rFonts w:ascii="Times New Roman" w:hAnsi="Times New Roman"/>
        </w:rPr>
        <w:t xml:space="preserve">Felek rögzítik, hogy Vállalkozó – a szerződés keretében ellátandó feladatok elvégzése keretében – köteles a Beruházásra vonatkozó használatbavételi engedélyt (amennyiben a Beruházás használatba vételéhez több használatba vételi engedély szükséges, úgy a beruházás valamennyi használatba vételi engedélyét) Megrendelő javára </w:t>
      </w:r>
      <w:r w:rsidR="00CB6917">
        <w:rPr>
          <w:rFonts w:ascii="Times New Roman" w:hAnsi="Times New Roman"/>
        </w:rPr>
        <w:t>benyújtani az építéshatósághoz (ÉTDR-be feltölteni)</w:t>
      </w:r>
      <w:r w:rsidRPr="00D40456">
        <w:rPr>
          <w:rFonts w:ascii="Times New Roman" w:hAnsi="Times New Roman"/>
        </w:rPr>
        <w:t xml:space="preserve"> és </w:t>
      </w:r>
      <w:r w:rsidR="00CB6917">
        <w:rPr>
          <w:rFonts w:ascii="Times New Roman" w:hAnsi="Times New Roman"/>
        </w:rPr>
        <w:t xml:space="preserve">arról az igazolást a </w:t>
      </w:r>
      <w:r w:rsidRPr="00D40456">
        <w:rPr>
          <w:rFonts w:ascii="Times New Roman" w:hAnsi="Times New Roman"/>
        </w:rPr>
        <w:t>Megrendelő részére átadni.</w:t>
      </w:r>
    </w:p>
    <w:p w14:paraId="3DE7F392" w14:textId="77777777" w:rsidR="008337CA" w:rsidRPr="00D40456" w:rsidRDefault="008337CA" w:rsidP="00502AF7">
      <w:pPr>
        <w:pStyle w:val="Listaszerbekezds"/>
        <w:spacing w:before="0" w:after="0"/>
        <w:ind w:left="426"/>
        <w:rPr>
          <w:rFonts w:ascii="Times New Roman" w:hAnsi="Times New Roman"/>
          <w:sz w:val="22"/>
          <w:szCs w:val="22"/>
        </w:rPr>
      </w:pPr>
    </w:p>
    <w:p w14:paraId="0678063A"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Amennyiben a jelen Szerződés eltérően nem rendelkezik, a szolgáltatás kapcsán a teljesítési véghatáridő, valamint a birtokbaadási határidő képezik a kötbérterhes véghatáridőt, amelyeket Vállalkozó – a jelen Szerződés eltérő rendelkezése hiányában – köteles betartani. </w:t>
      </w:r>
    </w:p>
    <w:p w14:paraId="45939EE9" w14:textId="77777777" w:rsidR="00CC61D1" w:rsidRPr="00D40456" w:rsidRDefault="00CC61D1" w:rsidP="00502AF7">
      <w:pPr>
        <w:pStyle w:val="Listaszerbekezds"/>
        <w:spacing w:before="0" w:after="0"/>
        <w:ind w:left="426"/>
        <w:rPr>
          <w:rFonts w:ascii="Times New Roman" w:hAnsi="Times New Roman"/>
          <w:sz w:val="22"/>
          <w:szCs w:val="22"/>
        </w:rPr>
      </w:pPr>
    </w:p>
    <w:p w14:paraId="4B44213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megállapodása értelmében a teljesítési véghatáridő, továbbá a birtokbaadási határidő fix (szigorú) határidő, melynek tartalmával és jogkövetkezményeivel a felek tisztában vannak. </w:t>
      </w:r>
    </w:p>
    <w:p w14:paraId="0FBA38C2"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kifejezetten megegyeznek, hogy a Kiviteli Ütemtervben foglaltak módosulása nem minősülnek a szerződés Kbt. szerinti módosításának, ha az a Véghatáridő módosítását nem eredményezi. </w:t>
      </w:r>
    </w:p>
    <w:p w14:paraId="762029CA" w14:textId="77777777" w:rsidR="00CC61D1" w:rsidRPr="00D40456" w:rsidRDefault="00CC61D1" w:rsidP="00502AF7">
      <w:pPr>
        <w:spacing w:after="0" w:line="240" w:lineRule="auto"/>
        <w:ind w:left="426"/>
        <w:jc w:val="both"/>
        <w:rPr>
          <w:rFonts w:ascii="Times New Roman" w:hAnsi="Times New Roman"/>
        </w:rPr>
      </w:pPr>
    </w:p>
    <w:p w14:paraId="4AF016E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eltérő írásbeli értesítéséig a vállalkozói adat-, dokumentáció-, Számla benyújtás, valamint terv- és engedélyszállítás </w:t>
      </w:r>
      <w:r w:rsidRPr="00D40456">
        <w:rPr>
          <w:rFonts w:ascii="Times New Roman" w:hAnsi="Times New Roman"/>
          <w:sz w:val="22"/>
          <w:szCs w:val="22"/>
          <w:u w:val="single"/>
        </w:rPr>
        <w:t>teljesítésének helye</w:t>
      </w:r>
      <w:r w:rsidRPr="00D40456">
        <w:rPr>
          <w:rFonts w:ascii="Times New Roman" w:hAnsi="Times New Roman"/>
          <w:sz w:val="22"/>
          <w:szCs w:val="22"/>
        </w:rPr>
        <w:t xml:space="preserve"> Megrendelő jelen Szerződésben meghatározott székhelye, </w:t>
      </w:r>
      <w:r w:rsidRPr="00D40456">
        <w:rPr>
          <w:rFonts w:ascii="Times New Roman" w:hAnsi="Times New Roman"/>
          <w:sz w:val="22"/>
          <w:szCs w:val="22"/>
          <w:u w:val="single"/>
        </w:rPr>
        <w:t>teljesítésének ideje</w:t>
      </w:r>
      <w:r w:rsidRPr="00D40456">
        <w:rPr>
          <w:rFonts w:ascii="Times New Roman" w:hAnsi="Times New Roman"/>
          <w:sz w:val="22"/>
          <w:szCs w:val="22"/>
        </w:rPr>
        <w:t xml:space="preserve"> azon időpont, amikor Megrendelő ezeket a teljesítés helyén hiány-, és hibamentesen megkapta és azokat igazoltan átvette. Megrendelő a székhelye helyett egyoldalúan írásban kijelölhet egyéb helyet is a vállalkozói adat- dokumentáció-, Számla benyújtás, valamint a terv- és engedélyszállítás teljesítése helyeként, szükség szerint meghatározva azt, hogy az újabb teljesítés helyén mely személyek jogosultak az átvételre, amely írásbeli értesítés Vállalkozóval való közlését követően a fenti teljesítések kizárólag az újabb teljesítési helyen teljesíthetőek szerződésszerűen.</w:t>
      </w:r>
    </w:p>
    <w:p w14:paraId="77AA902C" w14:textId="77777777" w:rsidR="00CC61D1" w:rsidRPr="00D40456" w:rsidRDefault="00CC61D1" w:rsidP="00502AF7">
      <w:pPr>
        <w:spacing w:after="0" w:line="240" w:lineRule="auto"/>
        <w:jc w:val="both"/>
        <w:rPr>
          <w:rFonts w:ascii="Times New Roman" w:hAnsi="Times New Roman"/>
        </w:rPr>
      </w:pPr>
    </w:p>
    <w:p w14:paraId="6569F167"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Szolgáltatás egyéb részei </w:t>
      </w:r>
      <w:r w:rsidRPr="00D40456">
        <w:rPr>
          <w:rFonts w:ascii="Times New Roman" w:hAnsi="Times New Roman"/>
          <w:u w:val="single"/>
        </w:rPr>
        <w:t>teljesítésének a helye</w:t>
      </w:r>
      <w:r w:rsidRPr="00D40456">
        <w:rPr>
          <w:rFonts w:ascii="Times New Roman" w:hAnsi="Times New Roman"/>
        </w:rPr>
        <w:t xml:space="preserve"> a jelen Szerződés 1.1. pontjában meghatározott Építési Terület, a Szolgáltatás egyéb részei és így a Szolgáltatás </w:t>
      </w:r>
      <w:r w:rsidRPr="00D40456">
        <w:rPr>
          <w:rFonts w:ascii="Times New Roman" w:hAnsi="Times New Roman"/>
          <w:u w:val="single"/>
        </w:rPr>
        <w:t>teljesítésének az ideje</w:t>
      </w:r>
      <w:r w:rsidRPr="00D40456">
        <w:rPr>
          <w:rFonts w:ascii="Times New Roman" w:hAnsi="Times New Roman"/>
        </w:rPr>
        <w:t xml:space="preserve"> a komplett hiány- és hibamentes Szolgáltatásról a teljesítés helyén Megrendelő arra jogosult képviselője által kiadott Végteljesítési Igazolás kiállítása esetén a Birtokbaadás időpontja.</w:t>
      </w:r>
    </w:p>
    <w:p w14:paraId="2C5EDB5B" w14:textId="77777777" w:rsidR="00CC61D1" w:rsidRPr="00D40456" w:rsidRDefault="00CC61D1" w:rsidP="00502AF7">
      <w:pPr>
        <w:spacing w:after="0" w:line="240" w:lineRule="auto"/>
        <w:jc w:val="both"/>
        <w:rPr>
          <w:rFonts w:ascii="Times New Roman" w:hAnsi="Times New Roman"/>
        </w:rPr>
      </w:pPr>
    </w:p>
    <w:p w14:paraId="4E11EAD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kárveszély és kockázat az építési területen, a jelen szerződés szerinti birtokbaadás időpontjában száll át Vállalkozóról Megrendelőre. </w:t>
      </w:r>
    </w:p>
    <w:p w14:paraId="206BA143" w14:textId="77777777" w:rsidR="00CC61D1" w:rsidRPr="00D40456" w:rsidRDefault="00CC61D1" w:rsidP="00502AF7">
      <w:pPr>
        <w:spacing w:after="0" w:line="240" w:lineRule="auto"/>
        <w:jc w:val="both"/>
        <w:rPr>
          <w:rFonts w:ascii="Times New Roman" w:hAnsi="Times New Roman"/>
        </w:rPr>
      </w:pPr>
    </w:p>
    <w:p w14:paraId="5C1648AD" w14:textId="77777777" w:rsidR="00CC61D1" w:rsidRPr="00D40456" w:rsidRDefault="00CC61D1" w:rsidP="00502AF7">
      <w:pPr>
        <w:spacing w:after="0" w:line="240" w:lineRule="auto"/>
        <w:jc w:val="both"/>
        <w:rPr>
          <w:rFonts w:ascii="Times New Roman" w:hAnsi="Times New Roman"/>
        </w:rPr>
      </w:pPr>
    </w:p>
    <w:p w14:paraId="5DEEFDAC"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szerződésben foglalt feladatok teljesítése</w:t>
      </w:r>
    </w:p>
    <w:p w14:paraId="34868DBF" w14:textId="77777777" w:rsidR="00CC61D1" w:rsidRPr="00D40456" w:rsidRDefault="00CC61D1" w:rsidP="00502AF7">
      <w:pPr>
        <w:spacing w:after="0" w:line="240" w:lineRule="auto"/>
        <w:jc w:val="both"/>
        <w:rPr>
          <w:rFonts w:ascii="Times New Roman" w:hAnsi="Times New Roman"/>
        </w:rPr>
      </w:pPr>
    </w:p>
    <w:p w14:paraId="28F89F3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191/2009. (IX.15.) Korm. rend., ill. a kapcsolódó jogszabályok alapján elektronikus építési napló vezetésére köteles. </w:t>
      </w:r>
    </w:p>
    <w:p w14:paraId="65000D97" w14:textId="77777777" w:rsidR="00CC61D1" w:rsidRPr="00D40456" w:rsidRDefault="00CC61D1" w:rsidP="00AE4E73">
      <w:pPr>
        <w:pStyle w:val="Listaszerbekezds"/>
        <w:spacing w:before="0" w:after="0"/>
        <w:ind w:left="426"/>
        <w:rPr>
          <w:rFonts w:ascii="Times New Roman" w:hAnsi="Times New Roman"/>
          <w:sz w:val="22"/>
          <w:szCs w:val="22"/>
        </w:rPr>
      </w:pPr>
    </w:p>
    <w:p w14:paraId="4E163E2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tudomásul veszi, hogy Megrendelő és megbízottjai, így különösen Megrendelő műszaki képviselői naplóbejegyzéseivel kapcsolatos észrevételeit 3 napon belül írásban rögzítenie kell az építési naplóban. Az észrevétel Vállalkozó általi esetleges elmulasztása vagy határidőn túli teljesítése a naplóbejegyzés Vállalkozó általi tudomásulvételét jelenti. </w:t>
      </w:r>
    </w:p>
    <w:p w14:paraId="465C733B" w14:textId="77777777" w:rsidR="00CC61D1" w:rsidRPr="00D40456" w:rsidRDefault="00CC61D1" w:rsidP="00AE4E73">
      <w:pPr>
        <w:pStyle w:val="Listaszerbekezds"/>
        <w:rPr>
          <w:rFonts w:ascii="Times New Roman" w:hAnsi="Times New Roman"/>
          <w:sz w:val="22"/>
          <w:szCs w:val="22"/>
        </w:rPr>
      </w:pPr>
    </w:p>
    <w:p w14:paraId="63BD7653"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 xml:space="preserve">Vállalkozó legkésőbb a szerződés aláírásával egy időben megadja a Szolgáltatás teljesítéséhez kapcsolódóan a munkaterület felelősének és helyettesének, azaz a felelős műszaki vezetőjének és helyettesének a nevét, elérhetőségét, NÜJ számát, amely adatokat Megrendelőnek az elektronikus építési naplóban rögzítenie kell. Vállalkozó a Szolgáltatás teljesítése kapcsán a munkálatok helyszíni felelős műszaki irányítását folyamatosan biztosítja a felelős műszaki vezető vagy helyettese - munkavégzés alatti - állandó helyszínen tartózkodásával. A helyszíni felelős műszaki vezető vagy helyettese a műszaki döntésekben Vállalkozót teljes jogkörrel képviselő személynek kell, hogy legyen, a felelős műszaki vezetőnek vagy helyettesének a műszaki döntését ilyennek fogadják el Felek. </w:t>
      </w:r>
    </w:p>
    <w:p w14:paraId="76712A76" w14:textId="77777777" w:rsidR="00CC61D1" w:rsidRPr="00D40456" w:rsidRDefault="00CC61D1" w:rsidP="00277A3C">
      <w:pPr>
        <w:pStyle w:val="Listaszerbekezds"/>
        <w:spacing w:before="0" w:after="0"/>
        <w:ind w:left="426"/>
        <w:rPr>
          <w:rFonts w:ascii="Times New Roman" w:hAnsi="Times New Roman"/>
          <w:sz w:val="22"/>
          <w:szCs w:val="22"/>
        </w:rPr>
      </w:pPr>
      <w:r w:rsidRPr="00D40456">
        <w:rPr>
          <w:rFonts w:ascii="Times New Roman" w:hAnsi="Times New Roman"/>
          <w:sz w:val="22"/>
          <w:szCs w:val="22"/>
        </w:rPr>
        <w:t>A jelen pontban megfogalmazott kikötések esetleges nem teljesítése, elmaradása súlyos szerződésszegésének minősül, és amennyiben Vállalkozó azt nem orvosolja Megrendelő írásbeli felszólítására, a felszólításban meghatározott, de legalább 3 napos határidőn belül, úgy Megrendelő jogosult a kitűzött határidő eredménytelen elteltét követően a jelen Szerződést felmondani.</w:t>
      </w:r>
    </w:p>
    <w:p w14:paraId="6E76E8AD" w14:textId="77777777" w:rsidR="00CC61D1" w:rsidRPr="00D40456" w:rsidRDefault="00CC61D1" w:rsidP="00277A3C">
      <w:pPr>
        <w:spacing w:after="0"/>
        <w:rPr>
          <w:rFonts w:ascii="Times New Roman" w:hAnsi="Times New Roman"/>
        </w:rPr>
      </w:pPr>
    </w:p>
    <w:p w14:paraId="62C91FC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megállapodnak abban, hogy a Szolgáltatás hibátlan teljesítéséért, ezen belül különösen a Kiviteli Tervdokumentáció hibátlanságáért a teljes felelősség Vállalkozót terheli. Vállalkozót teljes körű és kizárólagos felelősség terheli az általa alkalmazott módszerekért és eljárásokért, technikákért és ezek sorrendiségéért, és egyébként is a Szolgáltatás teljesítése kapcsán Vállalkozó teljes anyagi és erkölcsi felelősséggel tartozik az Építési Területen, annak környékén és a munkák végzésével összefüggésben végzett tevékenységekért, vagy tevékenységek elvégzésének elmulasztásáért, azokért Megrendelő ugyanis nem felelős, és felelőssé nem tehető. Vállalkozó a Szolgáltatása teljesítése során – különösen a kiviteli terv készítési kötelezettségére is a leghatékonyabb megoldást, illetve az elérhető legjobb technikát köteles alkalmazni. </w:t>
      </w:r>
    </w:p>
    <w:p w14:paraId="58D4AA32" w14:textId="77777777" w:rsidR="00CC61D1" w:rsidRPr="00D40456" w:rsidRDefault="00CC61D1" w:rsidP="00502AF7">
      <w:pPr>
        <w:spacing w:after="0" w:line="240" w:lineRule="auto"/>
        <w:jc w:val="both"/>
        <w:rPr>
          <w:rFonts w:ascii="Times New Roman" w:hAnsi="Times New Roman"/>
        </w:rPr>
      </w:pPr>
    </w:p>
    <w:p w14:paraId="7192340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tevékenysége végzése során köteles a hulladékokat besorolni, a hulladékokat az anyagi minősége szerinti csoportban a többi csoporthoz tartozó hulladéktól elkülönítetten és biztonságosan gyűjteni, továbbá azokat engedéllyel rendelkező hulladékkezelőnek, illetve szállítónak átadni. Vállalkozó a hulladékokat kizárólag a jogszabályi előírásoknak mindenben megfelelő hulladéklerakóban helyezheti, helyeztetheti el, és vállalja, hogy ennek érdekében az arra jogosult, megfelelő engedéllyel rendelkező hulladéklerakó üzemeltetőjével, illetve a hulladékok begyűjtésére és szállítására jogosult szállítóval a szükséges szerződést megköti.</w:t>
      </w:r>
    </w:p>
    <w:p w14:paraId="10E1DD2A" w14:textId="77777777" w:rsidR="00CC61D1" w:rsidRPr="00D40456" w:rsidRDefault="00CC61D1" w:rsidP="00502AF7">
      <w:pPr>
        <w:spacing w:after="0" w:line="240" w:lineRule="auto"/>
        <w:jc w:val="both"/>
        <w:rPr>
          <w:rFonts w:ascii="Times New Roman" w:hAnsi="Times New Roman"/>
        </w:rPr>
      </w:pPr>
    </w:p>
    <w:p w14:paraId="43EE3CC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bCs/>
        </w:rPr>
        <w:t xml:space="preserve">Vállalkozó kötelezettséget vállal arra is, hogy a szerződésben foglalt feladatok teljesítése során keletkező, illetve feltárásra kerülő bármely </w:t>
      </w:r>
      <w:r w:rsidRPr="00D40456">
        <w:rPr>
          <w:rFonts w:ascii="Times New Roman" w:hAnsi="Times New Roman"/>
        </w:rPr>
        <w:t xml:space="preserve">hulladék – beleértve a veszélyes hulladékokat is – </w:t>
      </w:r>
      <w:r w:rsidRPr="00D40456">
        <w:rPr>
          <w:rFonts w:ascii="Times New Roman" w:hAnsi="Times New Roman"/>
          <w:bCs/>
        </w:rPr>
        <w:t xml:space="preserve">hulladéklerakó általi </w:t>
      </w:r>
      <w:r w:rsidRPr="00D40456">
        <w:rPr>
          <w:rFonts w:ascii="Times New Roman" w:hAnsi="Times New Roman"/>
        </w:rPr>
        <w:t xml:space="preserve">átvételi követelményeinek való megfelelés bizonyítása érdekében a lerakásra szánt hulladékoknak az alapjellemzéséről, valamint a megfelelőségi vizsgálata elvégzéséről, azok eredményeinek jegyzőkönyvben történő rögzítéséről folyamatosan és szakszerűen gondoskodik, továbbá vállalja, hogy a jegyzőkönyveket az ezzel kapcsolatos nyilvántartás részeként kezeli. </w:t>
      </w:r>
    </w:p>
    <w:p w14:paraId="259F1BDA"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amennyiben azt a vonatkozó jogszabályok előírják, köteles saját költségére biztosítani, hogy a hulladékok veszélyességének, vagy veszélytelenségének megállapítására irányuló laboratóriumi vizsgálatok elvégzésre, illetve a szükséges akkreditált laboratóriumi szakértői vélemények elkészítésre kerüljenek, függetlenül attól, hogy azok a fenti alapjellemzéshez, megfelelőségi vizsgálathoz szükségesek-e.</w:t>
      </w:r>
    </w:p>
    <w:p w14:paraId="63FC4772"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Veszélyes hulladék szállítása esetén Vállalkozó köteles gondoskodni arról is, hogy a veszélyes áruk szállítására vonatkozó dokumentáció, illetve kísérő dokumentáció – beleértve Vállalkozó által kitöltött kísérőjegyet is – a jogszabályi előírásoknak megfelelően elkészítésre és a szállító részére átadásra kerüljenek. </w:t>
      </w:r>
    </w:p>
    <w:p w14:paraId="604DC4A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köteles az Építési Területen keletkezett, vagy feltárt hulladék mennyiségének és fajtájának folyamatos vezetéséről az építési naplóban is gondoskodni, és ennek keretében naponta többek között a keletkező vagy feltárt hulladék mennyiségét, fajtáját megnevezni, EWC kódját feltüntetni és elszállításának tényét rögzíteni, és a szükséges bizonylatolást biztosítani, csatolva az építési naplóhoz az átvételt igazoló számlákat, illetve az átvett hulladék megnevezéséről, kódszámáról és mennyiségéről kiállított elismervényeket is.</w:t>
      </w:r>
    </w:p>
    <w:p w14:paraId="227EAF50"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Vállalkozó a szerződésben foglalt feladatok teljesítése során keletkező, vagy az Építési Területen</w:t>
      </w:r>
      <w:r w:rsidRPr="00D40456" w:rsidDel="00187626">
        <w:rPr>
          <w:rFonts w:ascii="Times New Roman" w:hAnsi="Times New Roman"/>
        </w:rPr>
        <w:t xml:space="preserve"> </w:t>
      </w:r>
      <w:r w:rsidRPr="00D40456">
        <w:rPr>
          <w:rFonts w:ascii="Times New Roman" w:hAnsi="Times New Roman"/>
        </w:rPr>
        <w:t xml:space="preserve">fellelt hulladékra – így különösen a veszélyes hulladékra – vonatkozó jogszabályokban vagy hatósági határozatokban előírt kötelezettségének nem tesz maradéktalanul eleget, vagy az engedélyhez kötött tevékenységeket engedély nélkül, vagy az engedélytől eltérő módon végzi, akkor az azzal </w:t>
      </w:r>
      <w:r w:rsidRPr="00D40456">
        <w:rPr>
          <w:rFonts w:ascii="Times New Roman" w:hAnsi="Times New Roman"/>
        </w:rPr>
        <w:lastRenderedPageBreak/>
        <w:t xml:space="preserve">kapcsolatos valamennyi kár és költség, beleértve a kiszabott bírságot is, kizárólag és kifejezetten Vállalkozót terheli, azért Megrendelő nem tehető felelőssé. </w:t>
      </w:r>
    </w:p>
    <w:p w14:paraId="711845B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jelen pontban foglaltak esetleges elmaradását, vagy nem szerződés vagy jogszabályszerű ellátását Megrendelő jogosult Vállalkozó szerződésszegésének minősíteni. 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w:t>
      </w:r>
    </w:p>
    <w:p w14:paraId="4B37330E" w14:textId="77777777" w:rsidR="00CC61D1" w:rsidRPr="00D40456" w:rsidRDefault="00CC61D1" w:rsidP="00502AF7">
      <w:pPr>
        <w:spacing w:after="0" w:line="240" w:lineRule="auto"/>
        <w:jc w:val="both"/>
        <w:rPr>
          <w:rFonts w:ascii="Times New Roman" w:hAnsi="Times New Roman"/>
        </w:rPr>
      </w:pPr>
    </w:p>
    <w:p w14:paraId="1FAE752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a munkák végzése során megakadályozni, hogy a tevékenysége végzése során a veszélyes hulladék a talajba, a felszíni vagy a felszín alatti vizekbe, a levegőbe jutva szennyezze, vagy károsítsa a környezetet. Felek rögzítik, hogy a jelen Szerződés alkalmazásában veszélyes hulladéknak kell tekinteni többek között a szennyezettségi határértéket meghaladó mértékben szennyezett földet, illetve minden olyan egyéb elemet, amit a vonatkozó jogszabályok veszélyes hulladéknak minősítenek.</w:t>
      </w:r>
    </w:p>
    <w:p w14:paraId="02D0530D"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Építési Terület talaja-és/vagy talajvize szennyezettségével kapcsolatban köteles a jogszabályokban előírt bejelentési kötelezettséget a Felügyelőség felé határidőben és maradéktalanul teljesíteni, illetve arról Megrendelőt haladéktalanul tájékoztatni.</w:t>
      </w:r>
    </w:p>
    <w:p w14:paraId="0D0EC7F5" w14:textId="77777777" w:rsidR="00CC61D1" w:rsidRPr="00D40456" w:rsidRDefault="00CC61D1" w:rsidP="00502AF7">
      <w:pPr>
        <w:spacing w:after="0" w:line="240" w:lineRule="auto"/>
        <w:ind w:left="426"/>
        <w:jc w:val="both"/>
        <w:rPr>
          <w:rFonts w:ascii="Times New Roman" w:hAnsi="Times New Roman"/>
        </w:rPr>
      </w:pPr>
    </w:p>
    <w:p w14:paraId="0B19B84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az Építési területet és környezetét folyamatosan rendezett állapotban tartani. Megrendelő jogosult a rendet Vállalkozó költségére harmadik személlyel helyreállíttatni vagy takaríttatni. Vállalkozó köteles az Építési Területen, legnagyobb gondossággal eljárni, a biztonságos gyalogos közlekedést a teljesítése során biztosítani, és a szükséges védőkerítés kialakításáról és fenntartásáról gondoskodni. Vállalkozó nem akadályozhatja a környező közutakon (ide értve a gyalogosjárdákat is) a forgalom zavartalan lefolyását.</w:t>
      </w:r>
    </w:p>
    <w:p w14:paraId="74BE7390" w14:textId="77777777" w:rsidR="00CC61D1" w:rsidRPr="00D40456" w:rsidRDefault="00CC61D1" w:rsidP="00502AF7">
      <w:pPr>
        <w:spacing w:after="0" w:line="240" w:lineRule="auto"/>
        <w:jc w:val="both"/>
        <w:rPr>
          <w:rFonts w:ascii="Times New Roman" w:hAnsi="Times New Roman"/>
        </w:rPr>
      </w:pPr>
    </w:p>
    <w:p w14:paraId="496443B7"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mindenkor jogosult ellenőrizni a munkák folyamatát, minőségét és mennyiségét, illetve azoknak a jelen Szerződésben foglaltakkal való egyezését. Vállalkozó részben sem mentesül a szerződésszegés következményei alól azon a címen, hogy Megrendelő, illetve az érdekkörében eljáró harmadik személy – így a jelen Szerződés szerinti </w:t>
      </w:r>
      <w:r w:rsidRPr="00D40456">
        <w:rPr>
          <w:rFonts w:ascii="Times New Roman" w:hAnsi="Times New Roman"/>
          <w:bCs/>
          <w:sz w:val="22"/>
          <w:szCs w:val="22"/>
        </w:rPr>
        <w:t>Megrendelő műszaki képviselői</w:t>
      </w:r>
      <w:r w:rsidRPr="00D40456">
        <w:rPr>
          <w:rFonts w:ascii="Times New Roman" w:hAnsi="Times New Roman"/>
          <w:sz w:val="22"/>
          <w:szCs w:val="22"/>
        </w:rPr>
        <w:t xml:space="preserve">- vagy bármely hatóság bármilyen ellenőrzést elvégzett, elmulasztott, vagy nem megfelelően végzett el. </w:t>
      </w:r>
    </w:p>
    <w:p w14:paraId="2686A5B7" w14:textId="77777777" w:rsidR="00CC61D1" w:rsidRPr="00D40456" w:rsidRDefault="00CC61D1" w:rsidP="00502AF7">
      <w:pPr>
        <w:spacing w:after="0" w:line="240" w:lineRule="auto"/>
        <w:jc w:val="both"/>
        <w:rPr>
          <w:rFonts w:ascii="Times New Roman" w:hAnsi="Times New Roman"/>
        </w:rPr>
      </w:pPr>
    </w:p>
    <w:p w14:paraId="169015F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Megrendelőt 72 órával előre építési naplóbejegyzés útján értesíteni az eltakarásra kerülő munkarészekről. Vállalkozó az eltakarás előtt, az eltakarásra kerülő munkarészre vonatkozó minden lényeges adatot (elvégzett vizsgálat, mintavétel stb.) az építési naplóban rögzíteni köteles. Ha Megrendelő, vagy egyéb képviselője megfelelő időben adott írásbeli értesítés ellenére az eltakarásra megjelölt időpont előtt ellenőrzés céljából nem jelenik meg, Vállalkozónak ezt a tényt, Megrendelő részére adott írásbeli értesítésre utalással, az építési naplóban rögzítenie kell. Megrendelő az eltakarásra kerülő munkarészeket bármikor ismételten, illetve utólag is ellenőrizheti. Ennek érdekében Megrendelő utasíthatja Vállalkozót, hogy az elvégzett munkák bármely részét tárja fel, stb.. Ha Megrendelő az eltakarásról időben - legalább 72 órával korábban az építési naplóba történt bejegyzéssel - nem kapott értesítést, a feltárás miatt felmerült költségek Vállalkozót, egyébként pedig Megrendelőt terhelik, kivéve, ha ez utóbbi esetben kiderül, hogy a feltárt munkarész hibás, mely esetben a feltárás költségeit szintén Vállalkozó viseli.</w:t>
      </w:r>
    </w:p>
    <w:p w14:paraId="30A7F003" w14:textId="77777777" w:rsidR="00CC61D1" w:rsidRPr="00D40456" w:rsidRDefault="00CC61D1" w:rsidP="00502AF7">
      <w:pPr>
        <w:spacing w:after="0" w:line="240" w:lineRule="auto"/>
        <w:jc w:val="both"/>
        <w:rPr>
          <w:rFonts w:ascii="Times New Roman" w:hAnsi="Times New Roman"/>
        </w:rPr>
      </w:pPr>
    </w:p>
    <w:p w14:paraId="35AF74EA"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teljesítése során köteles a hatóságokkal szembeni bejelentési kötelezettségeinek előírásszerűen és határidőben mindenkor és maradéktalanul eleget tenni. </w:t>
      </w:r>
    </w:p>
    <w:p w14:paraId="2724F5F9" w14:textId="77777777" w:rsidR="00CC61D1" w:rsidRPr="00D40456" w:rsidRDefault="00CC61D1" w:rsidP="00502AF7">
      <w:pPr>
        <w:spacing w:after="0" w:line="240" w:lineRule="auto"/>
        <w:ind w:left="426"/>
        <w:jc w:val="both"/>
        <w:rPr>
          <w:rFonts w:ascii="Times New Roman" w:hAnsi="Times New Roman"/>
        </w:rPr>
      </w:pPr>
    </w:p>
    <w:p w14:paraId="4FFD1770"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Beruházás megvalósításához szükséges gáztervek, esetleges közmű engedélyek, stb. beszerzése Vállalkozó feladata.</w:t>
      </w:r>
    </w:p>
    <w:p w14:paraId="3B79168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teljesítésével kapcsolatban Vállalkozó kötelezettsége különösen az ideiglenes építéshelyi berendezések, eszközök és létesítmények üzembe helyezéséhez szükséges engedélyek, a szállításhoz szükséges szállítási és tranzit engedélyek, a közterület igénybevételéhez szükséges közterület foglalási engedélyek, az egyéb, saját hatáskörben tervezett engedélyköteles gépek, eszközök, technológiák alkalmazásához szükséges engedélyek, a köz- és a magánutak ideiglenes használatához vagy lezárásához szükséges hatósági engedélyek, a zajkibocsátási határértékek megállapítására vonatkozó engedély – beszerzése, amelyben Megrendelő köteles Vállalkozóval együttműködni, és köteles minden a fenti engedélyek beszerzéséhez </w:t>
      </w:r>
      <w:r w:rsidRPr="00D40456">
        <w:rPr>
          <w:rFonts w:ascii="Times New Roman" w:hAnsi="Times New Roman"/>
        </w:rPr>
        <w:lastRenderedPageBreak/>
        <w:t>szükséges nyilatkozatot és bizonylatot Vállalkozó részére biztosítani, az erre vonatkozó igény felmerülését követően azonnal, vagy legfeljebb 15 napon belül, amennyiben ezt a hatósági eljárás lehetővé teszi, feltéve, hogy azok a jelen Szerződés szerint Vállalkozó részére szükségesek és/vagy megengedettek.</w:t>
      </w:r>
    </w:p>
    <w:p w14:paraId="2F630A8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Vállalkozó nem, vagy nem a jelen Szerződés szerint teljesíti a fenti bejelentési vagy engedélyek, hozzájárulások stb. beszerzésére vonatkozó kötelezettségét és ennek Megrendelő írásbeli felhívására, a felhívásban meghatározott, de legalább 30 napos határidőben sem tesz eleget, úgy Megrendelő a Szolgáltatás szerződésszerű teljesítése további követelése helyett jogosult a jelen Szerződéstől elállni (a szerződést felmondani).</w:t>
      </w:r>
    </w:p>
    <w:p w14:paraId="05976E5B" w14:textId="77777777" w:rsidR="00CC61D1" w:rsidRPr="00D40456" w:rsidRDefault="00CC61D1" w:rsidP="00502AF7">
      <w:pPr>
        <w:spacing w:after="0" w:line="240" w:lineRule="auto"/>
        <w:jc w:val="both"/>
        <w:rPr>
          <w:rFonts w:ascii="Times New Roman" w:hAnsi="Times New Roman"/>
        </w:rPr>
      </w:pPr>
    </w:p>
    <w:p w14:paraId="1D714AF7"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feladata az Építési Terület átvételétől a jelen Szerződés szerinti Birtokbaadásig, vagy a jelen Szerződés esetleges teljesítés nélküli megszűnése esetén az Építési Terület visszaszolgáltatásáig az Építési Területen a vagyonvédelmi, a tűzvédelmi, a munkavédelmi és a közegészségügyi, valamint Vállalkozó tevékenységével összegfüggő valamennyi más előírások betartása, alvállalkozóival, munkavállalóival és az Építési Területen tartózkodó egyéb személyekkel azok betartatása. A munkavédelmi vagy egyéb előírás elmulasztása, be nem tartása miatti minden felelősség Vállalkozót terheli. </w:t>
      </w:r>
    </w:p>
    <w:p w14:paraId="1E559829" w14:textId="77777777" w:rsidR="00CC61D1" w:rsidRPr="00D40456" w:rsidRDefault="00CC61D1" w:rsidP="00502AF7">
      <w:pPr>
        <w:spacing w:after="0" w:line="240" w:lineRule="auto"/>
        <w:jc w:val="both"/>
        <w:rPr>
          <w:rFonts w:ascii="Times New Roman" w:hAnsi="Times New Roman"/>
        </w:rPr>
      </w:pPr>
    </w:p>
    <w:p w14:paraId="54BB19BC"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Megrendelő jogosult minden egyes olyan munkavállalót az Építési Területről haladéktalanul eltávolít(tat)ni – az eset súlyosságát mérlegelve ideiglenesen, vagy akár véglegesen </w:t>
      </w:r>
      <w:proofErr w:type="gramStart"/>
      <w:r w:rsidRPr="00D40456">
        <w:rPr>
          <w:rFonts w:ascii="Times New Roman" w:hAnsi="Times New Roman"/>
        </w:rPr>
        <w:t>- ,</w:t>
      </w:r>
      <w:proofErr w:type="gramEnd"/>
      <w:r w:rsidRPr="00D40456">
        <w:rPr>
          <w:rFonts w:ascii="Times New Roman" w:hAnsi="Times New Roman"/>
        </w:rPr>
        <w:t xml:space="preserve"> aki alkoholos, vagy kábítószeres befolyásoltság alatt van, vagy viselkedésével önmagára vagy másokra veszélyt jelent, vagy az Építési Területen bárminemű anyagi kárt okoz. Az esetlegesen okozott anyagi kár megtérítése Vállalkozó feladata. Azonos személy ideiglenes kitiltásának lejárata utáni ismételt kitiltása automatikusan végleges kitiltást jelent. A fent körülírtak szerint ismétlődő problémák esetén Megrendelő jogosult teljes brigádok, alvállalkozók vagy ismétlődő és Vállalkozó létszámához mérten jelentős létszámú - 30 (azaz harminc) %-ot meghaladó -, a fenti normákat és elvárásokat meg</w:t>
      </w:r>
      <w:bookmarkStart w:id="2" w:name="_GoBack"/>
      <w:r w:rsidRPr="00D40456">
        <w:rPr>
          <w:rFonts w:ascii="Times New Roman" w:hAnsi="Times New Roman"/>
        </w:rPr>
        <w:t>szegő</w:t>
      </w:r>
      <w:bookmarkEnd w:id="2"/>
      <w:r w:rsidRPr="00D40456">
        <w:rPr>
          <w:rFonts w:ascii="Times New Roman" w:hAnsi="Times New Roman"/>
        </w:rPr>
        <w:t xml:space="preserve"> magatartás miatt akár Vállalkozó Építési Területről való kitiltására is, amely utóbbi Vállalkozó szerződésszegésének minősül.</w:t>
      </w:r>
    </w:p>
    <w:p w14:paraId="28D72E05" w14:textId="77777777" w:rsidR="00CC61D1" w:rsidRPr="00D40456" w:rsidRDefault="00CC61D1" w:rsidP="00502AF7">
      <w:pPr>
        <w:spacing w:after="0" w:line="240" w:lineRule="auto"/>
        <w:ind w:left="426"/>
        <w:jc w:val="both"/>
        <w:rPr>
          <w:rFonts w:ascii="Times New Roman" w:hAnsi="Times New Roman"/>
        </w:rPr>
      </w:pPr>
    </w:p>
    <w:p w14:paraId="620D3EC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Megrendelő jogosult arra is, hogy az Építési Területről a jogszabályoknak ill. az elvégzendő munkáknak nem megfelelő gépet, berendezést és műszert, felszerelést stb. eltávolíttassa, továbbá Vállalkozóval minden olyan munkát elvégeztessen, amely Vállalkozó tevékenysége és a Szolgáltatás biztonsága, vagy a jogszabályi előírások betartása céljából szükséges, akár baleset, akár más előre nem látható esemény, akár valamely egyéb ok miatt, illetve annak elhárítása érdekében, amely utasításnak Vállalkozó köteles haladéktalanul és maradéktalanul eleget tenni. Amennyiben Vállalkozó a fenti megrendelői utasításban foglaltaknak nem tesz haladéktalanul és maradéktalanul eleget, úgy ezen magatartás Vállalkozó súlyos szerződésszegésének minősül. Vállalkozó kötelezi magát arra, hogy csak olyan gépeket, eszközöket, berendezéseket és tárgyakat használ fel a tevékenysége során, amelyek vagy Vállalkozó vagy közreműködője tulajdonában vannak, vagy Vállalkozó ill. közreműködője jogosult használni azokat, továbbá Vállalkozó tudomással bír arról, hogy a Szolgáltatás teljesítésével kapcsolatban kizárólag csak olyan felszerelést, gépet, műszert, eszközt stb. jogosult üzemeltetni és használni, amelyek rendeltetésszerű használatra alkalmas állapotban vannak és a szükség szerinti előírások birtokában megfelelően üzemelnek, így a fentiekkel összefüggésben a Megrendelő kárára harmadik személy(ek) semmiféle jogokat nem érvényesíthetnek.</w:t>
      </w:r>
    </w:p>
    <w:p w14:paraId="312EEECD" w14:textId="77777777" w:rsidR="00CC61D1" w:rsidRPr="00D40456" w:rsidRDefault="00CC61D1" w:rsidP="00502AF7">
      <w:pPr>
        <w:spacing w:after="0" w:line="240" w:lineRule="auto"/>
        <w:jc w:val="both"/>
        <w:rPr>
          <w:rFonts w:ascii="Times New Roman" w:hAnsi="Times New Roman"/>
        </w:rPr>
      </w:pPr>
    </w:p>
    <w:p w14:paraId="708C0E61"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szerződésben foglalt feladatok szakszerű és jogszerű teljesítése érdekében a teljesítéssel érintett Építési Területre Vállalkozónak, illetve Vállalkozó alvállalkozóinak csak érvényes és hatályos munkaszerződéssel, és amennyiben szükséges, érvényes és hatályos munkavállalási engedéllyel rendelkező munkavállalói léphetnek be. Ennek esetleges elmaradását Megrendelő jogosult Vállalkozó súlyos szerződésszegésének minősíteni. </w:t>
      </w:r>
    </w:p>
    <w:p w14:paraId="48108C42" w14:textId="77777777" w:rsidR="00CC61D1" w:rsidRPr="00D40456" w:rsidRDefault="00CC61D1" w:rsidP="00502AF7">
      <w:pPr>
        <w:spacing w:after="0" w:line="240" w:lineRule="auto"/>
        <w:ind w:left="426"/>
        <w:jc w:val="both"/>
        <w:rPr>
          <w:rFonts w:ascii="Times New Roman" w:hAnsi="Times New Roman"/>
        </w:rPr>
      </w:pPr>
    </w:p>
    <w:p w14:paraId="3DE1A4E8"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 ill. amennyiben Megrendelő azt még nem teljesítette, a Megrendelőt az alól haladéktalanul és teljes körűen mentesíteni. Ezen kötelezettség bárminemű megszegése súlyos szerződésszegésnek minősül.</w:t>
      </w:r>
    </w:p>
    <w:p w14:paraId="14802576" w14:textId="77777777" w:rsidR="00CC61D1" w:rsidRPr="00D40456" w:rsidRDefault="00CC61D1" w:rsidP="00502AF7">
      <w:pPr>
        <w:spacing w:after="0" w:line="240" w:lineRule="auto"/>
        <w:jc w:val="both"/>
        <w:rPr>
          <w:rFonts w:ascii="Times New Roman" w:hAnsi="Times New Roman"/>
        </w:rPr>
      </w:pPr>
    </w:p>
    <w:p w14:paraId="1329D6C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Vállalkozó feladata az átvett Építési Területen a Kiviteli Ütemterv szerinti munkavégzéshez szükséges gépek, berendezések és műszerek, stb. szakszerű raktározása, az Építési Területen történő szállítása és egyéb kezelése. Az Építési Terület, valamint az Építési Területen tárolt – Vállalkozó vagy Megrendelő tulajdonában álló – gépek, berendezések és műszerek, stb. megfelelő védelme és őrzése Vállalkozó feladata és felelőssége. Az Építési Terület átvételétől kezdve az Építési Terület</w:t>
      </w:r>
      <w:r w:rsidRPr="00D40456" w:rsidDel="001B2B16">
        <w:rPr>
          <w:rFonts w:ascii="Times New Roman" w:hAnsi="Times New Roman"/>
          <w:sz w:val="22"/>
          <w:szCs w:val="22"/>
        </w:rPr>
        <w:t xml:space="preserve"> </w:t>
      </w:r>
      <w:r w:rsidRPr="00D40456">
        <w:rPr>
          <w:rFonts w:ascii="Times New Roman" w:hAnsi="Times New Roman"/>
          <w:sz w:val="22"/>
          <w:szCs w:val="22"/>
        </w:rPr>
        <w:t xml:space="preserve">teljes területe 24 órás biztonsági őrzéséről Vállalkozó köteles gondoskodni. </w:t>
      </w:r>
    </w:p>
    <w:p w14:paraId="4721E2B1" w14:textId="77777777" w:rsidR="00CC61D1" w:rsidRPr="00D40456" w:rsidRDefault="00CC61D1" w:rsidP="00502AF7">
      <w:pPr>
        <w:spacing w:after="0" w:line="240" w:lineRule="auto"/>
        <w:jc w:val="both"/>
        <w:rPr>
          <w:rFonts w:ascii="Times New Roman" w:hAnsi="Times New Roman"/>
        </w:rPr>
      </w:pPr>
    </w:p>
    <w:p w14:paraId="7A027BE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teljesítése során az elkerülhetetlen kellemetlenségeken (pl. zaj, por) túl semmilyen káros befolyást, hatást nem gyakorolhat a környezetre, amennyiben ilyen mégis felmerülne, annak elhárításáról Vállalkozó köteles saját költségén haladéktalanul gondoskodni, ahogy köteles gondoskodni a kiporzás elleni védelemről (locsolásról) is. Vállalkozó ezen túlmenően köteles a vonatkozó jogszabályokban – így a helyi rendeletekben – előírt terhelési határértékeket, valamint az előírt egyéb és a munkák végzését érintő korlátozásokat betartani.</w:t>
      </w:r>
    </w:p>
    <w:p w14:paraId="4C5985A5" w14:textId="77777777" w:rsidR="00CC61D1" w:rsidRPr="00D40456" w:rsidRDefault="00CC61D1" w:rsidP="00502AF7">
      <w:pPr>
        <w:spacing w:after="0" w:line="240" w:lineRule="auto"/>
        <w:jc w:val="both"/>
        <w:rPr>
          <w:rFonts w:ascii="Times New Roman" w:hAnsi="Times New Roman"/>
        </w:rPr>
      </w:pPr>
    </w:p>
    <w:p w14:paraId="2168F4A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az általa igénybe vett alvállalkozók tevékenységéért úgy felel, mintha a munkát saját maga végezte volna el. Jogszerűtlen igénybevétel esetén Vállalkozó felel mindazon károkért is, amely az ilyen jellegű igénybevétel esetén nem merültek volna fel.</w:t>
      </w:r>
    </w:p>
    <w:p w14:paraId="527F02E9" w14:textId="77777777" w:rsidR="00CC61D1" w:rsidRPr="00D40456" w:rsidRDefault="00CC61D1" w:rsidP="00502AF7">
      <w:pPr>
        <w:spacing w:after="0" w:line="240" w:lineRule="auto"/>
        <w:jc w:val="both"/>
        <w:rPr>
          <w:rFonts w:ascii="Times New Roman" w:hAnsi="Times New Roman"/>
        </w:rPr>
      </w:pPr>
    </w:p>
    <w:p w14:paraId="6D9F86B9"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Ha a jelen Szerződés eltérően nem rendelkezik Megrendelő és Vállalkozó közötti, bármely a teljesítésével kapcsolatos eltérő álláspont, vagy esetleges jogvita esetén a teljesítését Vállalkozónak folytatnia, a munkák elvégzését az adott részhatáridő(k)re, illetve a teljesítési véghatáridőre biztosítania, míg a birtokbaadást a birtokbaadási határidőre teljesítenie kell, az eltérő álláspont vagy jogvita, ha a jelen Szerződés kifejezetten eltérően nem rendelkezik, nem szolgálhat Vállalkozó teljesítése felfüggesztésére vagy beszüntetésére, amely rendelkezés megsértése Vállalkozó részéről súlyos szerződésszegésnek minősül.</w:t>
      </w:r>
    </w:p>
    <w:p w14:paraId="1C005E7F" w14:textId="77777777" w:rsidR="00CC61D1" w:rsidRPr="00D40456" w:rsidRDefault="00CC61D1" w:rsidP="00502AF7">
      <w:pPr>
        <w:spacing w:after="0" w:line="240" w:lineRule="auto"/>
        <w:jc w:val="both"/>
        <w:rPr>
          <w:rFonts w:ascii="Times New Roman" w:hAnsi="Times New Roman"/>
        </w:rPr>
      </w:pPr>
    </w:p>
    <w:p w14:paraId="5535E83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teljesítésének ideje alatt (megkezdésétől a befejezéséig folyamatosan) Megrendelő által rendezett kooperációkon köteles minden esetben – képviseletére és jognyilatkozat tételére jogosult személlyel – részt venni, azokon érdemben közreműködni. Megrendelő, illetve képviselője jogosult a kooperációkon hangfelvételt készíteni. Vállalkozó – esetleges távolmaradása esetén is – teljesíti a kooperációkon rögzített kötelezettségeket, ha azok nem lépik túl Vállalkozó jelen Szerződésen alapuló szerződéses kötelezettségét.</w:t>
      </w:r>
    </w:p>
    <w:p w14:paraId="101A0A54" w14:textId="77777777" w:rsidR="00CC61D1" w:rsidRPr="00D40456" w:rsidRDefault="00CC61D1" w:rsidP="00502AF7">
      <w:pPr>
        <w:spacing w:after="0" w:line="240" w:lineRule="auto"/>
        <w:jc w:val="both"/>
        <w:rPr>
          <w:rFonts w:ascii="Times New Roman" w:hAnsi="Times New Roman"/>
        </w:rPr>
      </w:pPr>
    </w:p>
    <w:p w14:paraId="520B008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szavatolja, hogy a jelen Szerződés szerinti teljesítés, vagy annak bármely része harmadik személyek jogait nem sérti. Amennyiben bármely harmadik személy a szerződésben foglalt feladatok megvalósításával kapcsolatban vagy azzal összefüggésben Megrendelővel szemben fellép érdekei megsértése miatt és Megrendelővel szemben igényeket érvényesít, pert vagy más eljárást indít, úgy Vállalkozó köteles Megrendelőt az ilyen igényekkel szemben Megrendelő által meghatározott módon teljes egészében haladéktalanul mentesíteni, amely mentesítési kötelezettség megszegése vagy elmaradása szerződésszegésnek minősül. </w:t>
      </w:r>
    </w:p>
    <w:p w14:paraId="0B1FDD83" w14:textId="77777777" w:rsidR="00CC61D1" w:rsidRPr="00D40456" w:rsidRDefault="00CC61D1" w:rsidP="00502AF7">
      <w:pPr>
        <w:spacing w:after="0" w:line="240" w:lineRule="auto"/>
        <w:jc w:val="both"/>
        <w:rPr>
          <w:rFonts w:ascii="Times New Roman" w:hAnsi="Times New Roman"/>
        </w:rPr>
      </w:pPr>
    </w:p>
    <w:p w14:paraId="6081B35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Kivitelezési Tervdokumentációt két példányban papír alapon és egy példányban elektronikus továbbtervezésre alkalmas módon pl. DWG</w:t>
      </w:r>
      <w:r w:rsidR="003F6A25" w:rsidRPr="00D40456">
        <w:rPr>
          <w:rFonts w:ascii="Times New Roman" w:hAnsi="Times New Roman"/>
          <w:sz w:val="22"/>
          <w:szCs w:val="22"/>
        </w:rPr>
        <w:t xml:space="preserve"> vagy </w:t>
      </w:r>
      <w:r w:rsidR="007B15B4" w:rsidRPr="00D40456">
        <w:rPr>
          <w:rFonts w:ascii="Times New Roman" w:hAnsi="Times New Roman"/>
          <w:sz w:val="22"/>
          <w:szCs w:val="22"/>
        </w:rPr>
        <w:t xml:space="preserve">PDF </w:t>
      </w:r>
      <w:r w:rsidRPr="00D40456">
        <w:rPr>
          <w:rFonts w:ascii="Times New Roman" w:hAnsi="Times New Roman"/>
          <w:sz w:val="22"/>
          <w:szCs w:val="22"/>
        </w:rPr>
        <w:t xml:space="preserve">formátumban köteles Megrendelő részére rendelkezésre bocsátani. Vállalkozó kijelenti, hogy a jelen Szerződés 1. számú elválaszthatatlan melléklete alapján a Kiviteli Tervdokumentáció teljes körűen jelen Szerződés rendelkezései szerint elkészíthető. </w:t>
      </w:r>
    </w:p>
    <w:p w14:paraId="6ACA1F1E" w14:textId="77777777" w:rsidR="00CC61D1" w:rsidRPr="00D40456" w:rsidRDefault="00CC61D1" w:rsidP="00502AF7">
      <w:pPr>
        <w:spacing w:after="0" w:line="240" w:lineRule="auto"/>
        <w:jc w:val="both"/>
        <w:rPr>
          <w:rFonts w:ascii="Times New Roman" w:hAnsi="Times New Roman"/>
        </w:rPr>
      </w:pPr>
    </w:p>
    <w:p w14:paraId="6718AE2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Megrendelő és Vállalkozó rögzítik, hogy a Kiviteli Tervdokumentáció a szerzői jogról szóló 1999. évi LXXVI. törvény (a továbbiakban, mint Szjt.) alapján szerzői jogi védelem alatt állnak. </w:t>
      </w:r>
    </w:p>
    <w:p w14:paraId="38DE9398" w14:textId="77777777" w:rsidR="00CC61D1" w:rsidRPr="00D40456" w:rsidRDefault="00CC61D1" w:rsidP="00502AF7">
      <w:pPr>
        <w:spacing w:after="0" w:line="240" w:lineRule="auto"/>
        <w:ind w:left="426"/>
        <w:jc w:val="both"/>
        <w:rPr>
          <w:rFonts w:ascii="Times New Roman" w:hAnsi="Times New Roman"/>
        </w:rPr>
      </w:pPr>
    </w:p>
    <w:p w14:paraId="4DD0FE3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kifejezett megállapodása értelmében Megrendelő a Vállalkozási Díj megfizetése ellenében az átvétellel megszerzi a Kiviteli Tervdokumentációval, beleértve a riportokat, modelleket, designt, specifikációkat, költségvetési kiírásokat, számításokat és minden a Beruházásra vonatkozó Vállalkozó által készített és Megrendelő rendelkezésére bocsátott dokumentumot (továbbiakban együtt: Kiviteli Tervdokumentációhoz Kapcsolódó Anyagok) kapcsolatos, az Szjt. szerinti vagyoni jogokat. A fent leírtak alapján Megrendelő a Kiviteli Tervdokumentáció és a Kiviteli Tervdokumentációhoz Kapcsolódó </w:t>
      </w:r>
      <w:r w:rsidRPr="00D40456">
        <w:rPr>
          <w:rFonts w:ascii="Times New Roman" w:hAnsi="Times New Roman"/>
        </w:rPr>
        <w:lastRenderedPageBreak/>
        <w:t xml:space="preserve">Anyagok tekintetében külön jogcselekmény nélkül korlátlan időtartamra szóló, kizárólagos felhasználási jogot szerez, amely az </w:t>
      </w:r>
      <w:proofErr w:type="spellStart"/>
      <w:r w:rsidRPr="00D40456">
        <w:rPr>
          <w:rFonts w:ascii="Times New Roman" w:hAnsi="Times New Roman"/>
        </w:rPr>
        <w:t>Szjt</w:t>
      </w:r>
      <w:proofErr w:type="spellEnd"/>
      <w:r w:rsidRPr="00D40456">
        <w:rPr>
          <w:rFonts w:ascii="Times New Roman" w:hAnsi="Times New Roman"/>
        </w:rPr>
        <w:t xml:space="preserve">-ben szabályozott egyéb felhasználási esetek mellett kiterjed arra is, hogy a Megrendelő a Kiviteli Tervdokumentációt, a Kiviteli Tervdokumentációhoz kapcsolódó anyagokat vagy azok szerzői jogi védelem alá eső elemeit működési körében, illetőleg tevékenysége során </w:t>
      </w:r>
    </w:p>
    <w:p w14:paraId="65B66A10" w14:textId="77777777" w:rsidR="00CC61D1" w:rsidRPr="00D40456" w:rsidRDefault="00CC61D1" w:rsidP="00502AF7">
      <w:pPr>
        <w:spacing w:after="0" w:line="240" w:lineRule="auto"/>
        <w:jc w:val="both"/>
        <w:rPr>
          <w:rFonts w:ascii="Times New Roman" w:hAnsi="Times New Roman"/>
          <w:lang w:val="pt-BR"/>
        </w:rPr>
      </w:pPr>
    </w:p>
    <w:p w14:paraId="220FC3FA" w14:textId="77777777" w:rsidR="00CC61D1" w:rsidRPr="00D40456" w:rsidRDefault="00CC61D1" w:rsidP="00050123">
      <w:pPr>
        <w:numPr>
          <w:ilvl w:val="0"/>
          <w:numId w:val="45"/>
        </w:numPr>
        <w:tabs>
          <w:tab w:val="clear" w:pos="2700"/>
        </w:tabs>
        <w:spacing w:after="0" w:line="240" w:lineRule="auto"/>
        <w:ind w:left="1418" w:hanging="425"/>
        <w:jc w:val="both"/>
        <w:rPr>
          <w:rFonts w:ascii="Times New Roman" w:hAnsi="Times New Roman"/>
        </w:rPr>
      </w:pPr>
      <w:r w:rsidRPr="00D40456">
        <w:rPr>
          <w:rFonts w:ascii="Times New Roman" w:hAnsi="Times New Roman"/>
        </w:rPr>
        <w:t>harmadik személyre átruházza, illetőleg harmadik személynek a további felhasználásra engedélyt adjon;</w:t>
      </w:r>
    </w:p>
    <w:p w14:paraId="51DE1154"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átdolgozza, illetőleg más tervezővel szabadon átdolgoztassa és ennek megfelelően a Kiviteli Tervdokumentáció, és a Kiviteli Tervdokumentációhoz Kapcsolódó Anyagok alapján megvalósult épületrészeket szabadon átépítse, átalakítsa;</w:t>
      </w:r>
    </w:p>
    <w:p w14:paraId="4F4BB69B"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felhasználja bármely eszközén;</w:t>
      </w:r>
    </w:p>
    <w:p w14:paraId="26A93226"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korlátlan számban többszörözze (sokszorosítsa), függetlenül a többszörözés módjától.</w:t>
      </w:r>
    </w:p>
    <w:p w14:paraId="43F5AD7A" w14:textId="77777777" w:rsidR="00CC61D1" w:rsidRPr="00D40456" w:rsidRDefault="00CC61D1" w:rsidP="00502AF7">
      <w:pPr>
        <w:spacing w:after="0" w:line="240" w:lineRule="auto"/>
        <w:jc w:val="both"/>
        <w:rPr>
          <w:rFonts w:ascii="Times New Roman" w:hAnsi="Times New Roman"/>
        </w:rPr>
      </w:pPr>
    </w:p>
    <w:p w14:paraId="430CFAB6"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Szerződés Mellékleteiben szereplő típustól eltérő terméket – még akkor is, ha a beépíteni kívánt termék a Szerződés Mellékleteiben szereplő típussal egyenértékű - kizárólag abban az esetben építheti be, ha azt Megrendelő előzetesen írásban jóváhagyta. Felek megállapodása alapján ez nem minősül a Kbt. 141.§ szerinti szerződésmódosításnak. Vállalkozó által beépített anyagok, berendezések, felszerelések a beépítéssel, beszereléssel Megrendelő tulajdonába kerülnek. </w:t>
      </w:r>
    </w:p>
    <w:p w14:paraId="63FAE657" w14:textId="77777777" w:rsidR="00CC61D1" w:rsidRPr="00D40456" w:rsidRDefault="00CC61D1" w:rsidP="00502AF7">
      <w:pPr>
        <w:spacing w:after="0" w:line="240" w:lineRule="auto"/>
        <w:jc w:val="both"/>
        <w:rPr>
          <w:rFonts w:ascii="Times New Roman" w:hAnsi="Times New Roman"/>
        </w:rPr>
      </w:pPr>
    </w:p>
    <w:p w14:paraId="2B6389B9"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Felek közötti kooperációkon köteles pontosan és felkészülten – képviseleti joggal rendelkező személy útján – megjelenni és azon részt venni, és ezen követelményeket alvállalkozóival szemben is érvényesíteni.</w:t>
      </w:r>
    </w:p>
    <w:p w14:paraId="24A74A30" w14:textId="77777777" w:rsidR="00CC61D1" w:rsidRPr="00D40456" w:rsidRDefault="00CC61D1" w:rsidP="00502AF7">
      <w:pPr>
        <w:spacing w:after="0" w:line="240" w:lineRule="auto"/>
        <w:jc w:val="both"/>
        <w:rPr>
          <w:rFonts w:ascii="Times New Roman" w:hAnsi="Times New Roman"/>
        </w:rPr>
      </w:pPr>
    </w:p>
    <w:p w14:paraId="40D5CDF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köteles Megrendelőt haladéktalanul mentesíteni minden olyan igény alól, amelyet harmadik személy a szerződés Vállalkozó általi teljesítése/nemteljesítése vagy Vállalkozó tevékenysége vagy mulasztása miatt Megrendelővel szemben érvényesít. </w:t>
      </w:r>
    </w:p>
    <w:p w14:paraId="654B0485" w14:textId="77777777" w:rsidR="00CC61D1" w:rsidRPr="00D40456" w:rsidRDefault="00CC61D1" w:rsidP="00502AF7">
      <w:pPr>
        <w:spacing w:after="0" w:line="240" w:lineRule="auto"/>
        <w:jc w:val="both"/>
        <w:rPr>
          <w:rFonts w:ascii="Times New Roman" w:hAnsi="Times New Roman"/>
        </w:rPr>
      </w:pPr>
    </w:p>
    <w:p w14:paraId="09F95E54"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Minden olyan hiba vagy hiányosság esetén, mely Vállalkozó nem szerződésszerű teljesítésének következménye, Vállalkozó köteles a hibát, hiányt, az ideiglenes jelleggel átvett érintett elemnél a bejelentéstől számított 5 nap alatt teljes körűen a saját költségén kijavítani vagy pótolni. </w:t>
      </w:r>
    </w:p>
    <w:p w14:paraId="3EA4613B" w14:textId="77777777" w:rsidR="00CC61D1" w:rsidRPr="00D40456" w:rsidRDefault="00CC61D1" w:rsidP="00F971D3">
      <w:pPr>
        <w:pStyle w:val="Listaszerbekezds"/>
        <w:spacing w:before="0" w:after="0"/>
        <w:ind w:left="426"/>
        <w:rPr>
          <w:rFonts w:ascii="Times New Roman" w:hAnsi="Times New Roman"/>
          <w:sz w:val="22"/>
          <w:szCs w:val="22"/>
        </w:rPr>
      </w:pPr>
    </w:p>
    <w:p w14:paraId="4332EE6C" w14:textId="77777777" w:rsidR="00F971D3" w:rsidRPr="00D40456" w:rsidRDefault="00F971D3" w:rsidP="00F971D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13F184D9"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3382239E"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229D3360"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03C8AE97"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44DE799F"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A szerződésben kikötött tervezési-vállalkozási díj egyidejűleg magában foglalja a szerzői jogi oltalommal törvényileg védett szolgáltatás felhasználásának oltalmi díját is. </w:t>
      </w:r>
      <w:r w:rsidRPr="00D40456">
        <w:rPr>
          <w:rFonts w:ascii="Times New Roman" w:hAnsi="Times New Roman"/>
          <w:sz w:val="22"/>
          <w:szCs w:val="22"/>
        </w:rPr>
        <w:br/>
        <w:t xml:space="preserve">A tárgyi projekt építési engedélyes terveit a </w:t>
      </w:r>
      <w:r w:rsidR="00897512" w:rsidRPr="00D40456">
        <w:rPr>
          <w:rFonts w:ascii="Times New Roman" w:hAnsi="Times New Roman"/>
          <w:sz w:val="22"/>
          <w:szCs w:val="22"/>
        </w:rPr>
        <w:t xml:space="preserve">Szolnoki Városfejlesztő Nonprofit Zrt. </w:t>
      </w:r>
      <w:r w:rsidRPr="00D40456">
        <w:rPr>
          <w:rFonts w:ascii="Times New Roman" w:hAnsi="Times New Roman"/>
          <w:sz w:val="22"/>
          <w:szCs w:val="22"/>
        </w:rPr>
        <w:t xml:space="preserve">készítette. A </w:t>
      </w:r>
      <w:r w:rsidRPr="00D40456">
        <w:rPr>
          <w:rFonts w:ascii="Times New Roman" w:hAnsi="Times New Roman"/>
          <w:sz w:val="22"/>
          <w:szCs w:val="22"/>
        </w:rPr>
        <w:lastRenderedPageBreak/>
        <w:t>nyilvánosan közzétett szerződésük szerint a terv átdolgozására az ajánlatkérő jogosultságot szerzett, így azért további felhasználási jog átruházása okán keletkező díj nem illeti meg.</w:t>
      </w:r>
    </w:p>
    <w:p w14:paraId="25ECAD64" w14:textId="77777777" w:rsidR="00CC61D1" w:rsidRPr="00D40456" w:rsidRDefault="00CC61D1" w:rsidP="00502AF7">
      <w:pPr>
        <w:pStyle w:val="Listaszerbekezds"/>
        <w:spacing w:before="0" w:after="0"/>
        <w:rPr>
          <w:rFonts w:ascii="Times New Roman" w:hAnsi="Times New Roman"/>
          <w:sz w:val="22"/>
          <w:szCs w:val="22"/>
        </w:rPr>
      </w:pPr>
    </w:p>
    <w:p w14:paraId="03C4AD00" w14:textId="77777777" w:rsidR="00CC61D1" w:rsidRPr="00D40456" w:rsidRDefault="00CC61D1" w:rsidP="00502AF7">
      <w:pPr>
        <w:spacing w:after="0" w:line="240" w:lineRule="auto"/>
        <w:jc w:val="both"/>
        <w:rPr>
          <w:rFonts w:ascii="Times New Roman" w:hAnsi="Times New Roman"/>
        </w:rPr>
      </w:pPr>
    </w:p>
    <w:p w14:paraId="2B2D7A0C"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Biztosítások</w:t>
      </w:r>
    </w:p>
    <w:p w14:paraId="0AAFD5CF" w14:textId="77777777" w:rsidR="00CC61D1" w:rsidRPr="00D40456" w:rsidRDefault="00CC61D1" w:rsidP="00502AF7">
      <w:pPr>
        <w:spacing w:after="0" w:line="240" w:lineRule="auto"/>
        <w:jc w:val="both"/>
        <w:rPr>
          <w:rFonts w:ascii="Times New Roman" w:hAnsi="Times New Roman"/>
        </w:rPr>
      </w:pPr>
    </w:p>
    <w:p w14:paraId="16AA299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 Vállalkozó a szerződéskötéskor bemutatta az ajánlati felhívásban foglaltaknak megfelelő </w:t>
      </w:r>
      <w:proofErr w:type="spellStart"/>
      <w:r w:rsidRPr="00D40456">
        <w:rPr>
          <w:rFonts w:ascii="Times New Roman" w:hAnsi="Times New Roman"/>
          <w:sz w:val="22"/>
          <w:szCs w:val="22"/>
        </w:rPr>
        <w:t>összkockázatú</w:t>
      </w:r>
      <w:proofErr w:type="spellEnd"/>
      <w:r w:rsidRPr="00D40456">
        <w:rPr>
          <w:rFonts w:ascii="Times New Roman" w:hAnsi="Times New Roman"/>
          <w:sz w:val="22"/>
          <w:szCs w:val="22"/>
        </w:rPr>
        <w:t xml:space="preserve"> építési-szerelési felelősségbiztosítását (</w:t>
      </w:r>
      <w:proofErr w:type="spellStart"/>
      <w:r w:rsidRPr="00D40456">
        <w:rPr>
          <w:rFonts w:ascii="Times New Roman" w:hAnsi="Times New Roman"/>
          <w:sz w:val="22"/>
          <w:szCs w:val="22"/>
        </w:rPr>
        <w:t>All-Risk</w:t>
      </w:r>
      <w:proofErr w:type="spellEnd"/>
      <w:r w:rsidRPr="00D40456">
        <w:rPr>
          <w:rFonts w:ascii="Times New Roman" w:hAnsi="Times New Roman"/>
          <w:sz w:val="22"/>
          <w:szCs w:val="22"/>
        </w:rPr>
        <w:t xml:space="preserve"> típusú biztosítás).</w:t>
      </w:r>
    </w:p>
    <w:p w14:paraId="1909381B" w14:textId="77777777" w:rsidR="00CC61D1" w:rsidRPr="00D40456" w:rsidRDefault="00CC61D1" w:rsidP="00F048C7">
      <w:pPr>
        <w:pStyle w:val="Listaszerbekezds"/>
        <w:spacing w:before="0" w:after="0"/>
        <w:ind w:left="426"/>
        <w:rPr>
          <w:rFonts w:ascii="Times New Roman" w:hAnsi="Times New Roman"/>
          <w:sz w:val="22"/>
          <w:szCs w:val="22"/>
        </w:rPr>
      </w:pPr>
      <w:r w:rsidRPr="00D40456">
        <w:rPr>
          <w:rFonts w:ascii="Times New Roman" w:hAnsi="Times New Roman"/>
          <w:sz w:val="22"/>
          <w:szCs w:val="22"/>
        </w:rPr>
        <w:t>Vállalkozó ezen biztosítását köteles a teljesítésig (sikeres végleges átadás-átvétel) fenntartani. Ennek elmaradása szerződésszegésnek minősül.</w:t>
      </w:r>
    </w:p>
    <w:p w14:paraId="11BA1F88" w14:textId="77777777" w:rsidR="00CC61D1" w:rsidRPr="00D40456" w:rsidRDefault="00CC61D1" w:rsidP="00F048C7">
      <w:pPr>
        <w:spacing w:after="0"/>
        <w:rPr>
          <w:rFonts w:ascii="Times New Roman" w:hAnsi="Times New Roman"/>
        </w:rPr>
      </w:pPr>
    </w:p>
    <w:p w14:paraId="2C584EF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felelősségbiztosítás káreseményenkénti limit mértékének legalább a </w:t>
      </w:r>
      <w:r w:rsidR="00B056A9" w:rsidRPr="00D40456">
        <w:rPr>
          <w:rFonts w:ascii="Times New Roman" w:hAnsi="Times New Roman"/>
          <w:sz w:val="22"/>
          <w:szCs w:val="22"/>
        </w:rPr>
        <w:t xml:space="preserve">25 M </w:t>
      </w:r>
      <w:r w:rsidRPr="00D40456">
        <w:rPr>
          <w:rFonts w:ascii="Times New Roman" w:hAnsi="Times New Roman"/>
          <w:sz w:val="22"/>
          <w:szCs w:val="22"/>
        </w:rPr>
        <w:t>Ft/káreseményt, az éves limit mértékének legalább</w:t>
      </w:r>
      <w:r w:rsidR="00B056A9" w:rsidRPr="00D40456">
        <w:rPr>
          <w:rFonts w:ascii="Times New Roman" w:hAnsi="Times New Roman"/>
          <w:sz w:val="22"/>
          <w:szCs w:val="22"/>
        </w:rPr>
        <w:t xml:space="preserve"> 100 M </w:t>
      </w:r>
      <w:r w:rsidRPr="00D40456">
        <w:rPr>
          <w:rFonts w:ascii="Times New Roman" w:hAnsi="Times New Roman"/>
          <w:sz w:val="22"/>
          <w:szCs w:val="22"/>
        </w:rPr>
        <w:t>forintot el kell érnie.</w:t>
      </w:r>
    </w:p>
    <w:p w14:paraId="52DA3A2A" w14:textId="77777777" w:rsidR="00CC61D1" w:rsidRPr="00D40456" w:rsidRDefault="00CC61D1" w:rsidP="00F048C7">
      <w:pPr>
        <w:pStyle w:val="Listaszerbekezds"/>
        <w:spacing w:before="0" w:after="0"/>
        <w:ind w:left="426"/>
        <w:rPr>
          <w:rFonts w:ascii="Times New Roman" w:hAnsi="Times New Roman"/>
          <w:sz w:val="22"/>
          <w:szCs w:val="22"/>
        </w:rPr>
      </w:pPr>
    </w:p>
    <w:p w14:paraId="18F62E5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Az </w:t>
      </w:r>
      <w:proofErr w:type="spellStart"/>
      <w:r w:rsidRPr="00D40456">
        <w:rPr>
          <w:rFonts w:ascii="Times New Roman" w:hAnsi="Times New Roman"/>
          <w:sz w:val="22"/>
          <w:szCs w:val="22"/>
        </w:rPr>
        <w:t>összkockázatú</w:t>
      </w:r>
      <w:proofErr w:type="spellEnd"/>
      <w:r w:rsidRPr="00D40456">
        <w:rPr>
          <w:rFonts w:ascii="Times New Roman" w:hAnsi="Times New Roman"/>
          <w:sz w:val="22"/>
          <w:szCs w:val="22"/>
        </w:rPr>
        <w:t xml:space="preserve"> építés-szerelésbiztosítással kapcsolatos további követelmények:</w:t>
      </w:r>
    </w:p>
    <w:p w14:paraId="375C3AE3" w14:textId="77777777" w:rsidR="00CC61D1" w:rsidRPr="00D40456" w:rsidRDefault="00CC61D1" w:rsidP="00050123">
      <w:pPr>
        <w:pStyle w:val="Listaszerbekezds"/>
        <w:numPr>
          <w:ilvl w:val="0"/>
          <w:numId w:val="56"/>
        </w:numPr>
        <w:spacing w:before="0" w:after="0"/>
        <w:rPr>
          <w:rFonts w:ascii="Times New Roman" w:hAnsi="Times New Roman"/>
          <w:sz w:val="22"/>
          <w:szCs w:val="22"/>
        </w:rPr>
      </w:pPr>
      <w:r w:rsidRPr="00D40456">
        <w:rPr>
          <w:rFonts w:ascii="Times New Roman" w:hAnsi="Times New Roman"/>
          <w:sz w:val="22"/>
          <w:szCs w:val="22"/>
        </w:rPr>
        <w:t>A biztosítás önrészesedésének a mértéke: 10%, de minimum 100.000,-Ft lehet. Továbbá a biztosításnak ki kell terjednie vagyonbiztosításra és felelősségbiztosításra is (</w:t>
      </w:r>
      <w:proofErr w:type="spellStart"/>
      <w:r w:rsidRPr="00D40456">
        <w:rPr>
          <w:rFonts w:ascii="Times New Roman" w:hAnsi="Times New Roman"/>
          <w:sz w:val="22"/>
          <w:szCs w:val="22"/>
        </w:rPr>
        <w:t>All</w:t>
      </w:r>
      <w:proofErr w:type="spellEnd"/>
      <w:r w:rsidRPr="00D40456">
        <w:rPr>
          <w:rFonts w:ascii="Times New Roman" w:hAnsi="Times New Roman"/>
          <w:sz w:val="22"/>
          <w:szCs w:val="22"/>
        </w:rPr>
        <w:t xml:space="preserve"> </w:t>
      </w:r>
      <w:proofErr w:type="spellStart"/>
      <w:r w:rsidRPr="00D40456">
        <w:rPr>
          <w:rFonts w:ascii="Times New Roman" w:hAnsi="Times New Roman"/>
          <w:sz w:val="22"/>
          <w:szCs w:val="22"/>
        </w:rPr>
        <w:t>Risks</w:t>
      </w:r>
      <w:proofErr w:type="spellEnd"/>
      <w:r w:rsidRPr="00D40456">
        <w:rPr>
          <w:rFonts w:ascii="Times New Roman" w:hAnsi="Times New Roman"/>
          <w:sz w:val="22"/>
          <w:szCs w:val="22"/>
        </w:rPr>
        <w:t xml:space="preserve"> típusú biztosítás). </w:t>
      </w:r>
    </w:p>
    <w:p w14:paraId="684BDF4B" w14:textId="77777777" w:rsidR="00CC61D1" w:rsidRPr="00D40456" w:rsidRDefault="00CC61D1" w:rsidP="00050123">
      <w:pPr>
        <w:pStyle w:val="Listaszerbekezds"/>
        <w:numPr>
          <w:ilvl w:val="0"/>
          <w:numId w:val="56"/>
        </w:numPr>
        <w:spacing w:before="0" w:after="0"/>
        <w:rPr>
          <w:rFonts w:ascii="Times New Roman" w:hAnsi="Times New Roman"/>
          <w:sz w:val="22"/>
          <w:szCs w:val="22"/>
        </w:rPr>
      </w:pPr>
      <w:r w:rsidRPr="00D40456">
        <w:rPr>
          <w:rFonts w:ascii="Times New Roman" w:hAnsi="Times New Roman"/>
          <w:sz w:val="22"/>
          <w:szCs w:val="22"/>
        </w:rPr>
        <w:t>A biztosítási fedezetnek továbbá ki kell terjednie legalább (fedezet kiterjesztésére vonatokozó záradék) az alvállalkozókra, a teljesítés során üzembe helyezett létesítményekre, valamint az építtető/Megrendelő meglévő tulajdonában okozott károkra. A biztosításnak ki kell terjednie a tervezési tevékenységre is,</w:t>
      </w:r>
    </w:p>
    <w:p w14:paraId="41C22F5D"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úgy, hogy a fenti biztosítás kedvezményezettje </w:t>
      </w:r>
      <w:r w:rsidRPr="00D40456">
        <w:rPr>
          <w:rFonts w:ascii="Times New Roman" w:hAnsi="Times New Roman"/>
          <w:u w:val="single"/>
        </w:rPr>
        <w:t>Megrendelő</w:t>
      </w:r>
      <w:r w:rsidRPr="00D40456">
        <w:rPr>
          <w:rFonts w:ascii="Times New Roman" w:hAnsi="Times New Roman"/>
        </w:rPr>
        <w:t xml:space="preserve"> legyen a Szolgáltatás teljesítése kezdő időpontjától a kárveszély Megrendelőre való jelen Szerződés szerinti átszállása időpontjáig.</w:t>
      </w:r>
    </w:p>
    <w:p w14:paraId="519FEAEF" w14:textId="77777777" w:rsidR="00CC61D1" w:rsidRPr="00D40456" w:rsidRDefault="00CC61D1" w:rsidP="00502AF7">
      <w:pPr>
        <w:spacing w:after="0" w:line="240" w:lineRule="auto"/>
        <w:ind w:left="426"/>
        <w:jc w:val="both"/>
        <w:rPr>
          <w:rFonts w:ascii="Times New Roman" w:hAnsi="Times New Roman"/>
        </w:rPr>
      </w:pPr>
    </w:p>
    <w:p w14:paraId="7F04BF18"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megállapodnak abban is, hogy Vállalkozó köteles – külön felszólítás nélkül – Megrendelő felé írásban igazolni azt, hogy a díjfizetési kötelezettségének mindenkor maradéktalanul eleget tesz. Ezen igazolás határideje legkésőbb a következő díj megfizetésére előírt határidő lejárta. A biztosítás fentiek szerinti megkötésének, avagy a díjfizetési kötelezettség teljesítésének elmulasztása vagy ezek Megrendelő felé való írásbeli igazolásának esetleges elmaradása Vállalkozó részéről súlyos szerződésszegésnek minősül. </w:t>
      </w:r>
    </w:p>
    <w:p w14:paraId="7423E79D" w14:textId="77777777" w:rsidR="00CC61D1" w:rsidRPr="00D40456" w:rsidRDefault="00CC61D1" w:rsidP="00502AF7">
      <w:pPr>
        <w:spacing w:after="0" w:line="240" w:lineRule="auto"/>
        <w:jc w:val="both"/>
        <w:rPr>
          <w:rFonts w:ascii="Times New Roman" w:hAnsi="Times New Roman"/>
        </w:rPr>
      </w:pPr>
    </w:p>
    <w:p w14:paraId="2079617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biztosítások megléte nem mentesíti Vállalkozót a károkozás felelőssége, a munka- és balesetvédelmi, valamint egyéb jogszabályi előírások maradéktalan betartásának kötelezettsége, a jelen Szerződésben rögzített munkák legnagyobb körültekintéssel és gondossággal történő végzése, illetve a balesetek és a károk megelőzésével kapcsolatos feladatok elvégzése alól, továbbá Vállalkozó köteles minden általa, vagy az alvállalkozói által Megrendelőnek vagy harmadik személynek okozott kárt megtéríteni, abban az esetben is, ha a káresetre vonatkozóan biztosítást nem kötött, vagy arra a biztosítás nem terjed ki. Vállalkozó felel továbbá az általa a Pótmunka, valamint a jótállás, illetve szavatosság körében felmerülő munkák során okozott kárért is, függetlenül attól, hogy a kár a Megrendelőre vagy harmadik személyre háramlott.</w:t>
      </w:r>
    </w:p>
    <w:p w14:paraId="6B9C7CE0" w14:textId="77777777" w:rsidR="00CC61D1" w:rsidRPr="00D40456" w:rsidRDefault="00CC61D1" w:rsidP="00502AF7">
      <w:pPr>
        <w:spacing w:after="0" w:line="240" w:lineRule="auto"/>
        <w:jc w:val="both"/>
        <w:rPr>
          <w:rFonts w:ascii="Times New Roman" w:hAnsi="Times New Roman"/>
        </w:rPr>
      </w:pPr>
    </w:p>
    <w:p w14:paraId="6D6F802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Baleseti-, illetve káresemény esetén Vállalkozó köteles Megrendelőt haladéktalanul értesíteni, a szükséges intézkedéseket (kárbejelentés, baleseti jegyzőkönyv felvétele, stb.) megtenni és a balesettel, illetve a kárkörülményekkel kapcsolatban a szükséges vizsgálatok lehetőségét megteremteni, Megrendelővel, Hatóságokkal együttműködni és részére a kívánt információkat, adatokat, dokumentumokat haladéktalanul átadni. Vállalkozó az említett kötelezettségei megszegéséből eredő valamennyi kárért korlátlanul felel Megrendelővel, illetve harmadik személyekkel szemben.</w:t>
      </w:r>
    </w:p>
    <w:p w14:paraId="69935B69" w14:textId="77777777" w:rsidR="00CC61D1" w:rsidRPr="00D40456" w:rsidRDefault="00CC61D1" w:rsidP="00502AF7">
      <w:pPr>
        <w:spacing w:after="0" w:line="240" w:lineRule="auto"/>
        <w:jc w:val="both"/>
        <w:rPr>
          <w:rFonts w:ascii="Times New Roman" w:hAnsi="Times New Roman"/>
        </w:rPr>
      </w:pPr>
    </w:p>
    <w:p w14:paraId="5526BADD" w14:textId="77777777" w:rsidR="00CC61D1" w:rsidRPr="00D40456" w:rsidRDefault="00CC61D1" w:rsidP="00502AF7">
      <w:pPr>
        <w:spacing w:after="0" w:line="240" w:lineRule="auto"/>
        <w:jc w:val="both"/>
        <w:rPr>
          <w:rFonts w:ascii="Times New Roman" w:hAnsi="Times New Roman"/>
        </w:rPr>
      </w:pPr>
    </w:p>
    <w:p w14:paraId="49DB8375"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Szolgáltatás ideiglenes és végleges műszaki átadás-átvétele, birtokbaadás</w:t>
      </w:r>
    </w:p>
    <w:p w14:paraId="054EEAD0" w14:textId="77777777" w:rsidR="00CC61D1" w:rsidRPr="00D40456" w:rsidRDefault="00CC61D1" w:rsidP="00502AF7">
      <w:pPr>
        <w:spacing w:after="0" w:line="240" w:lineRule="auto"/>
        <w:jc w:val="both"/>
        <w:rPr>
          <w:rFonts w:ascii="Times New Roman" w:hAnsi="Times New Roman"/>
        </w:rPr>
      </w:pPr>
    </w:p>
    <w:p w14:paraId="3F92CFB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szerződés teljesítésének ütemezésének és természetének megfelelően a végleges műszaki átadás-átvétel egy eljárásban történik, függetlenül attól, hogy a Műszaki Átadás-Átvételi Eljárás esetlegesen egy napon belül nem zárható le, azzal, hogy Felek kifejezett megállapodása értelmében a Műszaki Átadás-Átvételi Eljárást úgy kell megkezdeni, hogy az a Teljesítési Véghatáridőre tekintettel befejeződjék és a </w:t>
      </w:r>
      <w:r w:rsidRPr="00D40456">
        <w:rPr>
          <w:rFonts w:ascii="Times New Roman" w:hAnsi="Times New Roman"/>
          <w:sz w:val="22"/>
          <w:szCs w:val="22"/>
        </w:rPr>
        <w:lastRenderedPageBreak/>
        <w:t>Birtokbaadási Határidő betartásával az Építési Területet</w:t>
      </w:r>
      <w:r w:rsidRPr="00D40456" w:rsidDel="007B03C7">
        <w:rPr>
          <w:rFonts w:ascii="Times New Roman" w:hAnsi="Times New Roman"/>
          <w:sz w:val="22"/>
          <w:szCs w:val="22"/>
        </w:rPr>
        <w:t xml:space="preserve"> </w:t>
      </w:r>
      <w:r w:rsidRPr="00D40456">
        <w:rPr>
          <w:rFonts w:ascii="Times New Roman" w:hAnsi="Times New Roman"/>
          <w:sz w:val="22"/>
          <w:szCs w:val="22"/>
        </w:rPr>
        <w:t>Megrendelő átvehesse. A végleges átadás-átvételi eljárás időtartama 30 naptári nap.</w:t>
      </w:r>
    </w:p>
    <w:p w14:paraId="7E380C2D" w14:textId="77777777" w:rsidR="00CC61D1" w:rsidRPr="00D40456" w:rsidRDefault="00CC61D1" w:rsidP="00502AF7">
      <w:pPr>
        <w:spacing w:after="0" w:line="240" w:lineRule="auto"/>
        <w:jc w:val="both"/>
        <w:rPr>
          <w:rFonts w:ascii="Times New Roman" w:hAnsi="Times New Roman"/>
        </w:rPr>
      </w:pPr>
    </w:p>
    <w:p w14:paraId="473812F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Vállalkozó köteles Megrendelőt a szerződésben rögzített feladatok megvalósításáról legalább </w:t>
      </w:r>
      <w:r w:rsidR="007B15B4" w:rsidRPr="00D40456">
        <w:rPr>
          <w:rFonts w:ascii="Times New Roman" w:hAnsi="Times New Roman"/>
        </w:rPr>
        <w:t>4</w:t>
      </w:r>
      <w:r w:rsidRPr="00D40456">
        <w:rPr>
          <w:rFonts w:ascii="Times New Roman" w:hAnsi="Times New Roman"/>
        </w:rPr>
        <w:t>0 nappal a Teljesítési Véghatáridő lejárta előtt készre-jelentő levéllel és az építési naplóban tett bejegyzéssel írásban értesíteni (a továbbiakban: Készre jelentés), amelyben Vállalkozó Megrendelő felé úgy nyilatkozik, hogy a Szolgáltatás hiba- és hiánymentesen, a törvényes kellékeknek, a jelen Szerződésnek, valamint Megrendelőtől kapott utasításoknak és a szerződés rendeltetési céljára való alkalmasságának – további intézkedés, vagy tevékenység végzése nélkül építésre alkalmas építési terület kialakítása – megfelelően teljes körűen megvalósult és a Készre jelentéshez csatolja a sikeres próbaüzemi jegyzőkönyvet.</w:t>
      </w:r>
    </w:p>
    <w:p w14:paraId="4D3D121B" w14:textId="77777777" w:rsidR="00CC61D1" w:rsidRPr="00D40456" w:rsidRDefault="00CC61D1" w:rsidP="00502AF7">
      <w:pPr>
        <w:spacing w:after="0" w:line="240" w:lineRule="auto"/>
        <w:jc w:val="both"/>
        <w:rPr>
          <w:rFonts w:ascii="Times New Roman" w:hAnsi="Times New Roman"/>
        </w:rPr>
      </w:pPr>
    </w:p>
    <w:p w14:paraId="3AEC775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Vállalkozó a szerződés Készre jelentésekor, legkésőbb a Teljesítési Véghatáridőt megelőző </w:t>
      </w:r>
      <w:r w:rsidR="007B15B4" w:rsidRPr="00D40456">
        <w:rPr>
          <w:rFonts w:ascii="Times New Roman" w:hAnsi="Times New Roman"/>
        </w:rPr>
        <w:t xml:space="preserve">35. </w:t>
      </w:r>
      <w:r w:rsidRPr="00D40456">
        <w:rPr>
          <w:rFonts w:ascii="Times New Roman" w:hAnsi="Times New Roman"/>
        </w:rPr>
        <w:t xml:space="preserve">napra köteles meghatározni a Műszaki Átadás-Átvételi Eljárás megkezdésének </w:t>
      </w:r>
      <w:proofErr w:type="gramStart"/>
      <w:r w:rsidRPr="00D40456">
        <w:rPr>
          <w:rFonts w:ascii="Times New Roman" w:hAnsi="Times New Roman"/>
        </w:rPr>
        <w:t>időpontját..</w:t>
      </w:r>
      <w:proofErr w:type="gramEnd"/>
    </w:p>
    <w:p w14:paraId="1CAC17A9" w14:textId="77777777" w:rsidR="00CC61D1" w:rsidRPr="00D40456" w:rsidRDefault="00CC61D1" w:rsidP="00502AF7">
      <w:pPr>
        <w:spacing w:after="0" w:line="240" w:lineRule="auto"/>
        <w:jc w:val="both"/>
        <w:rPr>
          <w:rFonts w:ascii="Times New Roman" w:hAnsi="Times New Roman"/>
        </w:rPr>
      </w:pPr>
    </w:p>
    <w:p w14:paraId="11145EF4"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 megállapodása értelmében a szerződés Műszaki Átadás-Átvételi Eljárása befejezésének (sikeres műszaki átadás-átvétel) együttes feltételei – amennyiben a Szerződés vagy jogszabály, vagy hatósági döntés további feltételeket nem támaszt – a következők:</w:t>
      </w:r>
    </w:p>
    <w:p w14:paraId="558B5EBA" w14:textId="77777777" w:rsidR="00CC61D1" w:rsidRPr="00D40456" w:rsidRDefault="00CC61D1" w:rsidP="00502AF7">
      <w:pPr>
        <w:spacing w:after="0" w:line="240" w:lineRule="auto"/>
        <w:jc w:val="both"/>
        <w:rPr>
          <w:rFonts w:ascii="Times New Roman" w:hAnsi="Times New Roman"/>
        </w:rPr>
      </w:pPr>
    </w:p>
    <w:p w14:paraId="5EBDE63A"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a jelen Szerződésben foglalt feladatok a Szerződés Mellékletei szerint, az érvényes hatósági, jogszabályi, szabványi és egyéb műszaki előírásoknak megfelelően a jelen Szerződésben foglaltak szerinti rendeltetésszerű használatra alkalmas állapotban hiba-és hiánymentesen elkészült, és</w:t>
      </w:r>
    </w:p>
    <w:p w14:paraId="3636250C"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eltávolította az Építési Területről valamennyi felszerelését, ideiglenes szerkezetet, hulladékot, építési törmeléket, stb. és az Építési Terület kitakarításra került a tereprendezési munkálatok elvégzése mellett, és</w:t>
      </w:r>
    </w:p>
    <w:p w14:paraId="56381F5D"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sikeres Műszaki Átadás-Átvételi eljárás lefolytatásához szükséges Átadási Dokumentációt Megrendelőnek hiánytalanul bemutatta és 2 példányt Megrendelőnek másolatban átadott, és</w:t>
      </w:r>
    </w:p>
    <w:p w14:paraId="4218231A"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maradéktalanul eleget tett valamennyi, Megrendelővel szembeni esetleges fizetési – így különösen az esetleges kötbérfizetési – kötelezettségének,</w:t>
      </w:r>
    </w:p>
    <w:p w14:paraId="33078100"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szerződésben foglalt feladatok kapcsán Megrendelő részére átadott egy külön jótállási nyilatkozatot, amely jótállási nyilatkozatban rögzítésre került pontosan a Szolgáltatással kapcsolatban elvégzett munka (leltár) és a Szolgáltatásra vonatkozó jótállási időszak kezdete és vége,</w:t>
      </w:r>
    </w:p>
    <w:p w14:paraId="41ECADB3"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 xml:space="preserve">Vállalkozó átadta Megrendelő részére azon nyilatkozatát, mely szerint Megrendelő által a jelen Szerződés szerint esetlegesen megrendelt Pótmunkán felül Vállalkozó a szerződés teljesítésével kapcsolatban Pótmunkát Megrendelő részére nem végzett, így Megrendelő által a jelen Szerződés szerint megrendelt és visszaigazolt Pótmunka Vállalkozói díján felül Vállalkozó a szerződés teljesítésével kapcsolatban további Pótmunka Vállalkozói díjának érvényesítésére Megrendelővel szemben nem jogosult, és Vállalkozó a külön nyilatkozatában minden ilyen igény érvényesítéséről kifejezetten és visszavonhatatlanul lemondott és </w:t>
      </w:r>
    </w:p>
    <w:p w14:paraId="2FD0778E"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szerződést szerződésszerűen Készre jelentette,</w:t>
      </w:r>
    </w:p>
    <w:p w14:paraId="6B876005"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próbaüzem sikeresen lezajlott.</w:t>
      </w:r>
    </w:p>
    <w:p w14:paraId="437B8D10" w14:textId="77777777" w:rsidR="00CC61D1" w:rsidRPr="00D40456" w:rsidRDefault="00CC61D1" w:rsidP="00502AF7">
      <w:pPr>
        <w:spacing w:after="0" w:line="240" w:lineRule="auto"/>
        <w:jc w:val="both"/>
        <w:rPr>
          <w:rFonts w:ascii="Times New Roman" w:hAnsi="Times New Roman"/>
        </w:rPr>
      </w:pPr>
    </w:p>
    <w:p w14:paraId="75DF725B" w14:textId="6B81D18F"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rögzítik, hogy az fenti alpontokban foglalt feltételek Vállalkozó általi maradéktalan és együttes teljesítéséig – Megrendelő eltérő írásbeli rendelkezése hiányában – a Szolgáltatásra vonatkozó Műszaki Átadás-Átvételi Eljárás nem </w:t>
      </w:r>
      <w:r w:rsidR="00E240B2">
        <w:rPr>
          <w:rFonts w:ascii="Times New Roman" w:hAnsi="Times New Roman"/>
        </w:rPr>
        <w:t xml:space="preserve">tekinthető </w:t>
      </w:r>
      <w:r w:rsidR="00C312F7">
        <w:rPr>
          <w:rFonts w:ascii="Times New Roman" w:hAnsi="Times New Roman"/>
        </w:rPr>
        <w:t>befejezettnek.</w:t>
      </w:r>
    </w:p>
    <w:p w14:paraId="1832FB35" w14:textId="77777777" w:rsidR="00CC61D1" w:rsidRPr="00D40456" w:rsidRDefault="00CC61D1" w:rsidP="00502AF7">
      <w:pPr>
        <w:spacing w:after="0" w:line="240" w:lineRule="auto"/>
        <w:jc w:val="both"/>
        <w:rPr>
          <w:rFonts w:ascii="Times New Roman" w:hAnsi="Times New Roman"/>
        </w:rPr>
      </w:pPr>
    </w:p>
    <w:p w14:paraId="76DBD453" w14:textId="356192CD" w:rsidR="00897512" w:rsidRPr="00D40456" w:rsidRDefault="00897512" w:rsidP="00897512">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a szerződésben foglalt feladatok hiány- és hibamentesen, teljesen befejezett, rendeltetésszerű használatra alkalmas és a jelen Szerződésnek megfelelő állapotban köteles csak átvenni, feltéve, hogy a Műszaki Átadás-Átvételkor a jelen Szerződésben foglalt feltételek maradéktalanul teljesültek, továbbá a Beruházás hibától, hiányosságtól, elírásoktól mentes, továbbá használatbavételi engedélyé</w:t>
      </w:r>
      <w:r w:rsidR="00CB6917">
        <w:rPr>
          <w:rFonts w:ascii="Times New Roman" w:hAnsi="Times New Roman"/>
          <w:sz w:val="22"/>
          <w:szCs w:val="22"/>
        </w:rPr>
        <w:t>t</w:t>
      </w:r>
      <w:r w:rsidRPr="00D40456">
        <w:rPr>
          <w:rFonts w:ascii="Times New Roman" w:hAnsi="Times New Roman"/>
          <w:sz w:val="22"/>
          <w:szCs w:val="22"/>
        </w:rPr>
        <w:t xml:space="preserve"> (amennyiben a Beruházás használatba vételéhez több használatba vételi engedély szükséges, úgy a beruházás valamennyi használatba vételi engedélyé</w:t>
      </w:r>
      <w:r w:rsidR="00CB6917">
        <w:rPr>
          <w:rFonts w:ascii="Times New Roman" w:hAnsi="Times New Roman"/>
          <w:sz w:val="22"/>
          <w:szCs w:val="22"/>
        </w:rPr>
        <w:t>t</w:t>
      </w:r>
      <w:r w:rsidRPr="00D40456">
        <w:rPr>
          <w:rFonts w:ascii="Times New Roman" w:hAnsi="Times New Roman"/>
          <w:sz w:val="22"/>
          <w:szCs w:val="22"/>
        </w:rPr>
        <w:t xml:space="preserve">) </w:t>
      </w:r>
      <w:r w:rsidR="00CB6917">
        <w:rPr>
          <w:rFonts w:ascii="Times New Roman" w:hAnsi="Times New Roman"/>
          <w:sz w:val="22"/>
          <w:szCs w:val="22"/>
        </w:rPr>
        <w:t xml:space="preserve">Vállalkozó benyújtotta az építéshatósághoz (ÉTDR-be feltöltötte) és a </w:t>
      </w:r>
      <w:r w:rsidRPr="00D40456">
        <w:rPr>
          <w:rFonts w:ascii="Times New Roman" w:hAnsi="Times New Roman"/>
          <w:sz w:val="22"/>
          <w:szCs w:val="22"/>
        </w:rPr>
        <w:t xml:space="preserve">Megrendelő részére </w:t>
      </w:r>
      <w:r w:rsidR="00CB6917">
        <w:rPr>
          <w:rFonts w:ascii="Times New Roman" w:hAnsi="Times New Roman"/>
          <w:sz w:val="22"/>
          <w:szCs w:val="22"/>
        </w:rPr>
        <w:t xml:space="preserve">erről az igazolást </w:t>
      </w:r>
      <w:r w:rsidRPr="00D40456">
        <w:rPr>
          <w:rFonts w:ascii="Times New Roman" w:hAnsi="Times New Roman"/>
          <w:sz w:val="22"/>
          <w:szCs w:val="22"/>
        </w:rPr>
        <w:t>átadta. A Teljesítési Véghatáridő elmulasztására vonatkozó késedelmi kötbér a használatba vételi engedély megszerzésének napjához képest számítandó.</w:t>
      </w:r>
    </w:p>
    <w:p w14:paraId="6A6D7D92" w14:textId="77777777" w:rsidR="00CC61D1" w:rsidRPr="00D40456" w:rsidRDefault="00CC61D1" w:rsidP="00502AF7">
      <w:pPr>
        <w:spacing w:after="0" w:line="240" w:lineRule="auto"/>
        <w:ind w:left="426"/>
        <w:jc w:val="both"/>
        <w:rPr>
          <w:rFonts w:ascii="Times New Roman" w:hAnsi="Times New Roman"/>
        </w:rPr>
      </w:pPr>
    </w:p>
    <w:p w14:paraId="057728FA" w14:textId="50DF07AB"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 xml:space="preserve">Vállalkozó a szerződés teljesítése kapcsán különösen a következő okmányokat (a továbbiakban: Átadási Dokumentáció) köteles Megrendelő részére magyar nyelven, a Műszaki Átadás-Átvételi Eljárás kezdetéig bemutatni és </w:t>
      </w:r>
      <w:r w:rsidR="00BD29C7">
        <w:rPr>
          <w:rFonts w:ascii="Times New Roman" w:hAnsi="Times New Roman"/>
          <w:sz w:val="22"/>
          <w:szCs w:val="22"/>
        </w:rPr>
        <w:t>2</w:t>
      </w:r>
      <w:r w:rsidRPr="00D40456">
        <w:rPr>
          <w:rFonts w:ascii="Times New Roman" w:hAnsi="Times New Roman"/>
          <w:sz w:val="22"/>
          <w:szCs w:val="22"/>
        </w:rPr>
        <w:t xml:space="preserve"> példányt másolatban átadni, továbbá Birtokbaadáskor</w:t>
      </w:r>
      <w:r w:rsidR="00395EAF">
        <w:rPr>
          <w:rFonts w:ascii="Times New Roman" w:hAnsi="Times New Roman"/>
          <w:sz w:val="22"/>
          <w:szCs w:val="22"/>
        </w:rPr>
        <w:t>, de leghamarabb a végszámla kiegyenlítését követően</w:t>
      </w:r>
      <w:r w:rsidRPr="00D40456">
        <w:rPr>
          <w:rFonts w:ascii="Times New Roman" w:hAnsi="Times New Roman"/>
          <w:sz w:val="22"/>
          <w:szCs w:val="22"/>
        </w:rPr>
        <w:t xml:space="preserve"> </w:t>
      </w:r>
      <w:r w:rsidR="00395EAF">
        <w:rPr>
          <w:rFonts w:ascii="Times New Roman" w:hAnsi="Times New Roman"/>
          <w:sz w:val="22"/>
          <w:szCs w:val="22"/>
        </w:rPr>
        <w:t>(</w:t>
      </w:r>
      <w:r w:rsidR="00395EAF" w:rsidRPr="00AC7F02">
        <w:rPr>
          <w:rFonts w:ascii="Times New Roman" w:hAnsi="Times New Roman"/>
          <w:sz w:val="22"/>
          <w:szCs w:val="22"/>
        </w:rPr>
        <w:t>figyelem</w:t>
      </w:r>
      <w:r w:rsidR="00395EAF">
        <w:rPr>
          <w:rFonts w:ascii="Times New Roman" w:hAnsi="Times New Roman"/>
          <w:sz w:val="22"/>
          <w:szCs w:val="22"/>
        </w:rPr>
        <w:t>mel</w:t>
      </w:r>
      <w:r w:rsidR="00395EAF" w:rsidRPr="00AC7F02">
        <w:rPr>
          <w:rFonts w:ascii="Times New Roman" w:hAnsi="Times New Roman"/>
          <w:sz w:val="22"/>
          <w:szCs w:val="22"/>
        </w:rPr>
        <w:t xml:space="preserve"> a 191/2009. (IX. 15.) Korm. rendelet 33. § (1) bekezdésében foglaltakat</w:t>
      </w:r>
      <w:r w:rsidR="00395EAF">
        <w:rPr>
          <w:rFonts w:ascii="Times New Roman" w:hAnsi="Times New Roman"/>
          <w:sz w:val="22"/>
          <w:szCs w:val="22"/>
        </w:rPr>
        <w:t>)</w:t>
      </w:r>
      <w:r w:rsidR="00395EAF" w:rsidRPr="00395EAF">
        <w:rPr>
          <w:rFonts w:ascii="Times New Roman" w:hAnsi="Times New Roman"/>
          <w:sz w:val="22"/>
          <w:szCs w:val="22"/>
        </w:rPr>
        <w:t xml:space="preserve"> </w:t>
      </w:r>
      <w:r w:rsidRPr="00395EAF">
        <w:rPr>
          <w:rFonts w:ascii="Times New Roman" w:hAnsi="Times New Roman"/>
          <w:sz w:val="22"/>
          <w:szCs w:val="22"/>
        </w:rPr>
        <w:t>Megrendelő</w:t>
      </w:r>
      <w:r w:rsidRPr="00D40456">
        <w:rPr>
          <w:rFonts w:ascii="Times New Roman" w:hAnsi="Times New Roman"/>
          <w:sz w:val="22"/>
          <w:szCs w:val="22"/>
        </w:rPr>
        <w:t xml:space="preserve"> részére </w:t>
      </w:r>
      <w:r w:rsidR="00BD29C7">
        <w:rPr>
          <w:rFonts w:ascii="Times New Roman" w:hAnsi="Times New Roman"/>
          <w:sz w:val="22"/>
          <w:szCs w:val="22"/>
        </w:rPr>
        <w:t>2</w:t>
      </w:r>
      <w:r w:rsidRPr="00D40456">
        <w:rPr>
          <w:rFonts w:ascii="Times New Roman" w:hAnsi="Times New Roman"/>
          <w:sz w:val="22"/>
          <w:szCs w:val="22"/>
        </w:rPr>
        <w:t xml:space="preserve"> eredeti példányban átadni:</w:t>
      </w:r>
    </w:p>
    <w:p w14:paraId="476BB79E" w14:textId="77777777" w:rsidR="00CC61D1" w:rsidRPr="00D40456" w:rsidRDefault="00CC61D1" w:rsidP="00502AF7">
      <w:pPr>
        <w:spacing w:after="0" w:line="240" w:lineRule="auto"/>
        <w:jc w:val="both"/>
        <w:rPr>
          <w:rFonts w:ascii="Times New Roman" w:hAnsi="Times New Roman"/>
        </w:rPr>
      </w:pPr>
    </w:p>
    <w:p w14:paraId="0A6FF61A"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 xml:space="preserve">Vállalkozó </w:t>
      </w:r>
      <w:r w:rsidRPr="00D40456">
        <w:rPr>
          <w:rFonts w:ascii="Times New Roman" w:hAnsi="Times New Roman"/>
          <w:i/>
        </w:rPr>
        <w:t>kivitelezői nyilatkozatát</w:t>
      </w:r>
      <w:r w:rsidRPr="00D40456">
        <w:rPr>
          <w:rFonts w:ascii="Times New Roman" w:hAnsi="Times New Roman"/>
        </w:rPr>
        <w:t>,</w:t>
      </w:r>
      <w:r w:rsidRPr="00D40456">
        <w:rPr>
          <w:rFonts w:ascii="Times New Roman" w:hAnsi="Times New Roman"/>
          <w:i/>
        </w:rPr>
        <w:t xml:space="preserve"> </w:t>
      </w:r>
      <w:r w:rsidRPr="00D40456">
        <w:rPr>
          <w:rFonts w:ascii="Times New Roman" w:hAnsi="Times New Roman"/>
        </w:rPr>
        <w:t>amelyben Vállalkozó - többek között - nyilatkozik arról, hogy a szerződés teljesítését a jogerős Építési Engedélynek és a Kiviteli Tervdokumentációnak, valamint az építőipari kivitelezési tevékenységre vonatkozó jogszabályok, általános érvényű és eseti előírások, így különösen a szakmai, minőségi, környezetvédelmi és biztonsági előírások megtartásával szakszerűen végezték, az Építési Területen keletkezett és feltárt hulladékot – beleértve a veszélyes hulladékot is - az előírások szerint kezelték és az Építési Területről a külön jogszabályban foglaltak szerint elszállították,</w:t>
      </w:r>
    </w:p>
    <w:p w14:paraId="044104C9"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 xml:space="preserve">az építési tevékenység során ténylegesen keletkezett hulladékról elkészített </w:t>
      </w:r>
      <w:r w:rsidRPr="00D40456">
        <w:rPr>
          <w:rFonts w:ascii="Times New Roman" w:hAnsi="Times New Roman"/>
          <w:i/>
        </w:rPr>
        <w:t>hulladék nyilvántartó lapot</w:t>
      </w:r>
      <w:r w:rsidRPr="00D40456">
        <w:rPr>
          <w:rFonts w:ascii="Times New Roman" w:hAnsi="Times New Roman"/>
        </w:rPr>
        <w:t xml:space="preserve">, valamint a hulladékot kezelő </w:t>
      </w:r>
      <w:r w:rsidRPr="00D40456">
        <w:rPr>
          <w:rFonts w:ascii="Times New Roman" w:hAnsi="Times New Roman"/>
          <w:i/>
        </w:rPr>
        <w:t>átvételi igazolását</w:t>
      </w:r>
      <w:r w:rsidRPr="00D40456">
        <w:rPr>
          <w:rFonts w:ascii="Times New Roman" w:hAnsi="Times New Roman"/>
        </w:rPr>
        <w:t>,</w:t>
      </w:r>
    </w:p>
    <w:p w14:paraId="4D61557B"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a jegyzőkönyveket az Építési Terület átvételéről, eltakart munkarészekről, stb., nyilvántartásokat, igazolásokat, jelentéseket, szakértői véleményeket, szállítási és kísérő dokumentációkat, számlákat, átvételi elismervényeket, stb., különös figyelemmel a hulladékokra, beleértve a veszélyes hulladékokat is és</w:t>
      </w:r>
    </w:p>
    <w:p w14:paraId="2A192DF2"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a Beruházás hiba és hiánymentes megvalósítási tervdokumentációját és</w:t>
      </w:r>
    </w:p>
    <w:p w14:paraId="230463B9"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minden a Szolgáltatás teljes körű befejezéséhez és a Beruházás rendeltetésszerű használatához szükséges, valamint a jogszabályban előírt okiratot,</w:t>
      </w:r>
    </w:p>
    <w:p w14:paraId="07C7D358" w14:textId="5777912F" w:rsidR="00FF7909" w:rsidRPr="00395EAF" w:rsidRDefault="00CC61D1" w:rsidP="00AC7F02">
      <w:pPr>
        <w:numPr>
          <w:ilvl w:val="0"/>
          <w:numId w:val="40"/>
        </w:numPr>
        <w:tabs>
          <w:tab w:val="clear" w:pos="360"/>
        </w:tabs>
        <w:spacing w:after="0" w:line="240" w:lineRule="auto"/>
        <w:ind w:left="993"/>
        <w:jc w:val="both"/>
        <w:rPr>
          <w:rFonts w:ascii="Times New Roman" w:hAnsi="Times New Roman"/>
        </w:rPr>
      </w:pPr>
      <w:r w:rsidRPr="002F79BA">
        <w:rPr>
          <w:rFonts w:ascii="Times New Roman" w:hAnsi="Times New Roman"/>
        </w:rPr>
        <w:t xml:space="preserve">Vállalkozó írásbeli nyilatkozatát arról, hogy a Szolgáltatás megvalósításával kapcsolatos, Vállalkozó részére </w:t>
      </w:r>
      <w:r w:rsidR="00395EAF">
        <w:rPr>
          <w:rFonts w:ascii="Times New Roman" w:hAnsi="Times New Roman"/>
        </w:rPr>
        <w:t xml:space="preserve">minden, az átadás időpontjáig </w:t>
      </w:r>
      <w:r w:rsidRPr="002F79BA">
        <w:rPr>
          <w:rFonts w:ascii="Times New Roman" w:hAnsi="Times New Roman"/>
        </w:rPr>
        <w:t>kiszámlázott alvállalkozói és beszállítói fizetési kötelezettségének maradéktalanul eleget tett</w:t>
      </w:r>
      <w:r w:rsidR="00395EAF">
        <w:rPr>
          <w:rFonts w:ascii="Times New Roman" w:hAnsi="Times New Roman"/>
        </w:rPr>
        <w:t>.</w:t>
      </w:r>
    </w:p>
    <w:p w14:paraId="1524372F" w14:textId="77777777" w:rsidR="00CC61D1" w:rsidRPr="00D40456" w:rsidRDefault="00CC61D1" w:rsidP="00AC7F02">
      <w:pPr>
        <w:spacing w:after="0" w:line="240" w:lineRule="auto"/>
        <w:ind w:left="993"/>
        <w:jc w:val="both"/>
        <w:rPr>
          <w:rFonts w:ascii="Times New Roman" w:hAnsi="Times New Roman"/>
        </w:rPr>
      </w:pPr>
    </w:p>
    <w:p w14:paraId="2965C1F2"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Vállalkozó szavatolja, hogy Megrendelő részére átadásra kerülő Átadási Dokumentáció felett az eredeti példányok átadásával Megrendelő kizárólagos felhasználási engedélyt szerez, amely felhasználási engedély alapján az Átadási Dokumentációt Megrendelő területi, és időbeli megkötés nélkül korlátlanul felhasználhatja, részben vagy egészben átdolgozhatja, vagy harmadik személlyel átdolgoztathatja, többszörözheti, képfelvételen rögzítheti vagy számítógéppel, illetve elektronikus adathordozóra másolhatja, Megrendelő részére biztosított kizárólagos felhasználási engedélyt harmadik személyre átruházhatja, továbbá az Átadási Dokumentációt oly módon használhatja, vagy hasznosíthatja, ami a fenti kizárólagos felhasználási engedély terjedelméből adódik, de kifejezetten nincs nevesítve. A felhasználási jog ellenértékét a Vállalkozói díj tartalmazza.</w:t>
      </w:r>
    </w:p>
    <w:p w14:paraId="3FCE1969" w14:textId="77777777" w:rsidR="00CC61D1" w:rsidRPr="00D40456" w:rsidRDefault="00CC61D1" w:rsidP="00502AF7">
      <w:pPr>
        <w:spacing w:after="0" w:line="240" w:lineRule="auto"/>
        <w:jc w:val="both"/>
        <w:rPr>
          <w:rFonts w:ascii="Times New Roman" w:hAnsi="Times New Roman"/>
        </w:rPr>
      </w:pPr>
    </w:p>
    <w:p w14:paraId="60B1A955" w14:textId="77777777" w:rsidR="00CC61D1" w:rsidRPr="00D40456" w:rsidRDefault="00CC61D1" w:rsidP="00502AF7">
      <w:pPr>
        <w:spacing w:after="0" w:line="240" w:lineRule="auto"/>
        <w:jc w:val="both"/>
        <w:rPr>
          <w:rFonts w:ascii="Times New Roman" w:hAnsi="Times New Roman"/>
        </w:rPr>
      </w:pPr>
    </w:p>
    <w:p w14:paraId="1ABA1A11"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Megrendelő műszaki képviselői</w:t>
      </w:r>
    </w:p>
    <w:p w14:paraId="7086BF23" w14:textId="77777777" w:rsidR="00CC61D1" w:rsidRPr="00D40456" w:rsidRDefault="00CC61D1" w:rsidP="00502AF7">
      <w:pPr>
        <w:spacing w:after="0" w:line="240" w:lineRule="auto"/>
        <w:jc w:val="both"/>
        <w:rPr>
          <w:rFonts w:ascii="Times New Roman" w:hAnsi="Times New Roman"/>
        </w:rPr>
      </w:pPr>
    </w:p>
    <w:p w14:paraId="7C5F8E0F"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Felek kifejezetten megállapodnak abban, hogy Megrendelő nevében és képviseletében</w:t>
      </w:r>
      <w:r w:rsidRPr="00D40456">
        <w:rPr>
          <w:rFonts w:ascii="Times New Roman" w:hAnsi="Times New Roman"/>
          <w:bCs/>
          <w:sz w:val="22"/>
          <w:szCs w:val="22"/>
        </w:rPr>
        <w:t xml:space="preserve"> a műszaki ellenőr: …………</w:t>
      </w:r>
      <w:proofErr w:type="gramStart"/>
      <w:r w:rsidRPr="00D40456">
        <w:rPr>
          <w:rFonts w:ascii="Times New Roman" w:hAnsi="Times New Roman"/>
          <w:bCs/>
          <w:sz w:val="22"/>
          <w:szCs w:val="22"/>
        </w:rPr>
        <w:t>…….</w:t>
      </w:r>
      <w:proofErr w:type="gramEnd"/>
      <w:r w:rsidRPr="00D40456">
        <w:rPr>
          <w:rFonts w:ascii="Times New Roman" w:hAnsi="Times New Roman"/>
          <w:bCs/>
          <w:sz w:val="22"/>
          <w:szCs w:val="22"/>
        </w:rPr>
        <w:t>.</w:t>
      </w:r>
    </w:p>
    <w:p w14:paraId="78D9C876" w14:textId="77777777" w:rsidR="00CC61D1" w:rsidRPr="00D40456" w:rsidRDefault="00CC61D1" w:rsidP="008A58A3">
      <w:pPr>
        <w:pStyle w:val="Listaszerbekezds"/>
        <w:spacing w:before="0" w:after="0"/>
        <w:ind w:left="567"/>
        <w:rPr>
          <w:rFonts w:ascii="Times New Roman" w:hAnsi="Times New Roman"/>
          <w:sz w:val="22"/>
          <w:szCs w:val="22"/>
        </w:rPr>
      </w:pPr>
    </w:p>
    <w:p w14:paraId="55EC502D" w14:textId="77777777" w:rsidR="00CC61D1" w:rsidRPr="00D40456" w:rsidRDefault="00CC61D1" w:rsidP="00502AF7">
      <w:pPr>
        <w:spacing w:after="0" w:line="240" w:lineRule="auto"/>
        <w:jc w:val="both"/>
        <w:rPr>
          <w:rFonts w:ascii="Times New Roman" w:hAnsi="Times New Roman"/>
        </w:rPr>
      </w:pPr>
    </w:p>
    <w:p w14:paraId="65CCAB2F"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Szavatosság és jótállás</w:t>
      </w:r>
    </w:p>
    <w:p w14:paraId="77D005EF" w14:textId="77777777" w:rsidR="00CC61D1" w:rsidRPr="00D40456" w:rsidRDefault="00CC61D1" w:rsidP="00502AF7">
      <w:pPr>
        <w:spacing w:after="0" w:line="240" w:lineRule="auto"/>
        <w:jc w:val="both"/>
        <w:rPr>
          <w:rFonts w:ascii="Times New Roman" w:hAnsi="Times New Roman"/>
        </w:rPr>
      </w:pPr>
    </w:p>
    <w:p w14:paraId="02809631"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Vállalkozót a Szolgáltatás kapcsán a vonatkozó hatályos jogszabályokban előírt kellékszavatossági kötelezettség terheli. A kellékszavatosság kezdő időpontja a Birtokbaadás napja. </w:t>
      </w:r>
    </w:p>
    <w:p w14:paraId="1A0E8CBA" w14:textId="77777777" w:rsidR="00CC61D1" w:rsidRPr="00D40456" w:rsidRDefault="00CC61D1" w:rsidP="00502AF7">
      <w:pPr>
        <w:spacing w:after="0" w:line="240" w:lineRule="auto"/>
        <w:jc w:val="both"/>
        <w:rPr>
          <w:rFonts w:ascii="Times New Roman" w:hAnsi="Times New Roman"/>
        </w:rPr>
      </w:pPr>
    </w:p>
    <w:p w14:paraId="3B397485" w14:textId="09F8A25A"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Vállalkozó a Birtokbaadás napjától számított </w:t>
      </w:r>
      <w:r w:rsidR="001347FF">
        <w:rPr>
          <w:rFonts w:ascii="Times New Roman" w:hAnsi="Times New Roman"/>
          <w:sz w:val="22"/>
          <w:szCs w:val="22"/>
        </w:rPr>
        <w:t>24</w:t>
      </w:r>
      <w:r w:rsidRPr="00D40456">
        <w:rPr>
          <w:rFonts w:ascii="Times New Roman" w:hAnsi="Times New Roman"/>
          <w:sz w:val="22"/>
          <w:szCs w:val="22"/>
        </w:rPr>
        <w:t xml:space="preserve"> hónapos időtartamra a Ptk. 6:171.§-173.§-</w:t>
      </w:r>
      <w:proofErr w:type="spellStart"/>
      <w:r w:rsidRPr="00D40456">
        <w:rPr>
          <w:rFonts w:ascii="Times New Roman" w:hAnsi="Times New Roman"/>
          <w:sz w:val="22"/>
          <w:szCs w:val="22"/>
        </w:rPr>
        <w:t>ai</w:t>
      </w:r>
      <w:proofErr w:type="spellEnd"/>
      <w:r w:rsidRPr="00D40456">
        <w:rPr>
          <w:rFonts w:ascii="Times New Roman" w:hAnsi="Times New Roman"/>
          <w:sz w:val="22"/>
          <w:szCs w:val="22"/>
        </w:rPr>
        <w:t xml:space="preserve"> szerinti jótállást vállal a Szolgáltatás egésze tekintetében. A jótállás kiterjed a Szolgáltatás azon részeire is, amelyeket a jelen Szerződés esetleges teljesítés nélküli megszűnése esetére Megrendelő Vállalkozótól birtokba vett, amely esetben a jótállás az Építési Terület Megrendelő általi Birtokbavétele napjától kezdődik. </w:t>
      </w:r>
    </w:p>
    <w:p w14:paraId="2637DE98"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Felek rögzítik, hogy a beruházás során rész (ideiglenes) műszaki átadás-átvétel fog történni bizonyos – a dokumentációban meghatározott – elemek vonatkozásában. A jótállási időegységesen a Birtokbaadástól kezdődik.</w:t>
      </w:r>
    </w:p>
    <w:p w14:paraId="4863439C" w14:textId="77777777" w:rsidR="00CC61D1" w:rsidRPr="00D40456" w:rsidRDefault="00CC61D1" w:rsidP="00502AF7">
      <w:pPr>
        <w:spacing w:after="0" w:line="240" w:lineRule="auto"/>
        <w:jc w:val="both"/>
        <w:rPr>
          <w:rFonts w:ascii="Times New Roman" w:hAnsi="Times New Roman"/>
        </w:rPr>
      </w:pPr>
    </w:p>
    <w:p w14:paraId="2325A212"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 kellékszavatossági, illetve jótállási idő alatt fellépő hibát és/vagy hiányosságot Megrendelő Vállalkozó tudomására hozza, aki tartozik a hiba és/vagy hiányosság részére való bejelentését követően haladéktalanul, de a Beruházás, vagy annak valamely része működését, üzemeltetését gátló hiba esetén legkésőbb a bejelentésről való tudomásszerzését követő 24 órán belül, míg egyéb esetben legkésőbb a bejelentésről való tudomásszerzését követő 5 munkanapon belül helyszíni hibavizsgálatot tartani és az ezt követő 3 munkanapon belül állásfoglalását Megrendelővel írásban közölni, ismertetve azokat az intézkedéseket, melyeket a hiba és/vagy a hiányosság haladéktalan kiküszöbölése érdekében – Megrendelő ezt kizáró írásbeli nyilatkozata hiányában – megtesz. </w:t>
      </w:r>
    </w:p>
    <w:p w14:paraId="75C763AD" w14:textId="77777777" w:rsidR="00CC61D1" w:rsidRPr="00D40456" w:rsidRDefault="00CC61D1" w:rsidP="00502AF7">
      <w:pPr>
        <w:pStyle w:val="Listaszerbekezds"/>
        <w:spacing w:before="0" w:after="0"/>
        <w:ind w:left="567"/>
        <w:rPr>
          <w:rFonts w:ascii="Times New Roman" w:hAnsi="Times New Roman"/>
          <w:sz w:val="22"/>
          <w:szCs w:val="22"/>
        </w:rPr>
      </w:pPr>
    </w:p>
    <w:p w14:paraId="7D47ED90"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 xml:space="preserve">A hiba és/vagy a hiányosság kiküszöbölése határidejének megállapítására Vállalkozóval egyeztetve, Megrendelő jogosult. Vállalkozó tartozik a hiba és/vagy hiányosság bejelentését követően – amennyiben Megrendelő írásban eltérően nem rendelkezik – haladéktalanul intézkedni annak kijavítása érdekében. </w:t>
      </w:r>
    </w:p>
    <w:p w14:paraId="4B71A81F" w14:textId="77777777" w:rsidR="00CC61D1" w:rsidRPr="00D40456" w:rsidRDefault="00CC61D1" w:rsidP="00502AF7">
      <w:pPr>
        <w:spacing w:after="0" w:line="240" w:lineRule="auto"/>
        <w:ind w:left="567"/>
        <w:jc w:val="both"/>
        <w:rPr>
          <w:rFonts w:ascii="Times New Roman" w:hAnsi="Times New Roman"/>
        </w:rPr>
      </w:pPr>
    </w:p>
    <w:p w14:paraId="624B7C02" w14:textId="77777777" w:rsidR="00CC61D1" w:rsidRPr="00D40456" w:rsidRDefault="00CC61D1" w:rsidP="008A58A3">
      <w:pPr>
        <w:pStyle w:val="Listaszerbekezds"/>
        <w:spacing w:before="0" w:after="0"/>
        <w:ind w:left="426"/>
        <w:rPr>
          <w:rFonts w:ascii="Times New Roman" w:hAnsi="Times New Roman"/>
          <w:b/>
          <w:sz w:val="22"/>
          <w:szCs w:val="22"/>
        </w:rPr>
      </w:pPr>
    </w:p>
    <w:p w14:paraId="04E15543"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szerződésszegés következményei, szerződési biztosítékok</w:t>
      </w:r>
    </w:p>
    <w:p w14:paraId="53909A78" w14:textId="77777777" w:rsidR="00CC61D1" w:rsidRPr="00D40456" w:rsidRDefault="00CC61D1" w:rsidP="00502AF7">
      <w:pPr>
        <w:spacing w:after="0" w:line="240" w:lineRule="auto"/>
        <w:jc w:val="both"/>
        <w:rPr>
          <w:rFonts w:ascii="Times New Roman" w:hAnsi="Times New Roman"/>
        </w:rPr>
      </w:pPr>
    </w:p>
    <w:p w14:paraId="6D82D119"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Megrendelő jogosult különösen az alábbi esetekben érdekmúlás bizonyítása nélkül a jelen Szerződéstől elállni (szankciós felmondási jogot gyakorolni) – a jelen Szerződésben külön nevesített elállási (szankciós felmondási) okokon túl is –, azaz</w:t>
      </w:r>
    </w:p>
    <w:p w14:paraId="4E9C8E50" w14:textId="77777777" w:rsidR="00CC61D1" w:rsidRPr="00D40456" w:rsidRDefault="00CC61D1" w:rsidP="00502AF7">
      <w:pPr>
        <w:spacing w:after="0" w:line="240" w:lineRule="auto"/>
        <w:jc w:val="both"/>
        <w:rPr>
          <w:rFonts w:ascii="Times New Roman" w:hAnsi="Times New Roman"/>
        </w:rPr>
      </w:pPr>
    </w:p>
    <w:p w14:paraId="670C71F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ha Vállalkozó a Szolgáltatást nem a jelen Szerződés rendelkezései szerint teljesíti, és a hibákat, hiányosságokat Megrendelő írásbeli felhívására ésszerű határidőn belül nem orvosolja, avagy </w:t>
      </w:r>
    </w:p>
    <w:p w14:paraId="637E22CB"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jelen Szerződés szerint Megrendelő által felajánlott Építési Terület átvételével, a munkák megkezdésével, vagy az egyes munkák Részhatáridőkre történő elvégzésével Vállalkozó a jelen Szerződésben, illetve a Kiviteli Ütemtervben kitűzött időponthoz képest Vállalkozó érdekkörében felmerült okból 30 naptári napot meghaladó késedelembe esik, vagy</w:t>
      </w:r>
    </w:p>
    <w:p w14:paraId="7909B9C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Vállalkozó a jelen Szerződésbe foglalt jogait, kötelezettségeit Megrendelő előzetes írásbeli hozzájárulása nélkül harmadik személyre ruházza át, vagy</w:t>
      </w:r>
    </w:p>
    <w:p w14:paraId="052A21E7"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Megrendelő felszólítása ellenére az utasítás jellegére tekintettel is ésszerű határidőn belül nem távolítja el a Szolgáltatás megvalósítása kapcsán Megrendelő által megjelölt munkavállalókat, Vállalkozó helyszíni képviselőjét (a felelős műszaki vezetőt), illetve helyettesét, alvállalkozóit vagy az alvállalkozó(k) által foglalkoztatott munkavállalókat, brigádokat, vagy</w:t>
      </w:r>
    </w:p>
    <w:p w14:paraId="3C635D6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Vállalkozó hibásan teljesített és a hibát a műszakilag indokolt, a Szolgáltatás megvalósítási ütemtervéhez igazodó határidőben nem javította ki, vagy</w:t>
      </w:r>
    </w:p>
    <w:p w14:paraId="4B02307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bármely olyan esetben, amikor a jelen Szerződés valamely rendelkezése a szankciós elállást (felmondást) lehetővé teszi, vagy valamely kötelezettség megszegését súlyos szerződésszegésként minősíti, vagy </w:t>
      </w:r>
    </w:p>
    <w:p w14:paraId="2E0B654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teljesítési határidő lejárta előtt nyilvánvalóvá vált, hogy a vállalkozó a munkát csak olyan számottevő késéssel tudja elvégezni, hogy a teljesítés emiatt a Megrendelőnek már nem áll érdekében, vagy</w:t>
      </w:r>
    </w:p>
    <w:p w14:paraId="063A542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munka végzése során a körülmények arra engednének következtetést, hogy a teljesítés hibás lesz, vagy olyan szerződésszegés esetén, amit a jelen Szerződés nem minősít ugyan súlyos szerződésszegésnek vagy a szerződésszegéshez kapcsolódóan elállási (felmondási) jogot külön nem nevesít, de Megrendelő a szerződésszerű állapot elérése érdekében legalább 10 napos határidővel Vállalkozót írásban felszólította és Vállalkozó az írásbeli felszólításban meghatározott határidőben Megrendelő felszólításának alapos indok nélkül nem tett maradéktalanul eleget, vagy</w:t>
      </w:r>
    </w:p>
    <w:p w14:paraId="06BA33F5"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ha Vállalkozó az </w:t>
      </w:r>
      <w:proofErr w:type="spellStart"/>
      <w:r w:rsidRPr="00D40456">
        <w:rPr>
          <w:rFonts w:ascii="Times New Roman" w:hAnsi="Times New Roman"/>
        </w:rPr>
        <w:t>Étv</w:t>
      </w:r>
      <w:proofErr w:type="spellEnd"/>
      <w:r w:rsidRPr="00D40456">
        <w:rPr>
          <w:rFonts w:ascii="Times New Roman" w:hAnsi="Times New Roman"/>
        </w:rPr>
        <w:t>-ben, továbbá a Kormányrendeletben foglalt feltételeknek a Szolgáltatás teljesítése során nem felel meg, vagy</w:t>
      </w:r>
    </w:p>
    <w:p w14:paraId="3067F9CC"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Vállalkozó felelősségbiztosítási szerződése hatályát veszti anélkül, hogy azzal egy időben legalább azonos tartalmú új biztosítási jogviszonya álljon fenn. Felek rögzítik, hogy amennyiben a biztosítási jogviszony időbeli hatálya a Vállalkozón kívül álló okból szűnik meg, a megszűnéssel egyidejűleg (de legkésőbb 2 munkanapon belül) köteles haladéktalanul intézkedni új biztosítási szerződés hatályba lépésérő azzal, hogy a biztosítási jogviszonnyal le nem fedett </w:t>
      </w:r>
      <w:r w:rsidRPr="00D40456">
        <w:rPr>
          <w:rFonts w:ascii="Times New Roman" w:hAnsi="Times New Roman"/>
        </w:rPr>
        <w:lastRenderedPageBreak/>
        <w:t>időszakban munkát csak akkor végezhet, ha ez élet-, balesetveszély, vagy a Megrendelő vagyontárgyai (ide értve a folyamatban lévő munkák során elkészülő vagyontárgyakat is - megvédéshez szükséges.</w:t>
      </w:r>
    </w:p>
    <w:p w14:paraId="1FE6DF0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Vállalkozó megszegi a minőségbiztosításra vonatkozó, jelen szerződésben rögzített szabályokat,</w:t>
      </w:r>
    </w:p>
    <w:p w14:paraId="7705DF4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Vállalkozó fizetőképességében, pénzügyi helyzetében olyan lényeges változás következik be, amely a szerződés teljesítését veszélyezteti.</w:t>
      </w:r>
    </w:p>
    <w:p w14:paraId="3754D183" w14:textId="77777777" w:rsidR="00CC61D1" w:rsidRPr="00D40456" w:rsidRDefault="00CC61D1" w:rsidP="00502AF7">
      <w:pPr>
        <w:spacing w:after="0" w:line="240" w:lineRule="auto"/>
        <w:jc w:val="both"/>
        <w:rPr>
          <w:rFonts w:ascii="Times New Roman" w:hAnsi="Times New Roman"/>
        </w:rPr>
      </w:pPr>
    </w:p>
    <w:p w14:paraId="4BF65326"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Amennyiben Megrendelő a jelen Szerződéstől, annak 11.1. pontja alapján eláll, azt felmondja, úgy </w:t>
      </w:r>
    </w:p>
    <w:p w14:paraId="43E0BA5D" w14:textId="77777777" w:rsidR="00CC61D1" w:rsidRPr="00D40456" w:rsidRDefault="00CC61D1" w:rsidP="00502AF7">
      <w:pPr>
        <w:spacing w:after="0" w:line="240" w:lineRule="auto"/>
        <w:jc w:val="both"/>
        <w:rPr>
          <w:rFonts w:ascii="Times New Roman" w:hAnsi="Times New Roman"/>
        </w:rPr>
      </w:pPr>
    </w:p>
    <w:p w14:paraId="1F5A484C"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Megrendelő jogosult maga a Szolgáltatást vagy annak meg nem valósult részeit megvalósítani, vagy harmadik személlyel megvalósíttatni, ennek során mind Megrendelő, mind az általa igénybevett harmadik személy jogosult felhasználni az olyan terveket, műhelyrajzokat és dokumentumokat, amelyeket Vállalkozó készített vagy a nevében készítettek el, és</w:t>
      </w:r>
    </w:p>
    <w:p w14:paraId="65943C29"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Vállalkozó köteles az Építési Területről az elállás (felmondás) Vállalkozóval való közlését követő két napon belül levonulni, az Építési Területen vagy az annak közelében lévő eszközeit köteles elszállítani és Megrendelő jogosult az Építési Területet Vállalkozó minden további nyilatkozata vagy hozzájárulása nélkül birtokba venni, és</w:t>
      </w:r>
    </w:p>
    <w:p w14:paraId="02D4E5B6"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Vállalkozó köteles az alábbi Meghiúsulási Kötbért és Megrendelő Meghiúsulási Kötbért meghaladó kárát – így költségeit és elmaradt hasznát - Megrendelő részére megfizetni.</w:t>
      </w:r>
    </w:p>
    <w:p w14:paraId="3C7D3169" w14:textId="77777777" w:rsidR="00CC61D1" w:rsidRPr="00D40456" w:rsidRDefault="00CC61D1" w:rsidP="00502AF7">
      <w:pPr>
        <w:spacing w:after="0" w:line="240" w:lineRule="auto"/>
        <w:jc w:val="both"/>
        <w:rPr>
          <w:rFonts w:ascii="Times New Roman" w:hAnsi="Times New Roman"/>
        </w:rPr>
      </w:pPr>
    </w:p>
    <w:p w14:paraId="29DD6F20" w14:textId="77777777" w:rsidR="00CC61D1" w:rsidRPr="00D40456" w:rsidRDefault="00CC61D1" w:rsidP="00050123">
      <w:pPr>
        <w:pStyle w:val="Listaszerbekezds"/>
        <w:numPr>
          <w:ilvl w:val="0"/>
          <w:numId w:val="50"/>
        </w:numPr>
        <w:spacing w:before="0" w:after="0"/>
        <w:ind w:left="426" w:hanging="426"/>
        <w:rPr>
          <w:rFonts w:ascii="Times New Roman" w:hAnsi="Times New Roman"/>
          <w:sz w:val="22"/>
          <w:szCs w:val="22"/>
          <w:shd w:val="clear" w:color="auto" w:fill="FFFFFF"/>
        </w:rPr>
      </w:pPr>
      <w:r w:rsidRPr="00D40456">
        <w:rPr>
          <w:rFonts w:ascii="Times New Roman" w:hAnsi="Times New Roman"/>
          <w:b/>
          <w:sz w:val="22"/>
          <w:szCs w:val="22"/>
        </w:rPr>
        <w:t xml:space="preserve">Késedelmi kötbér: </w:t>
      </w:r>
    </w:p>
    <w:p w14:paraId="2EFCF146" w14:textId="77777777" w:rsidR="00CC61D1" w:rsidRPr="00D40456" w:rsidRDefault="00CC61D1" w:rsidP="00C46315">
      <w:pPr>
        <w:pStyle w:val="Listaszerbekezds"/>
        <w:spacing w:before="0" w:after="0"/>
        <w:ind w:left="426"/>
        <w:rPr>
          <w:rFonts w:ascii="Times New Roman" w:hAnsi="Times New Roman"/>
          <w:b/>
          <w:sz w:val="22"/>
          <w:szCs w:val="22"/>
        </w:rPr>
      </w:pPr>
    </w:p>
    <w:p w14:paraId="38C0CB51" w14:textId="77777777" w:rsidR="00CC61D1" w:rsidRPr="00D40456" w:rsidRDefault="00CC61D1" w:rsidP="00C46315">
      <w:pPr>
        <w:pStyle w:val="Listaszerbekezds"/>
        <w:spacing w:before="0" w:after="0"/>
        <w:ind w:left="426"/>
        <w:rPr>
          <w:rFonts w:ascii="Times New Roman" w:hAnsi="Times New Roman"/>
          <w:sz w:val="22"/>
          <w:szCs w:val="22"/>
          <w:shd w:val="clear" w:color="auto" w:fill="FFFFFF"/>
        </w:rPr>
      </w:pPr>
      <w:r w:rsidRPr="00D40456">
        <w:rPr>
          <w:rFonts w:ascii="Times New Roman" w:hAnsi="Times New Roman"/>
          <w:sz w:val="22"/>
          <w:szCs w:val="22"/>
          <w:u w:val="single"/>
          <w:shd w:val="clear" w:color="auto" w:fill="FFFFFF"/>
        </w:rPr>
        <w:t>Kiviteli terv tekintetében:</w:t>
      </w:r>
      <w:r w:rsidRPr="00D40456">
        <w:rPr>
          <w:rFonts w:ascii="Times New Roman" w:hAnsi="Times New Roman"/>
          <w:sz w:val="22"/>
          <w:szCs w:val="22"/>
          <w:shd w:val="clear" w:color="auto" w:fill="FFFFFF"/>
        </w:rPr>
        <w:t xml:space="preserve"> </w:t>
      </w:r>
    </w:p>
    <w:p w14:paraId="5744C7CD" w14:textId="77777777" w:rsidR="00CC61D1" w:rsidRPr="00D40456" w:rsidRDefault="00CC61D1" w:rsidP="00050123">
      <w:pPr>
        <w:pStyle w:val="Csakszveg"/>
        <w:numPr>
          <w:ilvl w:val="0"/>
          <w:numId w:val="49"/>
        </w:numPr>
        <w:jc w:val="both"/>
        <w:rPr>
          <w:rFonts w:ascii="Times New Roman" w:hAnsi="Times New Roman"/>
          <w:sz w:val="22"/>
          <w:szCs w:val="22"/>
          <w:shd w:val="clear" w:color="auto" w:fill="FFFFFF"/>
          <w:lang w:eastAsia="hu-HU"/>
        </w:rPr>
      </w:pPr>
      <w:r w:rsidRPr="00D40456">
        <w:rPr>
          <w:rFonts w:ascii="Times New Roman" w:hAnsi="Times New Roman"/>
          <w:sz w:val="22"/>
          <w:szCs w:val="22"/>
          <w:shd w:val="clear" w:color="auto" w:fill="FFFFFF"/>
          <w:lang w:eastAsia="hu-HU"/>
        </w:rPr>
        <w:t xml:space="preserve">A kiviteli terv dokumentációnak a megrendelői közlésétől számított 15 napon belül történő kijavítása, hiánypótlása kötbérmentes. Amennyiben a dokumentációnak, vagy részeinek szolgáltatása a kiviteli ütemtervben foglalt határidőre olyan okból, amiért a Vállalkozó felelős nem történik meg, úgy Vállalkozó késedelmi kötbért köteles fizetni </w:t>
      </w:r>
    </w:p>
    <w:p w14:paraId="04B1FA76" w14:textId="77777777" w:rsidR="00CC61D1" w:rsidRPr="00D40456" w:rsidRDefault="00CC61D1" w:rsidP="00050123">
      <w:pPr>
        <w:pStyle w:val="Csakszveg"/>
        <w:numPr>
          <w:ilvl w:val="0"/>
          <w:numId w:val="49"/>
        </w:numPr>
        <w:jc w:val="both"/>
        <w:rPr>
          <w:rFonts w:ascii="Times New Roman" w:hAnsi="Times New Roman"/>
          <w:sz w:val="22"/>
          <w:szCs w:val="22"/>
        </w:rPr>
      </w:pPr>
      <w:r w:rsidRPr="00D40456">
        <w:rPr>
          <w:rFonts w:ascii="Times New Roman" w:hAnsi="Times New Roman"/>
          <w:sz w:val="22"/>
          <w:szCs w:val="22"/>
          <w:shd w:val="clear" w:color="auto" w:fill="FFFFFF"/>
          <w:lang w:eastAsia="hu-HU"/>
        </w:rPr>
        <w:t xml:space="preserve">Amennyiben a kiviteli ütemtervben rögzített határidőhöz képes a Vállalkozó olyan okból, amiért felelős 15 napot meghaladóan késedelembe esik, a Vállalkozó a 16. naptári naptól számítottan minden megkezdett naptári nap után 0,5 % késedelmi kötbért tartozik fizetni a Megrendelőnek, a kiviteli terv elkészítése szolgáltatás nettó díjára vetítve. </w:t>
      </w:r>
    </w:p>
    <w:p w14:paraId="3AE2456D" w14:textId="77777777" w:rsidR="00CC61D1" w:rsidRPr="00D40456" w:rsidRDefault="00CC61D1" w:rsidP="00502AF7">
      <w:pPr>
        <w:pStyle w:val="Csakszveg"/>
        <w:ind w:left="927"/>
        <w:jc w:val="both"/>
        <w:rPr>
          <w:rFonts w:ascii="Times New Roman" w:hAnsi="Times New Roman"/>
          <w:sz w:val="22"/>
          <w:szCs w:val="22"/>
          <w:shd w:val="clear" w:color="auto" w:fill="FFFFFF"/>
          <w:lang w:eastAsia="hu-HU"/>
        </w:rPr>
      </w:pPr>
      <w:r w:rsidRPr="00D40456">
        <w:rPr>
          <w:rFonts w:ascii="Times New Roman" w:hAnsi="Times New Roman"/>
          <w:sz w:val="22"/>
          <w:szCs w:val="22"/>
          <w:shd w:val="clear" w:color="auto" w:fill="FFFFFF"/>
          <w:lang w:eastAsia="hu-HU"/>
        </w:rPr>
        <w:t xml:space="preserve">A késedelmi kötbér maximális összege a kiviteli terv elkészítése szolgáltatás nettó díjának 15 %-a. </w:t>
      </w:r>
    </w:p>
    <w:p w14:paraId="158E4828" w14:textId="77777777" w:rsidR="00CC61D1" w:rsidRPr="00D40456" w:rsidRDefault="00CC61D1" w:rsidP="00502AF7">
      <w:pPr>
        <w:pStyle w:val="Csakszveg"/>
        <w:ind w:left="927"/>
        <w:jc w:val="both"/>
        <w:rPr>
          <w:rFonts w:ascii="Times New Roman" w:hAnsi="Times New Roman"/>
          <w:sz w:val="22"/>
          <w:szCs w:val="22"/>
        </w:rPr>
      </w:pPr>
    </w:p>
    <w:p w14:paraId="0E72ED0B" w14:textId="5AC6CEBF"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bCs/>
          <w:u w:val="single"/>
          <w:shd w:val="clear" w:color="auto" w:fill="FFFFFF"/>
        </w:rPr>
        <w:t xml:space="preserve">Kivitelezés vonatkozásában: Amennyiben a Vállalkozó olyan okból, amiért felelős </w:t>
      </w:r>
      <w:r w:rsidRPr="00D40456">
        <w:rPr>
          <w:rFonts w:ascii="Times New Roman" w:hAnsi="Times New Roman"/>
          <w:shd w:val="clear" w:color="auto" w:fill="FFFFFF"/>
        </w:rPr>
        <w:t>a kiviteli ütemtervben a kivitelezésre vonatkozó véghatáridőt nem tartja be, a Vállalkozó a véghatáridőt követő naptári naptól számítottan a nettó</w:t>
      </w:r>
      <w:r w:rsidRPr="00D40456">
        <w:rPr>
          <w:rFonts w:ascii="Times New Roman" w:hAnsi="Times New Roman"/>
        </w:rPr>
        <w:t xml:space="preserve"> Vállalkozói Díj</w:t>
      </w:r>
      <w:r w:rsidRPr="00D40456">
        <w:rPr>
          <w:rFonts w:ascii="Times New Roman" w:hAnsi="Times New Roman"/>
          <w:shd w:val="clear" w:color="auto" w:fill="FFFFFF"/>
        </w:rPr>
        <w:t xml:space="preserve"> 0,1%-a /naptári nap késedelmi kötbért köteles fizetni Megrendelő részére.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D40456">
        <w:rPr>
          <w:rFonts w:ascii="Times New Roman" w:hAnsi="Times New Roman"/>
          <w:shd w:val="clear" w:color="auto" w:fill="FFFFFF"/>
        </w:rPr>
        <w:t>Kbt</w:t>
      </w:r>
      <w:proofErr w:type="spellEnd"/>
      <w:r w:rsidRPr="00D40456">
        <w:rPr>
          <w:rFonts w:ascii="Times New Roman" w:hAnsi="Times New Roman"/>
          <w:shd w:val="clear" w:color="auto" w:fill="FFFFFF"/>
        </w:rPr>
        <w:t>-ben foglalt beszámítási feltételek [135.§ (5) bekezdés] teljesülésekor a kötbér a vállalkozói számlába beszámítható.</w:t>
      </w:r>
    </w:p>
    <w:p w14:paraId="69FC6F8C" w14:textId="77777777"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shd w:val="clear" w:color="auto" w:fill="FFFFFF"/>
        </w:rPr>
        <w:t>Megrendelő a kötbéren felüli kárát is jogosult érvényesíteni.</w:t>
      </w:r>
    </w:p>
    <w:p w14:paraId="145042AD" w14:textId="77777777" w:rsidR="00CC61D1" w:rsidRPr="00D40456" w:rsidRDefault="00CC61D1" w:rsidP="00502AF7">
      <w:pPr>
        <w:spacing w:after="0" w:line="240" w:lineRule="auto"/>
        <w:jc w:val="both"/>
        <w:rPr>
          <w:rFonts w:ascii="Times New Roman" w:hAnsi="Times New Roman"/>
          <w:shd w:val="clear" w:color="auto" w:fill="FFFFFF"/>
        </w:rPr>
      </w:pPr>
    </w:p>
    <w:p w14:paraId="661AA124"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 xml:space="preserve">Meghiúsulási kötbér: </w:t>
      </w:r>
    </w:p>
    <w:p w14:paraId="26A4C80F" w14:textId="77777777" w:rsidR="00CC61D1" w:rsidRPr="00D40456" w:rsidRDefault="00CC61D1" w:rsidP="00C46315">
      <w:pPr>
        <w:pStyle w:val="Listaszerbekezds"/>
        <w:spacing w:before="0" w:after="0"/>
        <w:ind w:left="426"/>
        <w:rPr>
          <w:rFonts w:ascii="Times New Roman" w:hAnsi="Times New Roman"/>
          <w:b/>
          <w:sz w:val="22"/>
          <w:szCs w:val="22"/>
        </w:rPr>
      </w:pPr>
    </w:p>
    <w:p w14:paraId="1A9BA318" w14:textId="77777777" w:rsidR="00CC61D1" w:rsidRPr="00D40456" w:rsidRDefault="00CC61D1" w:rsidP="00502AF7">
      <w:pPr>
        <w:pStyle w:val="Csakszveg"/>
        <w:ind w:left="567"/>
        <w:jc w:val="both"/>
        <w:rPr>
          <w:rFonts w:ascii="Times New Roman" w:hAnsi="Times New Roman"/>
          <w:sz w:val="22"/>
          <w:szCs w:val="22"/>
        </w:rPr>
      </w:pPr>
      <w:r w:rsidRPr="00D40456">
        <w:rPr>
          <w:rFonts w:ascii="Times New Roman" w:hAnsi="Times New Roman"/>
          <w:sz w:val="22"/>
          <w:szCs w:val="22"/>
          <w:u w:val="single"/>
          <w:shd w:val="clear" w:color="auto" w:fill="FFFFFF"/>
        </w:rPr>
        <w:t>Kiviteli terv tekintetében</w:t>
      </w:r>
      <w:r w:rsidRPr="00D40456">
        <w:rPr>
          <w:rFonts w:ascii="Times New Roman" w:hAnsi="Times New Roman"/>
          <w:sz w:val="22"/>
          <w:szCs w:val="22"/>
          <w:shd w:val="clear" w:color="auto" w:fill="FFFFFF"/>
        </w:rPr>
        <w:t xml:space="preserve">: </w:t>
      </w:r>
      <w:r w:rsidRPr="00D40456">
        <w:rPr>
          <w:rFonts w:ascii="Times New Roman" w:hAnsi="Times New Roman"/>
          <w:sz w:val="22"/>
          <w:szCs w:val="22"/>
        </w:rPr>
        <w:t>Amennyiben a késedelmi kötbér összege a tervezés vonatkozásában meghaladja a kiviteli terv elkészítése szolgáltatás nettó díjának 15 %-át, a Megrendelő jogosult a szerződés tervezésre vonatkozó részétől elállni és a tervezési szolgáltatást mástól megrendelni, valamint a Vállalkozóval szemben a kiviteli terv elkészítése szolgáltatás nettó díja 30 %-ának megfelelő összegű meghiúsulási kötbért érvényesíteni.</w:t>
      </w:r>
    </w:p>
    <w:p w14:paraId="5FCC99AC" w14:textId="17F65E4A"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u w:val="single"/>
          <w:shd w:val="clear" w:color="auto" w:fill="FFFFFF"/>
        </w:rPr>
        <w:t>Kivitelezés vonatkozásában:</w:t>
      </w:r>
      <w:r w:rsidRPr="00D40456">
        <w:rPr>
          <w:rFonts w:ascii="Times New Roman" w:hAnsi="Times New Roman"/>
          <w:shd w:val="clear" w:color="auto" w:fill="FFFFFF"/>
        </w:rPr>
        <w:t xml:space="preserve"> A teljesítési véghatáridőre vonatkozó késedelem maximum 30 naptári napig terjedhet. A Megrendelő fenntartja magának a jogot, hogy 30 naptári napot meghaladó, késedelem esetén – amennyiben az olyan okból áll fenn, amiért Vállalkozó felelős - a szerződéstől indokolás nélkül egyoldalú nyilatkozattal Megrendelő elálljon. Ebben az esetben a Megrendelő a késedelemi kötbér helyett a nettó </w:t>
      </w:r>
      <w:r w:rsidRPr="00D40456">
        <w:rPr>
          <w:rFonts w:ascii="Times New Roman" w:hAnsi="Times New Roman"/>
        </w:rPr>
        <w:t>Vállalkozói Díj</w:t>
      </w:r>
      <w:r w:rsidRPr="00D40456">
        <w:rPr>
          <w:rFonts w:ascii="Times New Roman" w:hAnsi="Times New Roman"/>
          <w:shd w:val="clear" w:color="auto" w:fill="FFFFFF"/>
        </w:rPr>
        <w:t xml:space="preserve"> 20%-nak megfelelő összegű meghiúsulási kötbérre jogosult. A Megrendelő az esetleges kötbér igényét írásbeli felszólítás útján érvényesíti, melynek a Vállalkozó </w:t>
      </w:r>
      <w:r w:rsidRPr="00D40456">
        <w:rPr>
          <w:rFonts w:ascii="Times New Roman" w:hAnsi="Times New Roman"/>
          <w:shd w:val="clear" w:color="auto" w:fill="FFFFFF"/>
        </w:rPr>
        <w:lastRenderedPageBreak/>
        <w:t xml:space="preserve">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D40456">
        <w:rPr>
          <w:rFonts w:ascii="Times New Roman" w:hAnsi="Times New Roman"/>
          <w:shd w:val="clear" w:color="auto" w:fill="FFFFFF"/>
        </w:rPr>
        <w:t>Kbt</w:t>
      </w:r>
      <w:proofErr w:type="spellEnd"/>
      <w:r w:rsidRPr="00D40456">
        <w:rPr>
          <w:rFonts w:ascii="Times New Roman" w:hAnsi="Times New Roman"/>
          <w:shd w:val="clear" w:color="auto" w:fill="FFFFFF"/>
        </w:rPr>
        <w:t>-ben foglalt beszámítási feltételek [135.§ (5) bekezdés] teljesülésekor a kötbér a vállalkozói számlába beszámítható.</w:t>
      </w:r>
      <w:r w:rsidRPr="00D40456" w:rsidDel="00713BB5">
        <w:rPr>
          <w:rFonts w:ascii="Times New Roman" w:hAnsi="Times New Roman"/>
          <w:shd w:val="clear" w:color="auto" w:fill="FFFFFF"/>
        </w:rPr>
        <w:t xml:space="preserve"> </w:t>
      </w:r>
    </w:p>
    <w:p w14:paraId="4730400A" w14:textId="77777777" w:rsidR="00CC61D1" w:rsidRPr="00D40456" w:rsidRDefault="00CC61D1" w:rsidP="00C46315">
      <w:pPr>
        <w:spacing w:after="0" w:line="240" w:lineRule="auto"/>
        <w:jc w:val="both"/>
        <w:rPr>
          <w:rFonts w:ascii="Times New Roman" w:hAnsi="Times New Roman"/>
        </w:rPr>
      </w:pPr>
    </w:p>
    <w:p w14:paraId="21159055"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Megrendelő jogosult és egyben köteles a szerződést felmondani - ha szükséges olyan határidővel, amely lehetővé teszi, hogy a szerződéssel érintett feladata ellátásáról gondoskodni tudjon - ha</w:t>
      </w:r>
    </w:p>
    <w:p w14:paraId="534ED868" w14:textId="77777777" w:rsidR="00CC61D1" w:rsidRPr="00D40456" w:rsidRDefault="00CC61D1" w:rsidP="00050123">
      <w:pPr>
        <w:numPr>
          <w:ilvl w:val="0"/>
          <w:numId w:val="46"/>
        </w:numPr>
        <w:spacing w:after="0" w:line="240" w:lineRule="auto"/>
        <w:jc w:val="both"/>
        <w:rPr>
          <w:rFonts w:ascii="Times New Roman" w:hAnsi="Times New Roman"/>
        </w:rPr>
      </w:pPr>
      <w:r w:rsidRPr="00D40456">
        <w:rPr>
          <w:rFonts w:ascii="Times New Roman" w:hAnsi="Times New Roman"/>
        </w:rPr>
        <w:t xml:space="preserve">a Vállalkozóban közvetetten vagy közvetlenül 25%-ot meghaladó tulajdoni részesedést szerez valamely olyan jogi személy vagy személyes joga szerint jogképes szervezet, amely vonatkozásában fennáll a Kbt. 62. § (1) bekezdés k) pont és </w:t>
      </w:r>
      <w:proofErr w:type="spellStart"/>
      <w:r w:rsidRPr="00D40456">
        <w:rPr>
          <w:rFonts w:ascii="Times New Roman" w:hAnsi="Times New Roman"/>
        </w:rPr>
        <w:t>kb</w:t>
      </w:r>
      <w:proofErr w:type="spellEnd"/>
      <w:r w:rsidRPr="00D40456">
        <w:rPr>
          <w:rFonts w:ascii="Times New Roman" w:hAnsi="Times New Roman"/>
        </w:rPr>
        <w:t>) alpontjában meghatározott valamely feltétel.</w:t>
      </w:r>
    </w:p>
    <w:p w14:paraId="12D0EB38" w14:textId="77777777" w:rsidR="00CC61D1" w:rsidRPr="00D40456" w:rsidRDefault="00CC61D1" w:rsidP="00050123">
      <w:pPr>
        <w:numPr>
          <w:ilvl w:val="0"/>
          <w:numId w:val="46"/>
        </w:numPr>
        <w:spacing w:after="0" w:line="240" w:lineRule="auto"/>
        <w:jc w:val="both"/>
        <w:rPr>
          <w:rFonts w:ascii="Times New Roman" w:hAnsi="Times New Roman"/>
        </w:rPr>
      </w:pPr>
      <w:r w:rsidRPr="00D40456">
        <w:rPr>
          <w:rFonts w:ascii="Times New Roman" w:hAnsi="Times New Roman"/>
        </w:rPr>
        <w:t xml:space="preserve">a Vállalkozó közvetetten vagy közvetlenül 25%-ot meghaladó tulajdoni részesedést szerez valamely olyan jogi személyben vagy személyes joga szerint jogképes szervezetben, amely vonatkozásában fennáll a Kbt. 62. § (1) bekezdés k) pont és </w:t>
      </w:r>
      <w:proofErr w:type="spellStart"/>
      <w:r w:rsidRPr="00D40456">
        <w:rPr>
          <w:rFonts w:ascii="Times New Roman" w:hAnsi="Times New Roman"/>
        </w:rPr>
        <w:t>kb</w:t>
      </w:r>
      <w:proofErr w:type="spellEnd"/>
      <w:r w:rsidRPr="00D40456">
        <w:rPr>
          <w:rFonts w:ascii="Times New Roman" w:hAnsi="Times New Roman"/>
        </w:rPr>
        <w:t>) alpontjában meghatározott valamely feltétel.</w:t>
      </w:r>
    </w:p>
    <w:p w14:paraId="73DC8A39"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A jelen pont szerinti felmondás esetén a Vállalkozó a szerződés megszűnése előtt már teljesített szolgáltatás szerződésszerű pénzbeli ellenértékére jogosult.</w:t>
      </w:r>
    </w:p>
    <w:p w14:paraId="6EAFA677" w14:textId="77777777" w:rsidR="00CC61D1" w:rsidRPr="00D40456" w:rsidRDefault="00CC61D1" w:rsidP="00502AF7">
      <w:pPr>
        <w:spacing w:after="0" w:line="240" w:lineRule="auto"/>
        <w:jc w:val="both"/>
        <w:rPr>
          <w:rFonts w:ascii="Times New Roman" w:hAnsi="Times New Roman"/>
        </w:rPr>
      </w:pPr>
    </w:p>
    <w:p w14:paraId="63920383"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Záró rendelkezések</w:t>
      </w:r>
    </w:p>
    <w:p w14:paraId="739DA229" w14:textId="77777777" w:rsidR="00CC61D1" w:rsidRPr="00D40456" w:rsidRDefault="00CC61D1" w:rsidP="00502AF7">
      <w:pPr>
        <w:spacing w:after="0" w:line="240" w:lineRule="auto"/>
        <w:jc w:val="both"/>
        <w:rPr>
          <w:rFonts w:ascii="Times New Roman" w:hAnsi="Times New Roman"/>
        </w:rPr>
      </w:pPr>
    </w:p>
    <w:p w14:paraId="0162FC7A"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Amennyiben a jelen Szerződés egyes rendelkezései teljes egészében vagy részben érvénytelenek lennének, úgy az nem érinti a többi rendelkezés érvényességét, kivéve, ha e nélkül Felek a jelen Szerződést egymással nem kötötték volna meg. Értelmezés vagy kiegészítés útján olyan szabályozást kell találni, amely az érvénytelen rendelkezéssel elérni kívánt gazdasági célt a törvényileg megengedett keretek között eléri, vagy ahhoz a lehető legközelebb esik. Felek kölcsönösen kötelesek az érvénytelen rendelkezést a jövőbeli érvényességre való tekintettel egy megfelelő hatályos rendelkezéssel kiegészíteni. Fentiek vonatkoznak értelemszerűen az esetleges joghézagok megszüntetésére is.</w:t>
      </w:r>
    </w:p>
    <w:p w14:paraId="4D7C9848" w14:textId="77777777" w:rsidR="00CC61D1" w:rsidRPr="00D40456" w:rsidRDefault="00CC61D1" w:rsidP="00B34113">
      <w:pPr>
        <w:pStyle w:val="Listaszerbekezds"/>
        <w:spacing w:before="0" w:after="0"/>
        <w:ind w:left="567"/>
        <w:rPr>
          <w:rFonts w:ascii="Times New Roman" w:hAnsi="Times New Roman"/>
          <w:sz w:val="22"/>
          <w:szCs w:val="22"/>
        </w:rPr>
      </w:pPr>
    </w:p>
    <w:p w14:paraId="3FEAD255" w14:textId="77777777" w:rsidR="00CC61D1" w:rsidRPr="00D40456" w:rsidRDefault="00CC61D1" w:rsidP="00050123">
      <w:pPr>
        <w:pStyle w:val="Listaszerbekezds"/>
        <w:numPr>
          <w:ilvl w:val="1"/>
          <w:numId w:val="50"/>
        </w:numPr>
        <w:spacing w:before="0" w:after="0"/>
        <w:ind w:left="567" w:hanging="709"/>
        <w:rPr>
          <w:rFonts w:ascii="Times New Roman" w:hAnsi="Times New Roman"/>
          <w:sz w:val="22"/>
          <w:szCs w:val="22"/>
        </w:rPr>
      </w:pPr>
      <w:r w:rsidRPr="00D40456">
        <w:rPr>
          <w:rFonts w:ascii="Times New Roman" w:hAnsi="Times New Roman"/>
          <w:sz w:val="22"/>
          <w:szCs w:val="22"/>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2E93D375" w14:textId="77777777" w:rsidR="00CC61D1" w:rsidRPr="00D40456" w:rsidRDefault="00CC61D1" w:rsidP="00502AF7">
      <w:pPr>
        <w:spacing w:after="0" w:line="240" w:lineRule="auto"/>
        <w:jc w:val="both"/>
        <w:rPr>
          <w:rFonts w:ascii="Times New Roman" w:hAnsi="Times New Roman"/>
        </w:rPr>
      </w:pPr>
    </w:p>
    <w:p w14:paraId="7823FB67"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Feleket a jelen Szerződés alapján fokozott együttműködési kötelezettség terheli annak érdekében, hogy a Szolgáltatás teljesítése biztosított legyen. Vállalkozó köteles együttműködni az építkezés során a Megrendelő által meghatározott üzemeltetőkkel, hasznosítókkal, egyéb, a kivitelezésbe bevont szakemberekkel és szervezetekkel Megrendelő utasítása és jelen Szerződésben foglalt feltételek szerint.</w:t>
      </w:r>
    </w:p>
    <w:p w14:paraId="17709EB3" w14:textId="77777777" w:rsidR="00CC61D1" w:rsidRPr="00D40456" w:rsidRDefault="00CC61D1" w:rsidP="00502AF7">
      <w:pPr>
        <w:spacing w:after="0" w:line="240" w:lineRule="auto"/>
        <w:jc w:val="both"/>
        <w:rPr>
          <w:rFonts w:ascii="Times New Roman" w:hAnsi="Times New Roman"/>
        </w:rPr>
      </w:pPr>
    </w:p>
    <w:p w14:paraId="5684EB4E"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A jelen Szerződés megkötésével Felek valamennyi, a jelen Szerződésre vonatkozó – a jelen Szerződés aláírását megelőző – korábbi szóbeli vagy írásbeli megállapodása vagy nyilatkozata hatályát veszti, a jelen Szerződés tartalmazza ugyanis Felek teljes megállapodását. </w:t>
      </w:r>
    </w:p>
    <w:p w14:paraId="4443E49B" w14:textId="77777777" w:rsidR="006846CE" w:rsidRPr="00D40456" w:rsidRDefault="006846CE" w:rsidP="006846CE">
      <w:pPr>
        <w:pStyle w:val="Listaszerbekezds"/>
        <w:spacing w:before="0" w:after="0"/>
        <w:ind w:left="567"/>
        <w:rPr>
          <w:rFonts w:ascii="Times New Roman" w:hAnsi="Times New Roman"/>
          <w:sz w:val="22"/>
          <w:szCs w:val="22"/>
        </w:rPr>
      </w:pPr>
    </w:p>
    <w:p w14:paraId="7BA5DCE8" w14:textId="77777777" w:rsidR="006846CE" w:rsidRPr="00D40456" w:rsidRDefault="006846CE" w:rsidP="008443D1">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Vállalkozó törvényes képviselője nyilatkozom, hogy az általam képviselt szervezet az államháztartásról szóló 2011. évi CXCV. törvény 50. § (1) bekezdésben foglaltaknak megfelel, azaz a nemzeti vagyonról szóló 2011. évi CXCVI. törvény 3. § (1) pontja szerint átlátható szervezetnek minősül.</w:t>
      </w:r>
    </w:p>
    <w:p w14:paraId="25189EE1" w14:textId="77777777" w:rsidR="00CC61D1" w:rsidRPr="00D40456" w:rsidRDefault="00CC61D1" w:rsidP="00502AF7">
      <w:pPr>
        <w:spacing w:after="0" w:line="240" w:lineRule="auto"/>
        <w:jc w:val="both"/>
        <w:rPr>
          <w:rFonts w:ascii="Times New Roman" w:hAnsi="Times New Roman"/>
        </w:rPr>
      </w:pPr>
    </w:p>
    <w:p w14:paraId="3C93D51C"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 jelen Szerződésből eredő bármely - Felek által gyakorolt – nyilatkozat, a második bekezdésben foglalt kivétellel, csak akkor tekinthető érvényesnek, ha az írásos formában történik. Minden – a jelen Szerződéssel kapcsolatos - közlést írásban kell megtenni és tértivevényes ajánlott levélként, továbbá telefaxon feladva, valamint futár általi kézbesítéssel, vagy személyes átvételt is igazoló nyilatkozattal minősül szerződésszerűen közöltnek. A tértivevényes ajánlott levélként történő feladás esetén a közélés időpontja a tértivevényben átvételként feltüntetett időpont, faxon történő közlés esetén a sikeres leadást igazoló fax visszaigazolásban foglalt időpont. Abban az esetben, ha Felek bármelyike a fenti címre </w:t>
      </w:r>
      <w:r w:rsidRPr="00D40456">
        <w:rPr>
          <w:rFonts w:ascii="Times New Roman" w:hAnsi="Times New Roman"/>
          <w:sz w:val="22"/>
          <w:szCs w:val="22"/>
        </w:rPr>
        <w:lastRenderedPageBreak/>
        <w:t>ajánlott, tértivevényes postai küldemény útján kétszer eredménytelenül kísérli meg bármely jognyilatkozatnak, tájékoztatásnak, értesítésnek a közlését, úgy a második sikertelen közlést követő ötödik napon a jognyilatkozat, tájékoztatás, értesítés kézbesítettnek, közöltnek és joghatályosnak tekintendő.</w:t>
      </w:r>
    </w:p>
    <w:p w14:paraId="0E6375EE" w14:textId="77777777" w:rsidR="00CC61D1" w:rsidRPr="00D40456" w:rsidRDefault="00CC61D1" w:rsidP="00502AF7">
      <w:pPr>
        <w:spacing w:after="0" w:line="240" w:lineRule="auto"/>
        <w:jc w:val="both"/>
        <w:rPr>
          <w:rFonts w:ascii="Times New Roman" w:hAnsi="Times New Roman"/>
        </w:rPr>
      </w:pPr>
    </w:p>
    <w:p w14:paraId="18AFEE60"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Megrendelő – </w:t>
      </w:r>
      <w:r w:rsidRPr="00D40456">
        <w:rPr>
          <w:rFonts w:ascii="Times New Roman" w:hAnsi="Times New Roman"/>
          <w:bCs/>
          <w:sz w:val="22"/>
          <w:szCs w:val="22"/>
        </w:rPr>
        <w:t>Megrendelő műszaki képviselőin</w:t>
      </w:r>
      <w:r w:rsidRPr="00D40456">
        <w:rPr>
          <w:rFonts w:ascii="Times New Roman" w:hAnsi="Times New Roman"/>
          <w:sz w:val="22"/>
          <w:szCs w:val="22"/>
        </w:rPr>
        <w:t xml:space="preserve"> kívüli – intézkedési és utasításadási jogkörrel felruházott képviselői és elérhetőségei</w:t>
      </w:r>
    </w:p>
    <w:p w14:paraId="30589438" w14:textId="77777777" w:rsidR="00CC61D1" w:rsidRPr="00D40456" w:rsidRDefault="00CC61D1" w:rsidP="00502AF7">
      <w:pPr>
        <w:spacing w:after="0" w:line="240" w:lineRule="auto"/>
        <w:jc w:val="both"/>
        <w:rPr>
          <w:rFonts w:ascii="Times New Roman" w:hAnsi="Times New Roman"/>
        </w:rPr>
      </w:pPr>
    </w:p>
    <w:tbl>
      <w:tblPr>
        <w:tblW w:w="841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3"/>
        <w:gridCol w:w="1985"/>
        <w:gridCol w:w="2268"/>
      </w:tblGrid>
      <w:tr w:rsidR="00CC61D1" w:rsidRPr="00D40456" w14:paraId="17856D81" w14:textId="77777777" w:rsidTr="0042664D">
        <w:tc>
          <w:tcPr>
            <w:tcW w:w="2210" w:type="dxa"/>
          </w:tcPr>
          <w:p w14:paraId="513AFCC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1953" w:type="dxa"/>
          </w:tcPr>
          <w:p w14:paraId="5F00A00E" w14:textId="77777777" w:rsidR="00CC61D1" w:rsidRPr="00D40456" w:rsidRDefault="00CC61D1" w:rsidP="00502AF7">
            <w:pPr>
              <w:spacing w:after="0" w:line="240" w:lineRule="auto"/>
              <w:jc w:val="both"/>
              <w:rPr>
                <w:rFonts w:ascii="Times New Roman" w:hAnsi="Times New Roman"/>
              </w:rPr>
            </w:pPr>
          </w:p>
        </w:tc>
        <w:tc>
          <w:tcPr>
            <w:tcW w:w="1985" w:type="dxa"/>
          </w:tcPr>
          <w:p w14:paraId="36092EA6"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268" w:type="dxa"/>
          </w:tcPr>
          <w:p w14:paraId="194F6FEC" w14:textId="77777777" w:rsidR="00CC61D1" w:rsidRPr="00D40456" w:rsidRDefault="00CC61D1" w:rsidP="00502AF7">
            <w:pPr>
              <w:spacing w:after="0" w:line="240" w:lineRule="auto"/>
              <w:jc w:val="both"/>
              <w:rPr>
                <w:rFonts w:ascii="Times New Roman" w:hAnsi="Times New Roman"/>
              </w:rPr>
            </w:pPr>
          </w:p>
        </w:tc>
      </w:tr>
      <w:tr w:rsidR="00CC61D1" w:rsidRPr="00D40456" w14:paraId="6BF43549" w14:textId="77777777" w:rsidTr="0042664D">
        <w:tc>
          <w:tcPr>
            <w:tcW w:w="2210" w:type="dxa"/>
          </w:tcPr>
          <w:p w14:paraId="74C6AD4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1953" w:type="dxa"/>
          </w:tcPr>
          <w:p w14:paraId="04F163B8" w14:textId="77777777" w:rsidR="00CC61D1" w:rsidRPr="00D40456" w:rsidRDefault="00CC61D1" w:rsidP="00502AF7">
            <w:pPr>
              <w:spacing w:after="0" w:line="240" w:lineRule="auto"/>
              <w:jc w:val="both"/>
              <w:rPr>
                <w:rFonts w:ascii="Times New Roman" w:hAnsi="Times New Roman"/>
              </w:rPr>
            </w:pPr>
          </w:p>
        </w:tc>
        <w:tc>
          <w:tcPr>
            <w:tcW w:w="1985" w:type="dxa"/>
          </w:tcPr>
          <w:p w14:paraId="3B8B39E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268" w:type="dxa"/>
          </w:tcPr>
          <w:p w14:paraId="67380A68" w14:textId="77777777" w:rsidR="00CC61D1" w:rsidRPr="00D40456" w:rsidRDefault="00CC61D1" w:rsidP="00502AF7">
            <w:pPr>
              <w:spacing w:after="0" w:line="240" w:lineRule="auto"/>
              <w:jc w:val="both"/>
              <w:rPr>
                <w:rFonts w:ascii="Times New Roman" w:hAnsi="Times New Roman"/>
              </w:rPr>
            </w:pPr>
          </w:p>
        </w:tc>
      </w:tr>
      <w:tr w:rsidR="00CC61D1" w:rsidRPr="00D40456" w14:paraId="09101114" w14:textId="77777777" w:rsidTr="0042664D">
        <w:tc>
          <w:tcPr>
            <w:tcW w:w="2210" w:type="dxa"/>
          </w:tcPr>
          <w:p w14:paraId="12AD14E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1953" w:type="dxa"/>
          </w:tcPr>
          <w:p w14:paraId="1506A9D2" w14:textId="77777777" w:rsidR="00CC61D1" w:rsidRPr="00D40456" w:rsidRDefault="00CC61D1" w:rsidP="00502AF7">
            <w:pPr>
              <w:spacing w:after="0" w:line="240" w:lineRule="auto"/>
              <w:jc w:val="both"/>
              <w:rPr>
                <w:rFonts w:ascii="Times New Roman" w:hAnsi="Times New Roman"/>
              </w:rPr>
            </w:pPr>
          </w:p>
        </w:tc>
        <w:tc>
          <w:tcPr>
            <w:tcW w:w="1985" w:type="dxa"/>
          </w:tcPr>
          <w:p w14:paraId="3BADABF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268" w:type="dxa"/>
          </w:tcPr>
          <w:p w14:paraId="10AAF1EF" w14:textId="77777777" w:rsidR="00CC61D1" w:rsidRPr="00D40456" w:rsidRDefault="00CC61D1" w:rsidP="00502AF7">
            <w:pPr>
              <w:spacing w:after="0" w:line="240" w:lineRule="auto"/>
              <w:jc w:val="both"/>
              <w:rPr>
                <w:rFonts w:ascii="Times New Roman" w:hAnsi="Times New Roman"/>
              </w:rPr>
            </w:pPr>
          </w:p>
        </w:tc>
      </w:tr>
      <w:tr w:rsidR="00CC61D1" w:rsidRPr="00D40456" w14:paraId="04169C72" w14:textId="77777777" w:rsidTr="0042664D">
        <w:tc>
          <w:tcPr>
            <w:tcW w:w="2210" w:type="dxa"/>
          </w:tcPr>
          <w:p w14:paraId="486BE908"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1953" w:type="dxa"/>
          </w:tcPr>
          <w:p w14:paraId="6ED7BDA8" w14:textId="77777777" w:rsidR="00CC61D1" w:rsidRPr="00D40456" w:rsidRDefault="00CC61D1" w:rsidP="00502AF7">
            <w:pPr>
              <w:spacing w:after="0" w:line="240" w:lineRule="auto"/>
              <w:jc w:val="both"/>
              <w:rPr>
                <w:rFonts w:ascii="Times New Roman" w:hAnsi="Times New Roman"/>
              </w:rPr>
            </w:pPr>
          </w:p>
        </w:tc>
        <w:tc>
          <w:tcPr>
            <w:tcW w:w="1985" w:type="dxa"/>
          </w:tcPr>
          <w:p w14:paraId="6593C97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268" w:type="dxa"/>
          </w:tcPr>
          <w:p w14:paraId="71A5E387" w14:textId="77777777" w:rsidR="00CC61D1" w:rsidRPr="00D40456" w:rsidRDefault="00CC61D1" w:rsidP="00502AF7">
            <w:pPr>
              <w:spacing w:after="0" w:line="240" w:lineRule="auto"/>
              <w:jc w:val="both"/>
              <w:rPr>
                <w:rFonts w:ascii="Times New Roman" w:hAnsi="Times New Roman"/>
              </w:rPr>
            </w:pPr>
          </w:p>
        </w:tc>
      </w:tr>
      <w:tr w:rsidR="00CC61D1" w:rsidRPr="00D40456" w14:paraId="07660357" w14:textId="77777777" w:rsidTr="0042664D">
        <w:tc>
          <w:tcPr>
            <w:tcW w:w="2210" w:type="dxa"/>
          </w:tcPr>
          <w:p w14:paraId="727C723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1953" w:type="dxa"/>
          </w:tcPr>
          <w:p w14:paraId="2B35A528" w14:textId="77777777" w:rsidR="00CC61D1" w:rsidRPr="00D40456" w:rsidRDefault="00CC61D1" w:rsidP="00502AF7">
            <w:pPr>
              <w:spacing w:after="0" w:line="240" w:lineRule="auto"/>
              <w:jc w:val="both"/>
              <w:rPr>
                <w:rFonts w:ascii="Times New Roman" w:hAnsi="Times New Roman"/>
              </w:rPr>
            </w:pPr>
          </w:p>
        </w:tc>
        <w:tc>
          <w:tcPr>
            <w:tcW w:w="1985" w:type="dxa"/>
          </w:tcPr>
          <w:p w14:paraId="440DC3F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268" w:type="dxa"/>
          </w:tcPr>
          <w:p w14:paraId="5F241C7E" w14:textId="77777777" w:rsidR="00CC61D1" w:rsidRPr="00D40456" w:rsidRDefault="00CC61D1" w:rsidP="00502AF7">
            <w:pPr>
              <w:spacing w:after="0" w:line="240" w:lineRule="auto"/>
              <w:jc w:val="both"/>
              <w:rPr>
                <w:rFonts w:ascii="Times New Roman" w:hAnsi="Times New Roman"/>
              </w:rPr>
            </w:pPr>
          </w:p>
        </w:tc>
      </w:tr>
      <w:tr w:rsidR="00CC61D1" w:rsidRPr="00D40456" w14:paraId="6893CAA0" w14:textId="77777777" w:rsidTr="0042664D">
        <w:tc>
          <w:tcPr>
            <w:tcW w:w="2210" w:type="dxa"/>
          </w:tcPr>
          <w:p w14:paraId="6F9AD3DB"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1953" w:type="dxa"/>
          </w:tcPr>
          <w:p w14:paraId="21BE5BB1" w14:textId="77777777" w:rsidR="00CC61D1" w:rsidRPr="00D40456" w:rsidRDefault="00CC61D1" w:rsidP="00502AF7">
            <w:pPr>
              <w:spacing w:after="0" w:line="240" w:lineRule="auto"/>
              <w:jc w:val="both"/>
              <w:rPr>
                <w:rFonts w:ascii="Times New Roman" w:hAnsi="Times New Roman"/>
              </w:rPr>
            </w:pPr>
          </w:p>
        </w:tc>
        <w:tc>
          <w:tcPr>
            <w:tcW w:w="1985" w:type="dxa"/>
          </w:tcPr>
          <w:p w14:paraId="1ED054C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268" w:type="dxa"/>
          </w:tcPr>
          <w:p w14:paraId="3950B746" w14:textId="77777777" w:rsidR="00CC61D1" w:rsidRPr="00D40456" w:rsidRDefault="00CC61D1" w:rsidP="00502AF7">
            <w:pPr>
              <w:spacing w:after="0" w:line="240" w:lineRule="auto"/>
              <w:jc w:val="both"/>
              <w:rPr>
                <w:rFonts w:ascii="Times New Roman" w:hAnsi="Times New Roman"/>
              </w:rPr>
            </w:pPr>
          </w:p>
        </w:tc>
      </w:tr>
    </w:tbl>
    <w:p w14:paraId="08D13FE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 </w:t>
      </w:r>
    </w:p>
    <w:p w14:paraId="5E8E6533"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Vállalkozó – ellenkező intézkedésig – utasításadási jogkörrel felruházott képviselői:</w:t>
      </w:r>
    </w:p>
    <w:p w14:paraId="17CD4A45" w14:textId="77777777" w:rsidR="00CC61D1" w:rsidRPr="00D40456" w:rsidRDefault="00CC61D1" w:rsidP="00502AF7">
      <w:pPr>
        <w:spacing w:after="0" w:line="240" w:lineRule="auto"/>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46"/>
        <w:gridCol w:w="1917"/>
        <w:gridCol w:w="2325"/>
      </w:tblGrid>
      <w:tr w:rsidR="00CC61D1" w:rsidRPr="00D40456" w14:paraId="2C65AA71" w14:textId="77777777" w:rsidTr="0042664D">
        <w:tc>
          <w:tcPr>
            <w:tcW w:w="1570" w:type="dxa"/>
          </w:tcPr>
          <w:p w14:paraId="39A6EC6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246" w:type="dxa"/>
          </w:tcPr>
          <w:p w14:paraId="53C7A26D" w14:textId="77777777" w:rsidR="00CC61D1" w:rsidRPr="00D40456" w:rsidRDefault="00CC61D1" w:rsidP="00502AF7">
            <w:pPr>
              <w:spacing w:after="0" w:line="240" w:lineRule="auto"/>
              <w:jc w:val="both"/>
              <w:rPr>
                <w:rFonts w:ascii="Times New Roman" w:hAnsi="Times New Roman"/>
              </w:rPr>
            </w:pPr>
          </w:p>
        </w:tc>
        <w:tc>
          <w:tcPr>
            <w:tcW w:w="1917" w:type="dxa"/>
          </w:tcPr>
          <w:p w14:paraId="2CAF113B"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325" w:type="dxa"/>
          </w:tcPr>
          <w:p w14:paraId="5334D1E9" w14:textId="77777777" w:rsidR="00CC61D1" w:rsidRPr="00D40456" w:rsidRDefault="00CC61D1" w:rsidP="00502AF7">
            <w:pPr>
              <w:spacing w:after="0" w:line="240" w:lineRule="auto"/>
              <w:jc w:val="both"/>
              <w:rPr>
                <w:rFonts w:ascii="Times New Roman" w:hAnsi="Times New Roman"/>
              </w:rPr>
            </w:pPr>
          </w:p>
        </w:tc>
      </w:tr>
      <w:tr w:rsidR="00CC61D1" w:rsidRPr="00D40456" w14:paraId="2E93C399" w14:textId="77777777" w:rsidTr="0042664D">
        <w:tc>
          <w:tcPr>
            <w:tcW w:w="1570" w:type="dxa"/>
          </w:tcPr>
          <w:p w14:paraId="53487FE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246" w:type="dxa"/>
          </w:tcPr>
          <w:p w14:paraId="1F5E9183" w14:textId="77777777" w:rsidR="00CC61D1" w:rsidRPr="00D40456" w:rsidRDefault="00CC61D1" w:rsidP="00502AF7">
            <w:pPr>
              <w:spacing w:after="0" w:line="240" w:lineRule="auto"/>
              <w:jc w:val="both"/>
              <w:rPr>
                <w:rFonts w:ascii="Times New Roman" w:hAnsi="Times New Roman"/>
              </w:rPr>
            </w:pPr>
          </w:p>
        </w:tc>
        <w:tc>
          <w:tcPr>
            <w:tcW w:w="1917" w:type="dxa"/>
          </w:tcPr>
          <w:p w14:paraId="0A011FF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325" w:type="dxa"/>
          </w:tcPr>
          <w:p w14:paraId="6834043F" w14:textId="77777777" w:rsidR="00CC61D1" w:rsidRPr="00D40456" w:rsidRDefault="00CC61D1" w:rsidP="00502AF7">
            <w:pPr>
              <w:spacing w:after="0" w:line="240" w:lineRule="auto"/>
              <w:jc w:val="both"/>
              <w:rPr>
                <w:rFonts w:ascii="Times New Roman" w:hAnsi="Times New Roman"/>
              </w:rPr>
            </w:pPr>
          </w:p>
        </w:tc>
      </w:tr>
      <w:tr w:rsidR="00CC61D1" w:rsidRPr="00D40456" w14:paraId="1723F00D" w14:textId="77777777" w:rsidTr="0042664D">
        <w:tc>
          <w:tcPr>
            <w:tcW w:w="1570" w:type="dxa"/>
          </w:tcPr>
          <w:p w14:paraId="75C38ED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246" w:type="dxa"/>
          </w:tcPr>
          <w:p w14:paraId="6A4B81CE" w14:textId="77777777" w:rsidR="00CC61D1" w:rsidRPr="00D40456" w:rsidRDefault="00CC61D1" w:rsidP="00502AF7">
            <w:pPr>
              <w:spacing w:after="0" w:line="240" w:lineRule="auto"/>
              <w:jc w:val="both"/>
              <w:rPr>
                <w:rFonts w:ascii="Times New Roman" w:hAnsi="Times New Roman"/>
              </w:rPr>
            </w:pPr>
          </w:p>
        </w:tc>
        <w:tc>
          <w:tcPr>
            <w:tcW w:w="1917" w:type="dxa"/>
          </w:tcPr>
          <w:p w14:paraId="6DBFA28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325" w:type="dxa"/>
          </w:tcPr>
          <w:p w14:paraId="6BCC4946" w14:textId="77777777" w:rsidR="00CC61D1" w:rsidRPr="00D40456" w:rsidRDefault="00CC61D1" w:rsidP="00502AF7">
            <w:pPr>
              <w:spacing w:after="0" w:line="240" w:lineRule="auto"/>
              <w:jc w:val="both"/>
              <w:rPr>
                <w:rFonts w:ascii="Times New Roman" w:hAnsi="Times New Roman"/>
              </w:rPr>
            </w:pPr>
          </w:p>
        </w:tc>
      </w:tr>
      <w:tr w:rsidR="00CC61D1" w:rsidRPr="00D40456" w14:paraId="0B4D638E" w14:textId="77777777" w:rsidTr="0042664D">
        <w:tc>
          <w:tcPr>
            <w:tcW w:w="1570" w:type="dxa"/>
          </w:tcPr>
          <w:p w14:paraId="58BCF2AC"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246" w:type="dxa"/>
          </w:tcPr>
          <w:p w14:paraId="63B6830E" w14:textId="77777777" w:rsidR="00CC61D1" w:rsidRPr="00D40456" w:rsidRDefault="00CC61D1" w:rsidP="00502AF7">
            <w:pPr>
              <w:spacing w:after="0" w:line="240" w:lineRule="auto"/>
              <w:jc w:val="both"/>
              <w:rPr>
                <w:rFonts w:ascii="Times New Roman" w:hAnsi="Times New Roman"/>
              </w:rPr>
            </w:pPr>
          </w:p>
        </w:tc>
        <w:tc>
          <w:tcPr>
            <w:tcW w:w="1917" w:type="dxa"/>
          </w:tcPr>
          <w:p w14:paraId="6BCE905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325" w:type="dxa"/>
          </w:tcPr>
          <w:p w14:paraId="6E854FA5" w14:textId="77777777" w:rsidR="00CC61D1" w:rsidRPr="00D40456" w:rsidRDefault="00CC61D1" w:rsidP="00502AF7">
            <w:pPr>
              <w:spacing w:after="0" w:line="240" w:lineRule="auto"/>
              <w:jc w:val="both"/>
              <w:rPr>
                <w:rFonts w:ascii="Times New Roman" w:hAnsi="Times New Roman"/>
              </w:rPr>
            </w:pPr>
          </w:p>
        </w:tc>
      </w:tr>
      <w:tr w:rsidR="00CC61D1" w:rsidRPr="00D40456" w14:paraId="17D68F9B" w14:textId="77777777" w:rsidTr="0042664D">
        <w:tc>
          <w:tcPr>
            <w:tcW w:w="1570" w:type="dxa"/>
          </w:tcPr>
          <w:p w14:paraId="32F106B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246" w:type="dxa"/>
          </w:tcPr>
          <w:p w14:paraId="639C7DCA" w14:textId="77777777" w:rsidR="00CC61D1" w:rsidRPr="00D40456" w:rsidRDefault="00CC61D1" w:rsidP="00502AF7">
            <w:pPr>
              <w:spacing w:after="0" w:line="240" w:lineRule="auto"/>
              <w:jc w:val="both"/>
              <w:rPr>
                <w:rFonts w:ascii="Times New Roman" w:hAnsi="Times New Roman"/>
              </w:rPr>
            </w:pPr>
          </w:p>
        </w:tc>
        <w:tc>
          <w:tcPr>
            <w:tcW w:w="1917" w:type="dxa"/>
          </w:tcPr>
          <w:p w14:paraId="05929543"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325" w:type="dxa"/>
          </w:tcPr>
          <w:p w14:paraId="6374EDE0" w14:textId="77777777" w:rsidR="00CC61D1" w:rsidRPr="00D40456" w:rsidRDefault="00CC61D1" w:rsidP="00502AF7">
            <w:pPr>
              <w:spacing w:after="0" w:line="240" w:lineRule="auto"/>
              <w:jc w:val="both"/>
              <w:rPr>
                <w:rFonts w:ascii="Times New Roman" w:hAnsi="Times New Roman"/>
              </w:rPr>
            </w:pPr>
          </w:p>
        </w:tc>
      </w:tr>
      <w:tr w:rsidR="00CC61D1" w:rsidRPr="00D40456" w14:paraId="492679B4" w14:textId="77777777" w:rsidTr="0042664D">
        <w:tc>
          <w:tcPr>
            <w:tcW w:w="1570" w:type="dxa"/>
          </w:tcPr>
          <w:p w14:paraId="1D4FEFF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246" w:type="dxa"/>
          </w:tcPr>
          <w:p w14:paraId="1EB6D671" w14:textId="77777777" w:rsidR="00CC61D1" w:rsidRPr="00D40456" w:rsidRDefault="00CC61D1" w:rsidP="00502AF7">
            <w:pPr>
              <w:spacing w:after="0" w:line="240" w:lineRule="auto"/>
              <w:jc w:val="both"/>
              <w:rPr>
                <w:rFonts w:ascii="Times New Roman" w:hAnsi="Times New Roman"/>
              </w:rPr>
            </w:pPr>
          </w:p>
        </w:tc>
        <w:tc>
          <w:tcPr>
            <w:tcW w:w="1917" w:type="dxa"/>
          </w:tcPr>
          <w:p w14:paraId="674D677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325" w:type="dxa"/>
          </w:tcPr>
          <w:p w14:paraId="1F8840B1" w14:textId="77777777" w:rsidR="00CC61D1" w:rsidRPr="00D40456" w:rsidRDefault="00CC61D1" w:rsidP="00502AF7">
            <w:pPr>
              <w:spacing w:after="0" w:line="240" w:lineRule="auto"/>
              <w:jc w:val="both"/>
              <w:rPr>
                <w:rFonts w:ascii="Times New Roman" w:hAnsi="Times New Roman"/>
              </w:rPr>
            </w:pPr>
          </w:p>
        </w:tc>
      </w:tr>
    </w:tbl>
    <w:p w14:paraId="6417B918" w14:textId="77777777" w:rsidR="00CC61D1" w:rsidRPr="00D40456" w:rsidRDefault="00CC61D1" w:rsidP="00502AF7">
      <w:pPr>
        <w:spacing w:after="0" w:line="240" w:lineRule="auto"/>
        <w:jc w:val="both"/>
        <w:rPr>
          <w:rFonts w:ascii="Times New Roman" w:hAnsi="Times New Roman"/>
        </w:rPr>
      </w:pPr>
    </w:p>
    <w:p w14:paraId="7D24AB3A"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Felek hozzájárulása nélkül kívülálló személlyel – ide nem értve Felek érdekkörében a jelen Szerződés teljesítésével eljáró személyeket – a jelen Szerződés tartalmára vonatkozóan egyik Fél sem közölhet adatokat, nem adhat tájékoztatást és nem hozhat nyilvánosságra semmiféle birtokába került információt. A titoktartási kötelezettség a jelen Szerződés megszűnését követően korlátlan ideig áll fenn. Felek a birtokukba került adatokat, információkat és dokumentumokat kizárólag a jelen Szerződés teljesítése érdekében használhatják fel. Nem tartoznak a fenti tilalom alá azok az adatok, információk és dokumentumok, amelyek más úton már nyilvánosságra kerültek vagy mások számára már szabadon megismerhetővé váltak, illetve azon nyilatkozatok, amelyek megtételére bármelyik Felet jogszabály kötelezi. </w:t>
      </w:r>
    </w:p>
    <w:p w14:paraId="02C9C44A" w14:textId="77777777" w:rsidR="00CC61D1" w:rsidRPr="00D40456" w:rsidRDefault="00CC61D1" w:rsidP="00B34113">
      <w:pPr>
        <w:pStyle w:val="Listaszerbekezds"/>
        <w:spacing w:before="0" w:after="0"/>
        <w:ind w:left="567"/>
        <w:rPr>
          <w:rFonts w:ascii="Times New Roman" w:hAnsi="Times New Roman"/>
          <w:sz w:val="22"/>
          <w:szCs w:val="22"/>
        </w:rPr>
      </w:pPr>
    </w:p>
    <w:p w14:paraId="117BF3DF"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Felek megállapodnak abban, hogy a Vállalkozó nem fizethet, illetve számolhat el a szerződés teljesítésével összefüggésben olyan költségeket, amelyek a Kbt. 62. § (1) bekezdés k) pont </w:t>
      </w:r>
      <w:proofErr w:type="spellStart"/>
      <w:r w:rsidRPr="00D40456">
        <w:rPr>
          <w:rFonts w:ascii="Times New Roman" w:hAnsi="Times New Roman"/>
          <w:sz w:val="22"/>
          <w:szCs w:val="22"/>
        </w:rPr>
        <w:t>ka</w:t>
      </w:r>
      <w:proofErr w:type="spellEnd"/>
      <w:r w:rsidRPr="00D40456">
        <w:rPr>
          <w:rFonts w:ascii="Times New Roman" w:hAnsi="Times New Roman"/>
          <w:sz w:val="22"/>
          <w:szCs w:val="22"/>
        </w:rPr>
        <w:t>)-</w:t>
      </w:r>
      <w:proofErr w:type="spellStart"/>
      <w:r w:rsidRPr="00D40456">
        <w:rPr>
          <w:rFonts w:ascii="Times New Roman" w:hAnsi="Times New Roman"/>
          <w:sz w:val="22"/>
          <w:szCs w:val="22"/>
        </w:rPr>
        <w:t>kb</w:t>
      </w:r>
      <w:proofErr w:type="spellEnd"/>
      <w:r w:rsidRPr="00D40456">
        <w:rPr>
          <w:rFonts w:ascii="Times New Roman" w:hAnsi="Times New Roman"/>
          <w:sz w:val="22"/>
          <w:szCs w:val="22"/>
        </w:rPr>
        <w:t>) alpontja szerinti feltételeknek nem megfelelő társaság tekintetében merülnek fel, és amelyek a Vállalkozó adóköteles jövedelmének csökkentésére alkalmasak; a szerződés teljesítésének teljes időtartama alatt tulajdonosi szerkezetét a Megrendelő számára megismerhetővé teszi és a Kbt. 143. § (3) bekezdése szerinti ügyletekről haladéktalanul értesíti.</w:t>
      </w:r>
    </w:p>
    <w:p w14:paraId="5B477333" w14:textId="77777777" w:rsidR="00CC61D1" w:rsidRPr="00D40456" w:rsidRDefault="00CC61D1" w:rsidP="00502AF7">
      <w:pPr>
        <w:pStyle w:val="Listaszerbekezds"/>
        <w:spacing w:before="0" w:after="0"/>
        <w:rPr>
          <w:rFonts w:ascii="Times New Roman" w:hAnsi="Times New Roman"/>
          <w:b/>
          <w:sz w:val="22"/>
          <w:szCs w:val="22"/>
        </w:rPr>
      </w:pPr>
    </w:p>
    <w:p w14:paraId="5F1B5D6B"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lang w:eastAsia="ar-SA"/>
        </w:rPr>
        <w:t xml:space="preserve">Jelen szerződés __ számozott oldalból, és a jelen Szerződés 1.3. pontjában felsorolt … db mellékletből áll, 4 példányban készült, melyből 2 példány a Megrendelőt, 2 példány a Vállalkozót </w:t>
      </w:r>
      <w:proofErr w:type="gramStart"/>
      <w:r w:rsidRPr="00D40456">
        <w:rPr>
          <w:rFonts w:ascii="Times New Roman" w:hAnsi="Times New Roman"/>
          <w:sz w:val="22"/>
          <w:szCs w:val="22"/>
          <w:lang w:eastAsia="ar-SA"/>
        </w:rPr>
        <w:t>illet</w:t>
      </w:r>
      <w:proofErr w:type="gramEnd"/>
      <w:r w:rsidRPr="00D40456">
        <w:rPr>
          <w:rFonts w:ascii="Times New Roman" w:hAnsi="Times New Roman"/>
          <w:sz w:val="22"/>
          <w:szCs w:val="22"/>
          <w:lang w:eastAsia="ar-SA"/>
        </w:rPr>
        <w:t>.</w:t>
      </w:r>
    </w:p>
    <w:p w14:paraId="37DBAF4F" w14:textId="77777777" w:rsidR="00CC61D1" w:rsidRPr="00D40456" w:rsidRDefault="00CC61D1" w:rsidP="00502AF7">
      <w:pPr>
        <w:spacing w:after="0" w:line="240" w:lineRule="auto"/>
        <w:jc w:val="both"/>
        <w:rPr>
          <w:rFonts w:ascii="Times New Roman" w:hAnsi="Times New Roman"/>
        </w:rPr>
      </w:pPr>
    </w:p>
    <w:p w14:paraId="01E13096"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Felek képviselői a jelen Szerződést elolvasás és értelmezés után, mint akaratukkal mindenben megegyezőt jóváhagyólag aláírták.</w:t>
      </w:r>
    </w:p>
    <w:p w14:paraId="37119786" w14:textId="77777777" w:rsidR="00CC61D1" w:rsidRPr="00D40456" w:rsidRDefault="00CC61D1" w:rsidP="00502AF7">
      <w:pPr>
        <w:spacing w:after="0" w:line="240" w:lineRule="auto"/>
        <w:jc w:val="both"/>
        <w:rPr>
          <w:rFonts w:ascii="Times New Roman" w:hAnsi="Times New Roman"/>
        </w:rPr>
      </w:pPr>
    </w:p>
    <w:p w14:paraId="38EECFE4" w14:textId="77777777" w:rsidR="00AE54F7" w:rsidRPr="00D40456" w:rsidRDefault="00AE54F7" w:rsidP="00502AF7">
      <w:pPr>
        <w:spacing w:after="0" w:line="240" w:lineRule="auto"/>
        <w:jc w:val="both"/>
        <w:rPr>
          <w:rFonts w:ascii="Times New Roman" w:hAnsi="Times New Roman"/>
        </w:rPr>
      </w:pPr>
      <w:r w:rsidRPr="00D40456">
        <w:rPr>
          <w:rFonts w:ascii="Times New Roman" w:hAnsi="Times New Roman"/>
        </w:rPr>
        <w:t xml:space="preserve">Mellékletek: </w:t>
      </w:r>
    </w:p>
    <w:p w14:paraId="3CAA3100" w14:textId="77777777" w:rsidR="00A22397" w:rsidRPr="00D40456" w:rsidRDefault="00AE54F7" w:rsidP="00AE54F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w:t>
      </w:r>
      <w:r w:rsidR="00A22397" w:rsidRPr="00D40456">
        <w:rPr>
          <w:rFonts w:ascii="Times New Roman" w:hAnsi="Times New Roman"/>
        </w:rPr>
        <w:t>Megrendelő Általános Követelményei</w:t>
      </w:r>
    </w:p>
    <w:p w14:paraId="6826984D" w14:textId="77777777" w:rsidR="00A22397" w:rsidRPr="00D40456" w:rsidRDefault="00A22397" w:rsidP="00AE54F7">
      <w:pPr>
        <w:numPr>
          <w:ilvl w:val="0"/>
          <w:numId w:val="57"/>
        </w:numPr>
        <w:spacing w:after="0" w:line="240" w:lineRule="auto"/>
        <w:jc w:val="both"/>
        <w:rPr>
          <w:rFonts w:ascii="Times New Roman" w:hAnsi="Times New Roman"/>
        </w:rPr>
      </w:pPr>
      <w:r w:rsidRPr="00D40456">
        <w:rPr>
          <w:rFonts w:ascii="Times New Roman" w:hAnsi="Times New Roman"/>
        </w:rPr>
        <w:t>sz. melléklet: Műszaki leírás</w:t>
      </w:r>
    </w:p>
    <w:p w14:paraId="2BADB0DE" w14:textId="77777777" w:rsidR="00AE54F7" w:rsidRPr="00D40456" w:rsidRDefault="00A22397" w:rsidP="00AE54F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w:t>
      </w:r>
      <w:r w:rsidR="00AE54F7" w:rsidRPr="00D40456">
        <w:rPr>
          <w:rFonts w:ascii="Times New Roman" w:hAnsi="Times New Roman"/>
        </w:rPr>
        <w:t>Felelősségbiztosítási kötvény</w:t>
      </w:r>
    </w:p>
    <w:p w14:paraId="416707E5" w14:textId="77777777" w:rsidR="00A22397" w:rsidRPr="00D40456" w:rsidRDefault="00A22397" w:rsidP="00A2239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Legkésőbb a szerződéskötés időpontjában: minden olyan alvállalkozót be kell jelenteni ajánlatkérő felé, amely részt vesz a teljesítésben [Kbt. 138. § (3) </w:t>
      </w:r>
      <w:proofErr w:type="spellStart"/>
      <w:r w:rsidRPr="00D40456">
        <w:rPr>
          <w:rFonts w:ascii="Times New Roman" w:hAnsi="Times New Roman"/>
        </w:rPr>
        <w:t>bek</w:t>
      </w:r>
      <w:proofErr w:type="spellEnd"/>
      <w:r w:rsidRPr="00D40456">
        <w:rPr>
          <w:rFonts w:ascii="Times New Roman" w:hAnsi="Times New Roman"/>
        </w:rPr>
        <w:t>.]</w:t>
      </w:r>
    </w:p>
    <w:p w14:paraId="28A6AE77" w14:textId="77777777" w:rsidR="00A22397" w:rsidRPr="00D40456" w:rsidRDefault="00A22397" w:rsidP="00A22397">
      <w:pPr>
        <w:spacing w:after="0" w:line="240" w:lineRule="auto"/>
        <w:ind w:left="720"/>
        <w:jc w:val="both"/>
        <w:rPr>
          <w:rFonts w:ascii="Times New Roman" w:hAnsi="Times New Roman"/>
        </w:rPr>
      </w:pPr>
      <w:r w:rsidRPr="00D40456">
        <w:rPr>
          <w:rFonts w:ascii="Times New Roman" w:hAnsi="Times New Roman"/>
        </w:rPr>
        <w:lastRenderedPageBreak/>
        <w:t>Ha a közbeszerzési eljárásban az adott alvállalkozót még nem nevezte meg, a bejelentéssel együtt nyilatkozni kell arról, hogy az általa igénybe venni kívánt alvállalkozó nem áll kizáró okok hatálya alatt!</w:t>
      </w:r>
    </w:p>
    <w:p w14:paraId="1D7FCFA4" w14:textId="77777777" w:rsidR="00A22397" w:rsidRPr="00D40456" w:rsidRDefault="00A22397" w:rsidP="00A22397">
      <w:pPr>
        <w:spacing w:after="0" w:line="240" w:lineRule="auto"/>
        <w:ind w:left="720"/>
        <w:jc w:val="both"/>
        <w:rPr>
          <w:rFonts w:ascii="Times New Roman" w:hAnsi="Times New Roman"/>
        </w:rPr>
      </w:pPr>
    </w:p>
    <w:p w14:paraId="4B4D9A33" w14:textId="77777777" w:rsidR="00AE54F7" w:rsidRPr="00D40456" w:rsidRDefault="00AE54F7" w:rsidP="00502AF7">
      <w:pPr>
        <w:spacing w:after="0" w:line="240" w:lineRule="auto"/>
        <w:jc w:val="both"/>
        <w:rPr>
          <w:rFonts w:ascii="Times New Roman" w:hAnsi="Times New Roman"/>
        </w:rPr>
      </w:pPr>
    </w:p>
    <w:p w14:paraId="7B216546" w14:textId="77777777" w:rsidR="00CC61D1" w:rsidRPr="00D40456" w:rsidRDefault="00CC61D1" w:rsidP="00502AF7">
      <w:pPr>
        <w:spacing w:after="0" w:line="240" w:lineRule="auto"/>
        <w:jc w:val="both"/>
        <w:rPr>
          <w:rFonts w:ascii="Times New Roman" w:hAnsi="Times New Roman"/>
        </w:rPr>
      </w:pPr>
    </w:p>
    <w:p w14:paraId="4B372AF6"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Budapest, 201. …………………….. </w:t>
      </w:r>
    </w:p>
    <w:p w14:paraId="1E77F503" w14:textId="77777777" w:rsidR="00CC61D1" w:rsidRPr="00D40456" w:rsidRDefault="00CC61D1" w:rsidP="00502AF7">
      <w:pPr>
        <w:spacing w:after="0" w:line="240" w:lineRule="auto"/>
        <w:jc w:val="both"/>
        <w:rPr>
          <w:rFonts w:ascii="Times New Roman" w:hAnsi="Times New Roman"/>
        </w:rPr>
      </w:pPr>
    </w:p>
    <w:tbl>
      <w:tblPr>
        <w:tblW w:w="0" w:type="auto"/>
        <w:tblInd w:w="-252" w:type="dxa"/>
        <w:tblLook w:val="01E0" w:firstRow="1" w:lastRow="1" w:firstColumn="1" w:lastColumn="1" w:noHBand="0" w:noVBand="0"/>
      </w:tblPr>
      <w:tblGrid>
        <w:gridCol w:w="4768"/>
        <w:gridCol w:w="4543"/>
      </w:tblGrid>
      <w:tr w:rsidR="00CC61D1" w:rsidRPr="00D40456" w14:paraId="1C5E5E34" w14:textId="77777777" w:rsidTr="0042664D">
        <w:tc>
          <w:tcPr>
            <w:tcW w:w="4768" w:type="dxa"/>
          </w:tcPr>
          <w:p w14:paraId="7AFF3F2A" w14:textId="77777777" w:rsidR="00CC61D1" w:rsidRPr="00D40456" w:rsidRDefault="00CC61D1" w:rsidP="00502AF7">
            <w:pPr>
              <w:spacing w:after="0" w:line="240" w:lineRule="auto"/>
              <w:jc w:val="both"/>
              <w:rPr>
                <w:rFonts w:ascii="Times New Roman" w:hAnsi="Times New Roman"/>
              </w:rPr>
            </w:pPr>
          </w:p>
          <w:p w14:paraId="2D272E9D" w14:textId="77777777" w:rsidR="00CC61D1" w:rsidRPr="00D40456" w:rsidRDefault="00CC61D1" w:rsidP="00502AF7">
            <w:pPr>
              <w:spacing w:after="0" w:line="240" w:lineRule="auto"/>
              <w:jc w:val="both"/>
              <w:rPr>
                <w:rFonts w:ascii="Times New Roman" w:hAnsi="Times New Roman"/>
              </w:rPr>
            </w:pPr>
          </w:p>
        </w:tc>
        <w:tc>
          <w:tcPr>
            <w:tcW w:w="4543" w:type="dxa"/>
          </w:tcPr>
          <w:p w14:paraId="5333F65B" w14:textId="77777777" w:rsidR="00CC61D1" w:rsidRPr="00D40456" w:rsidRDefault="00CC61D1" w:rsidP="00502AF7">
            <w:pPr>
              <w:spacing w:after="0" w:line="240" w:lineRule="auto"/>
              <w:jc w:val="both"/>
              <w:rPr>
                <w:rFonts w:ascii="Times New Roman" w:hAnsi="Times New Roman"/>
              </w:rPr>
            </w:pPr>
          </w:p>
          <w:p w14:paraId="0B7ED92E" w14:textId="77777777" w:rsidR="00CC61D1" w:rsidRPr="00D40456" w:rsidRDefault="00CC61D1" w:rsidP="00502AF7">
            <w:pPr>
              <w:spacing w:after="0" w:line="240" w:lineRule="auto"/>
              <w:jc w:val="both"/>
              <w:rPr>
                <w:rFonts w:ascii="Times New Roman" w:hAnsi="Times New Roman"/>
              </w:rPr>
            </w:pPr>
          </w:p>
        </w:tc>
      </w:tr>
      <w:tr w:rsidR="00CC61D1" w:rsidRPr="00D40456" w14:paraId="3DF86F0C" w14:textId="77777777" w:rsidTr="0042664D">
        <w:tc>
          <w:tcPr>
            <w:tcW w:w="4768" w:type="dxa"/>
          </w:tcPr>
          <w:p w14:paraId="6B50B5F9"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w:t>
            </w:r>
          </w:p>
          <w:p w14:paraId="1261FD6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bCs/>
              </w:rPr>
              <w:t>Megrendelő</w:t>
            </w:r>
          </w:p>
        </w:tc>
        <w:tc>
          <w:tcPr>
            <w:tcW w:w="4543" w:type="dxa"/>
          </w:tcPr>
          <w:p w14:paraId="5444350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w:t>
            </w:r>
          </w:p>
          <w:p w14:paraId="57B460F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Vállalkozó</w:t>
            </w:r>
          </w:p>
        </w:tc>
      </w:tr>
    </w:tbl>
    <w:p w14:paraId="7EC8E33E" w14:textId="77777777" w:rsidR="00CC61D1" w:rsidRPr="00D40456" w:rsidRDefault="00CC61D1" w:rsidP="00502AF7">
      <w:pPr>
        <w:spacing w:after="0" w:line="240" w:lineRule="auto"/>
        <w:jc w:val="both"/>
        <w:rPr>
          <w:rFonts w:ascii="Times New Roman" w:hAnsi="Times New Roman"/>
        </w:rPr>
      </w:pPr>
    </w:p>
    <w:p w14:paraId="7BC2B117" w14:textId="77777777" w:rsidR="00CC61D1" w:rsidRPr="00D40456" w:rsidRDefault="00CC61D1" w:rsidP="00502AF7">
      <w:pPr>
        <w:spacing w:after="0" w:line="240" w:lineRule="auto"/>
        <w:rPr>
          <w:rFonts w:ascii="Times New Roman" w:hAnsi="Times New Roman"/>
          <w:i/>
        </w:rPr>
      </w:pPr>
      <w:r w:rsidRPr="00D40456">
        <w:rPr>
          <w:rFonts w:ascii="Times New Roman" w:hAnsi="Times New Roman"/>
        </w:rPr>
        <w:br w:type="page"/>
      </w:r>
    </w:p>
    <w:p w14:paraId="7710AB06" w14:textId="77777777" w:rsidR="00CC61D1" w:rsidRPr="00D40456" w:rsidRDefault="00CC61D1" w:rsidP="00502AF7">
      <w:pPr>
        <w:keepNext/>
        <w:keepLines/>
        <w:spacing w:after="0" w:line="240" w:lineRule="auto"/>
        <w:jc w:val="both"/>
        <w:outlineLvl w:val="0"/>
        <w:rPr>
          <w:rFonts w:ascii="Times New Roman" w:hAnsi="Times New Roman"/>
          <w:bCs/>
          <w:i/>
        </w:rPr>
      </w:pPr>
      <w:r w:rsidRPr="00D40456">
        <w:rPr>
          <w:rFonts w:ascii="Times New Roman" w:hAnsi="Times New Roman"/>
          <w:bCs/>
          <w:i/>
        </w:rPr>
        <w:lastRenderedPageBreak/>
        <w:t>Szerződés 1. számú Melléklete</w:t>
      </w:r>
    </w:p>
    <w:p w14:paraId="557E0621" w14:textId="77777777" w:rsidR="00CC61D1" w:rsidRPr="00D40456" w:rsidRDefault="00CC61D1" w:rsidP="00502AF7">
      <w:pPr>
        <w:keepNext/>
        <w:keepLines/>
        <w:spacing w:after="0" w:line="240" w:lineRule="auto"/>
        <w:jc w:val="both"/>
        <w:outlineLvl w:val="0"/>
        <w:rPr>
          <w:rFonts w:ascii="Times New Roman" w:hAnsi="Times New Roman"/>
          <w:b/>
          <w:bCs/>
        </w:rPr>
      </w:pPr>
    </w:p>
    <w:p w14:paraId="5EBE110E" w14:textId="77777777" w:rsidR="00CC61D1" w:rsidRPr="00D40456" w:rsidRDefault="00CC61D1" w:rsidP="00502AF7">
      <w:pPr>
        <w:keepNext/>
        <w:keepLines/>
        <w:spacing w:after="0" w:line="240" w:lineRule="auto"/>
        <w:jc w:val="both"/>
        <w:outlineLvl w:val="0"/>
        <w:rPr>
          <w:rFonts w:ascii="Times New Roman" w:hAnsi="Times New Roman"/>
          <w:b/>
          <w:bCs/>
        </w:rPr>
      </w:pPr>
    </w:p>
    <w:p w14:paraId="3CA12399" w14:textId="77777777" w:rsidR="00CC61D1" w:rsidRPr="00D40456" w:rsidRDefault="00CC61D1" w:rsidP="00502AF7">
      <w:pPr>
        <w:pBdr>
          <w:bottom w:val="single" w:sz="4" w:space="1" w:color="auto"/>
        </w:pBdr>
        <w:spacing w:after="0" w:line="240" w:lineRule="auto"/>
        <w:jc w:val="center"/>
        <w:rPr>
          <w:rFonts w:ascii="Times New Roman" w:hAnsi="Times New Roman"/>
          <w:caps/>
        </w:rPr>
      </w:pPr>
      <w:r w:rsidRPr="00D40456">
        <w:rPr>
          <w:rFonts w:ascii="Times New Roman" w:hAnsi="Times New Roman"/>
          <w:caps/>
        </w:rPr>
        <w:t xml:space="preserve">Megrendelő Általános Követelményei </w:t>
      </w:r>
    </w:p>
    <w:p w14:paraId="0CDF7270" w14:textId="77777777" w:rsidR="00CC61D1" w:rsidRPr="00D40456" w:rsidRDefault="00CC61D1" w:rsidP="00502AF7">
      <w:pPr>
        <w:spacing w:after="0" w:line="240" w:lineRule="auto"/>
        <w:rPr>
          <w:rFonts w:ascii="Times New Roman" w:hAnsi="Times New Roman"/>
          <w:lang w:eastAsia="hu-HU"/>
        </w:rPr>
      </w:pPr>
    </w:p>
    <w:p w14:paraId="7335DB98" w14:textId="77777777" w:rsidR="00CC61D1" w:rsidRPr="00D40456" w:rsidRDefault="00CC61D1" w:rsidP="00502AF7">
      <w:pPr>
        <w:spacing w:after="0" w:line="240" w:lineRule="auto"/>
        <w:jc w:val="both"/>
        <w:rPr>
          <w:rFonts w:ascii="Times New Roman" w:hAnsi="Times New Roman"/>
        </w:rPr>
      </w:pPr>
    </w:p>
    <w:p w14:paraId="74365D29"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 Szerződésben meghatározott Vállalkozói Díj fedezetet nyújt az összes alábbiakban részletezett tartalomra és feladatok elvégzésére, ezekre a Szerződést követően költség igény nem nyújtható be. Vállalkozó az ajánlat beadásával kijelenti, hogy az általa megadott ajánlati ár tartalmazza az ajánlatkérési dokumentáció (Műszaki tartalom) szerinti munkák komplett megvalósítását.</w:t>
      </w:r>
    </w:p>
    <w:p w14:paraId="64A0F357" w14:textId="77777777" w:rsidR="00A22397" w:rsidRPr="00D40456" w:rsidRDefault="00CC61D1" w:rsidP="00A22397">
      <w:pPr>
        <w:keepNext/>
        <w:keepLines/>
        <w:spacing w:after="0" w:line="240" w:lineRule="auto"/>
        <w:jc w:val="both"/>
        <w:outlineLvl w:val="0"/>
        <w:rPr>
          <w:rFonts w:ascii="Times New Roman" w:hAnsi="Times New Roman"/>
          <w:bCs/>
          <w:i/>
        </w:rPr>
      </w:pPr>
      <w:r w:rsidRPr="00D40456">
        <w:rPr>
          <w:rFonts w:ascii="Times New Roman" w:hAnsi="Times New Roman"/>
          <w:caps/>
        </w:rPr>
        <w:br w:type="page"/>
      </w:r>
      <w:r w:rsidR="00A22397" w:rsidRPr="00D40456">
        <w:rPr>
          <w:rFonts w:ascii="Times New Roman" w:hAnsi="Times New Roman"/>
          <w:bCs/>
          <w:i/>
        </w:rPr>
        <w:lastRenderedPageBreak/>
        <w:t>Szerződés 2. számú Melléklete</w:t>
      </w:r>
    </w:p>
    <w:p w14:paraId="0DA43DC8" w14:textId="77777777" w:rsidR="00CC61D1" w:rsidRPr="00D40456" w:rsidRDefault="00CC61D1" w:rsidP="00502AF7">
      <w:pPr>
        <w:spacing w:after="0" w:line="240" w:lineRule="auto"/>
        <w:rPr>
          <w:rFonts w:ascii="Times New Roman" w:hAnsi="Times New Roman"/>
          <w:caps/>
        </w:rPr>
      </w:pPr>
    </w:p>
    <w:p w14:paraId="70E2C7B8" w14:textId="77777777" w:rsidR="00CC61D1" w:rsidRPr="00D40456" w:rsidRDefault="00CC61D1" w:rsidP="00502AF7">
      <w:pPr>
        <w:pBdr>
          <w:bottom w:val="single" w:sz="4" w:space="1" w:color="auto"/>
        </w:pBdr>
        <w:spacing w:after="0" w:line="240" w:lineRule="auto"/>
        <w:jc w:val="center"/>
        <w:rPr>
          <w:rFonts w:ascii="Times New Roman" w:hAnsi="Times New Roman"/>
          <w:caps/>
        </w:rPr>
      </w:pPr>
    </w:p>
    <w:p w14:paraId="4714C22C" w14:textId="77777777" w:rsidR="00CC61D1" w:rsidRPr="00D40456" w:rsidRDefault="00CC61D1" w:rsidP="00502AF7">
      <w:pPr>
        <w:pBdr>
          <w:bottom w:val="single" w:sz="4" w:space="1" w:color="auto"/>
        </w:pBdr>
        <w:spacing w:after="0" w:line="240" w:lineRule="auto"/>
        <w:jc w:val="center"/>
        <w:rPr>
          <w:rFonts w:ascii="Times New Roman" w:hAnsi="Times New Roman"/>
          <w:caps/>
        </w:rPr>
      </w:pPr>
      <w:r w:rsidRPr="00D40456">
        <w:rPr>
          <w:rFonts w:ascii="Times New Roman" w:hAnsi="Times New Roman"/>
          <w:caps/>
        </w:rPr>
        <w:t>Műszaki leírás</w:t>
      </w:r>
    </w:p>
    <w:p w14:paraId="0269F438" w14:textId="77777777" w:rsidR="00CC61D1" w:rsidRPr="00D40456" w:rsidRDefault="00CC61D1" w:rsidP="00502AF7">
      <w:pPr>
        <w:spacing w:after="0" w:line="240" w:lineRule="auto"/>
        <w:jc w:val="both"/>
        <w:rPr>
          <w:rFonts w:ascii="Times New Roman" w:hAnsi="Times New Roman"/>
          <w:caps/>
        </w:rPr>
      </w:pPr>
    </w:p>
    <w:p w14:paraId="3E54D04D" w14:textId="135EEC2B" w:rsidR="00CC61D1" w:rsidRPr="00D40456" w:rsidRDefault="005C53EB" w:rsidP="00502AF7">
      <w:pPr>
        <w:spacing w:after="0" w:line="240" w:lineRule="auto"/>
        <w:jc w:val="both"/>
        <w:rPr>
          <w:rFonts w:ascii="Times New Roman" w:hAnsi="Times New Roman"/>
          <w:caps/>
        </w:rPr>
      </w:pPr>
      <w:r w:rsidRPr="00D40456">
        <w:rPr>
          <w:rFonts w:ascii="Times New Roman" w:hAnsi="Times New Roman"/>
          <w:caps/>
        </w:rPr>
        <w:t xml:space="preserve">KÜLÖN DOKUMENTUMBAN. </w:t>
      </w:r>
    </w:p>
    <w:p w14:paraId="56C7DC6F" w14:textId="77777777" w:rsidR="00CC61D1" w:rsidRPr="00D40456" w:rsidRDefault="00CC61D1" w:rsidP="00502AF7">
      <w:pPr>
        <w:spacing w:after="0" w:line="240" w:lineRule="auto"/>
        <w:jc w:val="both"/>
        <w:rPr>
          <w:rFonts w:ascii="Times New Roman" w:hAnsi="Times New Roman"/>
          <w:caps/>
        </w:rPr>
      </w:pPr>
    </w:p>
    <w:p w14:paraId="4C606C95" w14:textId="77777777" w:rsidR="00CC61D1" w:rsidRPr="00D40456" w:rsidRDefault="00CC61D1" w:rsidP="00502AF7">
      <w:pPr>
        <w:spacing w:after="0" w:line="240" w:lineRule="auto"/>
        <w:jc w:val="both"/>
        <w:rPr>
          <w:rFonts w:ascii="Times New Roman" w:hAnsi="Times New Roman"/>
          <w:caps/>
        </w:rPr>
      </w:pPr>
    </w:p>
    <w:p w14:paraId="2A327D4D" w14:textId="77777777" w:rsidR="00CC61D1" w:rsidRPr="00D40456" w:rsidRDefault="00CC61D1" w:rsidP="00502AF7">
      <w:pPr>
        <w:spacing w:after="0" w:line="240" w:lineRule="auto"/>
        <w:jc w:val="both"/>
        <w:rPr>
          <w:rFonts w:ascii="Times New Roman" w:hAnsi="Times New Roman"/>
          <w:caps/>
        </w:rPr>
      </w:pPr>
    </w:p>
    <w:p w14:paraId="6DFDBF66" w14:textId="77777777" w:rsidR="00CC61D1" w:rsidRPr="00D40456" w:rsidRDefault="00CC61D1" w:rsidP="00502AF7">
      <w:pPr>
        <w:spacing w:after="0" w:line="240" w:lineRule="auto"/>
        <w:jc w:val="both"/>
        <w:rPr>
          <w:rFonts w:ascii="Times New Roman" w:hAnsi="Times New Roman"/>
          <w:caps/>
        </w:rPr>
      </w:pPr>
    </w:p>
    <w:p w14:paraId="3AA49062" w14:textId="77777777" w:rsidR="00CC61D1" w:rsidRPr="00D40456" w:rsidRDefault="00CC61D1" w:rsidP="00502AF7">
      <w:pPr>
        <w:spacing w:after="0" w:line="240" w:lineRule="auto"/>
        <w:jc w:val="both"/>
        <w:rPr>
          <w:rFonts w:ascii="Times New Roman" w:hAnsi="Times New Roman"/>
          <w:b/>
          <w:caps/>
        </w:rPr>
      </w:pPr>
    </w:p>
    <w:p w14:paraId="5643E1D5" w14:textId="77777777" w:rsidR="00CC61D1" w:rsidRPr="00D40456" w:rsidRDefault="00CC61D1" w:rsidP="00502AF7">
      <w:pPr>
        <w:spacing w:after="0" w:line="240" w:lineRule="auto"/>
        <w:jc w:val="both"/>
        <w:rPr>
          <w:rFonts w:ascii="Times New Roman" w:hAnsi="Times New Roman"/>
          <w:b/>
          <w:caps/>
        </w:rPr>
      </w:pPr>
    </w:p>
    <w:p w14:paraId="053B873E" w14:textId="77777777" w:rsidR="00CC61D1" w:rsidRPr="00D40456" w:rsidRDefault="00CC61D1" w:rsidP="00502AF7">
      <w:pPr>
        <w:spacing w:after="0" w:line="240" w:lineRule="auto"/>
        <w:jc w:val="both"/>
        <w:rPr>
          <w:rFonts w:ascii="Times New Roman" w:hAnsi="Times New Roman"/>
          <w:b/>
          <w:caps/>
        </w:rPr>
      </w:pPr>
    </w:p>
    <w:p w14:paraId="57C0075A" w14:textId="77777777" w:rsidR="00CC61D1" w:rsidRPr="00D40456" w:rsidRDefault="00CC61D1" w:rsidP="00502AF7">
      <w:pPr>
        <w:spacing w:after="0" w:line="240" w:lineRule="auto"/>
        <w:jc w:val="both"/>
        <w:rPr>
          <w:rFonts w:ascii="Times New Roman" w:hAnsi="Times New Roman"/>
          <w:b/>
          <w:caps/>
        </w:rPr>
      </w:pPr>
    </w:p>
    <w:p w14:paraId="7CE6D983" w14:textId="77777777" w:rsidR="00CC61D1" w:rsidRPr="00D40456" w:rsidRDefault="00CC61D1" w:rsidP="00502AF7">
      <w:pPr>
        <w:spacing w:after="0" w:line="240" w:lineRule="auto"/>
        <w:jc w:val="both"/>
        <w:rPr>
          <w:rFonts w:ascii="Times New Roman" w:hAnsi="Times New Roman"/>
        </w:rPr>
      </w:pPr>
      <w:bookmarkStart w:id="3" w:name="fd"/>
      <w:bookmarkEnd w:id="3"/>
    </w:p>
    <w:sectPr w:rsidR="00CC61D1" w:rsidRPr="00D40456" w:rsidSect="003051CE">
      <w:headerReference w:type="default"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3868" w14:textId="77777777" w:rsidR="008443D1" w:rsidRDefault="008443D1" w:rsidP="00BB0836">
      <w:pPr>
        <w:spacing w:after="0" w:line="240" w:lineRule="auto"/>
      </w:pPr>
      <w:r>
        <w:separator/>
      </w:r>
    </w:p>
  </w:endnote>
  <w:endnote w:type="continuationSeparator" w:id="0">
    <w:p w14:paraId="25F6CE2E" w14:textId="77777777" w:rsidR="008443D1" w:rsidRDefault="008443D1" w:rsidP="00BB0836">
      <w:pPr>
        <w:spacing w:after="0" w:line="240" w:lineRule="auto"/>
      </w:pPr>
      <w:r>
        <w:continuationSeparator/>
      </w:r>
    </w:p>
  </w:endnote>
  <w:endnote w:type="continuationNotice" w:id="1">
    <w:p w14:paraId="149F4B13" w14:textId="77777777" w:rsidR="008443D1" w:rsidRDefault="00844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4235" w14:textId="77777777" w:rsidR="008443D1" w:rsidRPr="00DF1EFE" w:rsidRDefault="008443D1" w:rsidP="00DF1E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690A" w14:textId="77777777" w:rsidR="008443D1" w:rsidRDefault="008443D1" w:rsidP="00BB0836">
      <w:pPr>
        <w:spacing w:after="0" w:line="240" w:lineRule="auto"/>
      </w:pPr>
      <w:r>
        <w:separator/>
      </w:r>
    </w:p>
  </w:footnote>
  <w:footnote w:type="continuationSeparator" w:id="0">
    <w:p w14:paraId="2DBF3602" w14:textId="77777777" w:rsidR="008443D1" w:rsidRDefault="008443D1" w:rsidP="00BB0836">
      <w:pPr>
        <w:spacing w:after="0" w:line="240" w:lineRule="auto"/>
      </w:pPr>
      <w:r>
        <w:continuationSeparator/>
      </w:r>
    </w:p>
  </w:footnote>
  <w:footnote w:type="continuationNotice" w:id="1">
    <w:p w14:paraId="427001A4" w14:textId="77777777" w:rsidR="008443D1" w:rsidRDefault="00844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6AB8" w14:textId="77777777" w:rsidR="008443D1" w:rsidRPr="00DF1EFE" w:rsidRDefault="008443D1" w:rsidP="00DF1E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Stlus12"/>
      <w:lvlText w:val="%1.%2."/>
      <w:lvlJc w:val="left"/>
      <w:pPr>
        <w:tabs>
          <w:tab w:val="num" w:pos="792"/>
        </w:tabs>
        <w:ind w:left="792" w:hanging="432"/>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3" w15:restartNumberingAfterBreak="0">
    <w:nsid w:val="00000008"/>
    <w:multiLevelType w:val="singleLevel"/>
    <w:tmpl w:val="00000008"/>
    <w:name w:val="WW8Num12"/>
    <w:lvl w:ilvl="0">
      <w:start w:val="1"/>
      <w:numFmt w:val="decimal"/>
      <w:lvlText w:val="%1."/>
      <w:lvlJc w:val="left"/>
      <w:pPr>
        <w:tabs>
          <w:tab w:val="num" w:pos="1135"/>
        </w:tabs>
        <w:ind w:left="2204" w:hanging="360"/>
      </w:pPr>
      <w:rPr>
        <w:rFonts w:cs="Times New Roman"/>
        <w:b w:val="0"/>
      </w:rPr>
    </w:lvl>
  </w:abstractNum>
  <w:abstractNum w:abstractNumId="4" w15:restartNumberingAfterBreak="0">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rPr>
    </w:lvl>
  </w:abstractNum>
  <w:abstractNum w:abstractNumId="5" w15:restartNumberingAfterBreak="0">
    <w:nsid w:val="056E6D68"/>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C381B"/>
    <w:multiLevelType w:val="hybridMultilevel"/>
    <w:tmpl w:val="857EB8EE"/>
    <w:lvl w:ilvl="0" w:tplc="641A90DA">
      <w:start w:val="1"/>
      <w:numFmt w:val="bullet"/>
      <w:pStyle w:val="Felsorols2"/>
      <w:lvlText w:val=""/>
      <w:lvlJc w:val="left"/>
      <w:pPr>
        <w:tabs>
          <w:tab w:val="num" w:pos="10"/>
        </w:tabs>
        <w:ind w:left="18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3.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DC2A5F"/>
    <w:multiLevelType w:val="hybridMultilevel"/>
    <w:tmpl w:val="EA9CE282"/>
    <w:lvl w:ilvl="0" w:tplc="FFFFFFFF">
      <w:start w:val="1"/>
      <w:numFmt w:val="lowerLetter"/>
      <w:pStyle w:val="OkeanVastag"/>
      <w:lvlText w:val="%1)"/>
      <w:lvlJc w:val="left"/>
      <w:pPr>
        <w:tabs>
          <w:tab w:val="num" w:pos="1421"/>
        </w:tabs>
        <w:ind w:left="1421" w:hanging="570"/>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1211"/>
        </w:tabs>
        <w:ind w:left="1211" w:hanging="360"/>
      </w:pPr>
      <w:rPr>
        <w:rFonts w:cs="Times New Roman" w:hint="default"/>
      </w:rPr>
    </w:lvl>
    <w:lvl w:ilvl="3" w:tplc="FFFFFFFF" w:tentative="1">
      <w:start w:val="1"/>
      <w:numFmt w:val="decimal"/>
      <w:lvlText w:val="%4."/>
      <w:lvlJc w:val="left"/>
      <w:pPr>
        <w:tabs>
          <w:tab w:val="num" w:pos="1751"/>
        </w:tabs>
        <w:ind w:left="1751" w:hanging="360"/>
      </w:pPr>
      <w:rPr>
        <w:rFonts w:cs="Times New Roman"/>
      </w:rPr>
    </w:lvl>
    <w:lvl w:ilvl="4" w:tplc="FFFFFFFF" w:tentative="1">
      <w:start w:val="1"/>
      <w:numFmt w:val="lowerLetter"/>
      <w:lvlText w:val="%5."/>
      <w:lvlJc w:val="left"/>
      <w:pPr>
        <w:tabs>
          <w:tab w:val="num" w:pos="2471"/>
        </w:tabs>
        <w:ind w:left="2471" w:hanging="360"/>
      </w:pPr>
      <w:rPr>
        <w:rFonts w:cs="Times New Roman"/>
      </w:rPr>
    </w:lvl>
    <w:lvl w:ilvl="5" w:tplc="FFFFFFFF" w:tentative="1">
      <w:start w:val="1"/>
      <w:numFmt w:val="lowerRoman"/>
      <w:lvlText w:val="%6."/>
      <w:lvlJc w:val="right"/>
      <w:pPr>
        <w:tabs>
          <w:tab w:val="num" w:pos="3191"/>
        </w:tabs>
        <w:ind w:left="3191" w:hanging="180"/>
      </w:pPr>
      <w:rPr>
        <w:rFonts w:cs="Times New Roman"/>
      </w:rPr>
    </w:lvl>
    <w:lvl w:ilvl="6" w:tplc="FFFFFFFF" w:tentative="1">
      <w:start w:val="1"/>
      <w:numFmt w:val="decimal"/>
      <w:lvlText w:val="%7."/>
      <w:lvlJc w:val="left"/>
      <w:pPr>
        <w:tabs>
          <w:tab w:val="num" w:pos="3911"/>
        </w:tabs>
        <w:ind w:left="3911" w:hanging="360"/>
      </w:pPr>
      <w:rPr>
        <w:rFonts w:cs="Times New Roman"/>
      </w:rPr>
    </w:lvl>
    <w:lvl w:ilvl="7" w:tplc="FFFFFFFF" w:tentative="1">
      <w:start w:val="1"/>
      <w:numFmt w:val="lowerLetter"/>
      <w:lvlText w:val="%8."/>
      <w:lvlJc w:val="left"/>
      <w:pPr>
        <w:tabs>
          <w:tab w:val="num" w:pos="4631"/>
        </w:tabs>
        <w:ind w:left="4631" w:hanging="360"/>
      </w:pPr>
      <w:rPr>
        <w:rFonts w:cs="Times New Roman"/>
      </w:rPr>
    </w:lvl>
    <w:lvl w:ilvl="8" w:tplc="FFFFFFFF" w:tentative="1">
      <w:start w:val="1"/>
      <w:numFmt w:val="lowerRoman"/>
      <w:lvlText w:val="%9."/>
      <w:lvlJc w:val="right"/>
      <w:pPr>
        <w:tabs>
          <w:tab w:val="num" w:pos="5351"/>
        </w:tabs>
        <w:ind w:left="5351" w:hanging="180"/>
      </w:pPr>
      <w:rPr>
        <w:rFonts w:cs="Times New Roman"/>
      </w:rPr>
    </w:lvl>
  </w:abstractNum>
  <w:abstractNum w:abstractNumId="12" w15:restartNumberingAfterBreak="0">
    <w:nsid w:val="137C40C4"/>
    <w:multiLevelType w:val="multilevel"/>
    <w:tmpl w:val="38FC748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1ADF2600"/>
    <w:multiLevelType w:val="multilevel"/>
    <w:tmpl w:val="712621AE"/>
    <w:styleLink w:val="Stlus3"/>
    <w:lvl w:ilvl="0">
      <w:start w:val="1"/>
      <w:numFmt w:val="decimal"/>
      <w:lvlText w:val="7.%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CF23127"/>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3767A0"/>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A15F32"/>
    <w:multiLevelType w:val="hybridMultilevel"/>
    <w:tmpl w:val="2EE439DE"/>
    <w:lvl w:ilvl="0" w:tplc="298C44FC">
      <w:start w:val="1"/>
      <w:numFmt w:val="lowerLetter"/>
      <w:lvlText w:val="%1)"/>
      <w:lvlJc w:val="left"/>
      <w:pPr>
        <w:tabs>
          <w:tab w:val="num" w:pos="900"/>
        </w:tabs>
        <w:ind w:left="90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9D24A8"/>
    <w:multiLevelType w:val="hybridMultilevel"/>
    <w:tmpl w:val="09BCC702"/>
    <w:lvl w:ilvl="0" w:tplc="8C1693C8">
      <w:start w:val="1"/>
      <w:numFmt w:val="decimal"/>
      <w:pStyle w:val="bra"/>
      <w:lvlText w:val="4.%1."/>
      <w:lvlJc w:val="left"/>
      <w:pPr>
        <w:tabs>
          <w:tab w:val="num" w:pos="720"/>
        </w:tabs>
        <w:ind w:left="360" w:hanging="360"/>
      </w:pPr>
      <w:rPr>
        <w:rFonts w:cs="Times New Roman"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rPr>
        <w:rFonts w:cs="Times New Roman"/>
      </w:rPr>
    </w:lvl>
    <w:lvl w:ilvl="3" w:tplc="87183E7C" w:tentative="1">
      <w:start w:val="1"/>
      <w:numFmt w:val="decimal"/>
      <w:lvlText w:val="%4."/>
      <w:lvlJc w:val="left"/>
      <w:pPr>
        <w:tabs>
          <w:tab w:val="num" w:pos="2880"/>
        </w:tabs>
        <w:ind w:left="2880" w:hanging="360"/>
      </w:pPr>
      <w:rPr>
        <w:rFonts w:cs="Times New Roman"/>
      </w:rPr>
    </w:lvl>
    <w:lvl w:ilvl="4" w:tplc="7F28C15A" w:tentative="1">
      <w:start w:val="1"/>
      <w:numFmt w:val="lowerLetter"/>
      <w:lvlText w:val="%5."/>
      <w:lvlJc w:val="left"/>
      <w:pPr>
        <w:tabs>
          <w:tab w:val="num" w:pos="3600"/>
        </w:tabs>
        <w:ind w:left="3600" w:hanging="360"/>
      </w:pPr>
      <w:rPr>
        <w:rFonts w:cs="Times New Roman"/>
      </w:rPr>
    </w:lvl>
    <w:lvl w:ilvl="5" w:tplc="53FE9176" w:tentative="1">
      <w:start w:val="1"/>
      <w:numFmt w:val="lowerRoman"/>
      <w:lvlText w:val="%6."/>
      <w:lvlJc w:val="right"/>
      <w:pPr>
        <w:tabs>
          <w:tab w:val="num" w:pos="4320"/>
        </w:tabs>
        <w:ind w:left="4320" w:hanging="180"/>
      </w:pPr>
      <w:rPr>
        <w:rFonts w:cs="Times New Roman"/>
      </w:rPr>
    </w:lvl>
    <w:lvl w:ilvl="6" w:tplc="D3E22EDC" w:tentative="1">
      <w:start w:val="1"/>
      <w:numFmt w:val="decimal"/>
      <w:lvlText w:val="%7."/>
      <w:lvlJc w:val="left"/>
      <w:pPr>
        <w:tabs>
          <w:tab w:val="num" w:pos="5040"/>
        </w:tabs>
        <w:ind w:left="5040" w:hanging="360"/>
      </w:pPr>
      <w:rPr>
        <w:rFonts w:cs="Times New Roman"/>
      </w:rPr>
    </w:lvl>
    <w:lvl w:ilvl="7" w:tplc="3D4A9A0C" w:tentative="1">
      <w:start w:val="1"/>
      <w:numFmt w:val="lowerLetter"/>
      <w:lvlText w:val="%8."/>
      <w:lvlJc w:val="left"/>
      <w:pPr>
        <w:tabs>
          <w:tab w:val="num" w:pos="5760"/>
        </w:tabs>
        <w:ind w:left="5760" w:hanging="360"/>
      </w:pPr>
      <w:rPr>
        <w:rFonts w:cs="Times New Roman"/>
      </w:rPr>
    </w:lvl>
    <w:lvl w:ilvl="8" w:tplc="2A7AE3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1"/>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15:restartNumberingAfterBreak="0">
    <w:nsid w:val="2A495A3F"/>
    <w:multiLevelType w:val="hybridMultilevel"/>
    <w:tmpl w:val="1E38A30A"/>
    <w:lvl w:ilvl="0" w:tplc="1C92733E">
      <w:start w:val="1"/>
      <w:numFmt w:val="decimal"/>
      <w:pStyle w:val="bek"/>
      <w:lvlText w:val="%1."/>
      <w:lvlJc w:val="left"/>
      <w:pPr>
        <w:ind w:left="927" w:hanging="360"/>
      </w:pPr>
      <w:rPr>
        <w:rFonts w:cs="Times New Roman" w:hint="default"/>
      </w:rPr>
    </w:lvl>
    <w:lvl w:ilvl="1" w:tplc="A4BA21C0" w:tentative="1">
      <w:start w:val="1"/>
      <w:numFmt w:val="lowerLetter"/>
      <w:lvlText w:val="%2."/>
      <w:lvlJc w:val="left"/>
      <w:pPr>
        <w:ind w:left="1647" w:hanging="360"/>
      </w:pPr>
      <w:rPr>
        <w:rFonts w:cs="Times New Roman"/>
      </w:rPr>
    </w:lvl>
    <w:lvl w:ilvl="2" w:tplc="3A18FB72">
      <w:start w:val="1"/>
      <w:numFmt w:val="lowerRoman"/>
      <w:pStyle w:val="Felsorolasabc"/>
      <w:lvlText w:val="%3."/>
      <w:lvlJc w:val="right"/>
      <w:pPr>
        <w:ind w:left="2367" w:hanging="180"/>
      </w:pPr>
      <w:rPr>
        <w:rFonts w:cs="Times New Roman"/>
      </w:rPr>
    </w:lvl>
    <w:lvl w:ilvl="3" w:tplc="F5682596" w:tentative="1">
      <w:start w:val="1"/>
      <w:numFmt w:val="decimal"/>
      <w:lvlText w:val="%4."/>
      <w:lvlJc w:val="left"/>
      <w:pPr>
        <w:ind w:left="3087" w:hanging="360"/>
      </w:pPr>
      <w:rPr>
        <w:rFonts w:cs="Times New Roman"/>
      </w:rPr>
    </w:lvl>
    <w:lvl w:ilvl="4" w:tplc="61C67C82" w:tentative="1">
      <w:start w:val="1"/>
      <w:numFmt w:val="lowerLetter"/>
      <w:lvlText w:val="%5."/>
      <w:lvlJc w:val="left"/>
      <w:pPr>
        <w:ind w:left="3807" w:hanging="360"/>
      </w:pPr>
      <w:rPr>
        <w:rFonts w:cs="Times New Roman"/>
      </w:rPr>
    </w:lvl>
    <w:lvl w:ilvl="5" w:tplc="06DC8632" w:tentative="1">
      <w:start w:val="1"/>
      <w:numFmt w:val="lowerRoman"/>
      <w:lvlText w:val="%6."/>
      <w:lvlJc w:val="right"/>
      <w:pPr>
        <w:ind w:left="4527" w:hanging="180"/>
      </w:pPr>
      <w:rPr>
        <w:rFonts w:cs="Times New Roman"/>
      </w:rPr>
    </w:lvl>
    <w:lvl w:ilvl="6" w:tplc="A32EA690" w:tentative="1">
      <w:start w:val="1"/>
      <w:numFmt w:val="decimal"/>
      <w:lvlText w:val="%7."/>
      <w:lvlJc w:val="left"/>
      <w:pPr>
        <w:ind w:left="5247" w:hanging="360"/>
      </w:pPr>
      <w:rPr>
        <w:rFonts w:cs="Times New Roman"/>
      </w:rPr>
    </w:lvl>
    <w:lvl w:ilvl="7" w:tplc="84AC4D0C" w:tentative="1">
      <w:start w:val="1"/>
      <w:numFmt w:val="lowerLetter"/>
      <w:lvlText w:val="%8."/>
      <w:lvlJc w:val="left"/>
      <w:pPr>
        <w:ind w:left="5967" w:hanging="360"/>
      </w:pPr>
      <w:rPr>
        <w:rFonts w:cs="Times New Roman"/>
      </w:rPr>
    </w:lvl>
    <w:lvl w:ilvl="8" w:tplc="54E423F4" w:tentative="1">
      <w:start w:val="1"/>
      <w:numFmt w:val="lowerRoman"/>
      <w:lvlText w:val="%9."/>
      <w:lvlJc w:val="right"/>
      <w:pPr>
        <w:ind w:left="6687" w:hanging="180"/>
      </w:pPr>
      <w:rPr>
        <w:rFonts w:cs="Times New Roman"/>
      </w:rPr>
    </w:lvl>
  </w:abstractNum>
  <w:abstractNum w:abstractNumId="20" w15:restartNumberingAfterBreak="0">
    <w:nsid w:val="30CC33F2"/>
    <w:multiLevelType w:val="hybridMultilevel"/>
    <w:tmpl w:val="AEB4C75A"/>
    <w:lvl w:ilvl="0" w:tplc="298C44FC">
      <w:start w:val="1"/>
      <w:numFmt w:val="lowerLetter"/>
      <w:lvlText w:val="%1)"/>
      <w:lvlJc w:val="left"/>
      <w:pPr>
        <w:tabs>
          <w:tab w:val="num" w:pos="1440"/>
        </w:tabs>
        <w:ind w:left="1440" w:hanging="360"/>
      </w:pPr>
      <w:rPr>
        <w:rFonts w:cs="Times New Roman" w:hint="default"/>
        <w:b w:val="0"/>
        <w:i w:val="0"/>
        <w:color w:val="auto"/>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1" w15:restartNumberingAfterBreak="0">
    <w:nsid w:val="31A53608"/>
    <w:multiLevelType w:val="hybridMultilevel"/>
    <w:tmpl w:val="A536AD94"/>
    <w:lvl w:ilvl="0" w:tplc="460EF012">
      <w:start w:val="1"/>
      <w:numFmt w:val="decimal"/>
      <w:pStyle w:val="okeanujfuggelek"/>
      <w:lvlText w:val="%1."/>
      <w:lvlJc w:val="left"/>
      <w:pPr>
        <w:tabs>
          <w:tab w:val="num" w:pos="720"/>
        </w:tabs>
        <w:ind w:left="720" w:hanging="360"/>
      </w:pPr>
      <w:rPr>
        <w:rFonts w:cs="Times New Roman" w:hint="default"/>
      </w:rPr>
    </w:lvl>
    <w:lvl w:ilvl="1" w:tplc="71DEDA12" w:tentative="1">
      <w:start w:val="1"/>
      <w:numFmt w:val="lowerLetter"/>
      <w:lvlText w:val="%2."/>
      <w:lvlJc w:val="left"/>
      <w:pPr>
        <w:tabs>
          <w:tab w:val="num" w:pos="1440"/>
        </w:tabs>
        <w:ind w:left="1440" w:hanging="360"/>
      </w:pPr>
      <w:rPr>
        <w:rFonts w:cs="Times New Roman"/>
      </w:rPr>
    </w:lvl>
    <w:lvl w:ilvl="2" w:tplc="744C2028" w:tentative="1">
      <w:start w:val="1"/>
      <w:numFmt w:val="lowerRoman"/>
      <w:lvlText w:val="%3."/>
      <w:lvlJc w:val="right"/>
      <w:pPr>
        <w:tabs>
          <w:tab w:val="num" w:pos="2160"/>
        </w:tabs>
        <w:ind w:left="2160" w:hanging="180"/>
      </w:pPr>
      <w:rPr>
        <w:rFonts w:cs="Times New Roman"/>
      </w:rPr>
    </w:lvl>
    <w:lvl w:ilvl="3" w:tplc="21785E0E" w:tentative="1">
      <w:start w:val="1"/>
      <w:numFmt w:val="decimal"/>
      <w:lvlText w:val="%4."/>
      <w:lvlJc w:val="left"/>
      <w:pPr>
        <w:tabs>
          <w:tab w:val="num" w:pos="2880"/>
        </w:tabs>
        <w:ind w:left="2880" w:hanging="360"/>
      </w:pPr>
      <w:rPr>
        <w:rFonts w:cs="Times New Roman"/>
      </w:rPr>
    </w:lvl>
    <w:lvl w:ilvl="4" w:tplc="C28C28B2" w:tentative="1">
      <w:start w:val="1"/>
      <w:numFmt w:val="lowerLetter"/>
      <w:lvlText w:val="%5."/>
      <w:lvlJc w:val="left"/>
      <w:pPr>
        <w:tabs>
          <w:tab w:val="num" w:pos="3600"/>
        </w:tabs>
        <w:ind w:left="3600" w:hanging="360"/>
      </w:pPr>
      <w:rPr>
        <w:rFonts w:cs="Times New Roman"/>
      </w:rPr>
    </w:lvl>
    <w:lvl w:ilvl="5" w:tplc="85E664FA" w:tentative="1">
      <w:start w:val="1"/>
      <w:numFmt w:val="lowerRoman"/>
      <w:lvlText w:val="%6."/>
      <w:lvlJc w:val="right"/>
      <w:pPr>
        <w:tabs>
          <w:tab w:val="num" w:pos="4320"/>
        </w:tabs>
        <w:ind w:left="4320" w:hanging="180"/>
      </w:pPr>
      <w:rPr>
        <w:rFonts w:cs="Times New Roman"/>
      </w:rPr>
    </w:lvl>
    <w:lvl w:ilvl="6" w:tplc="51CEB64E" w:tentative="1">
      <w:start w:val="1"/>
      <w:numFmt w:val="decimal"/>
      <w:lvlText w:val="%7."/>
      <w:lvlJc w:val="left"/>
      <w:pPr>
        <w:tabs>
          <w:tab w:val="num" w:pos="5040"/>
        </w:tabs>
        <w:ind w:left="5040" w:hanging="360"/>
      </w:pPr>
      <w:rPr>
        <w:rFonts w:cs="Times New Roman"/>
      </w:rPr>
    </w:lvl>
    <w:lvl w:ilvl="7" w:tplc="5750ECFE" w:tentative="1">
      <w:start w:val="1"/>
      <w:numFmt w:val="lowerLetter"/>
      <w:lvlText w:val="%8."/>
      <w:lvlJc w:val="left"/>
      <w:pPr>
        <w:tabs>
          <w:tab w:val="num" w:pos="5760"/>
        </w:tabs>
        <w:ind w:left="5760" w:hanging="360"/>
      </w:pPr>
      <w:rPr>
        <w:rFonts w:cs="Times New Roman"/>
      </w:rPr>
    </w:lvl>
    <w:lvl w:ilvl="8" w:tplc="5D5CF1D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3E2E5B"/>
    <w:multiLevelType w:val="hybridMultilevel"/>
    <w:tmpl w:val="CB808F50"/>
    <w:styleLink w:val="Stlus51"/>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29B2DCA"/>
    <w:multiLevelType w:val="hybridMultilevel"/>
    <w:tmpl w:val="B9DEF96A"/>
    <w:lvl w:ilvl="0" w:tplc="040E0017">
      <w:start w:val="1"/>
      <w:numFmt w:val="bullet"/>
      <w:pStyle w:val="41"/>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4" w15:restartNumberingAfterBreak="0">
    <w:nsid w:val="32EA08F4"/>
    <w:multiLevelType w:val="hybridMultilevel"/>
    <w:tmpl w:val="9B0E12C6"/>
    <w:lvl w:ilvl="0" w:tplc="040E0001">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7AF0620"/>
    <w:multiLevelType w:val="hybridMultilevel"/>
    <w:tmpl w:val="77BCD7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8543854"/>
    <w:multiLevelType w:val="hybridMultilevel"/>
    <w:tmpl w:val="26FE22CC"/>
    <w:lvl w:ilvl="0" w:tplc="FFAE5078">
      <w:start w:val="1"/>
      <w:numFmt w:val="bullet"/>
      <w:lvlText w:val=""/>
      <w:lvlJc w:val="left"/>
      <w:pPr>
        <w:tabs>
          <w:tab w:val="num" w:pos="1571"/>
        </w:tabs>
        <w:ind w:left="1571" w:hanging="360"/>
      </w:pPr>
      <w:rPr>
        <w:rFonts w:ascii="Symbol" w:hAnsi="Symbol" w:hint="default"/>
      </w:rPr>
    </w:lvl>
    <w:lvl w:ilvl="1" w:tplc="2EB414CA">
      <w:start w:val="1"/>
      <w:numFmt w:val="bullet"/>
      <w:pStyle w:val="Lista21"/>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04CE1"/>
    <w:multiLevelType w:val="hybridMultilevel"/>
    <w:tmpl w:val="48401BEA"/>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9" w15:restartNumberingAfterBreak="0">
    <w:nsid w:val="3A3426DA"/>
    <w:multiLevelType w:val="hybridMultilevel"/>
    <w:tmpl w:val="2B5AA59A"/>
    <w:styleLink w:val="Aktulislista11"/>
    <w:lvl w:ilvl="0" w:tplc="60587B6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0" w15:restartNumberingAfterBreak="0">
    <w:nsid w:val="3A5D41EC"/>
    <w:multiLevelType w:val="hybridMultilevel"/>
    <w:tmpl w:val="532E67F6"/>
    <w:styleLink w:val="Stlus71"/>
    <w:lvl w:ilvl="0" w:tplc="3B1ADB52">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15:restartNumberingAfterBreak="0">
    <w:nsid w:val="3BA736C9"/>
    <w:multiLevelType w:val="singleLevel"/>
    <w:tmpl w:val="9BD81856"/>
    <w:name w:val="0,3043373"/>
    <w:lvl w:ilvl="0">
      <w:start w:val="1"/>
      <w:numFmt w:val="bullet"/>
      <w:lvlRestart w:val="0"/>
      <w:pStyle w:val="Tiret0"/>
      <w:lvlText w:val="–"/>
      <w:lvlJc w:val="left"/>
      <w:pPr>
        <w:tabs>
          <w:tab w:val="num" w:pos="850"/>
        </w:tabs>
        <w:ind w:left="850" w:hanging="850"/>
      </w:pPr>
    </w:lvl>
  </w:abstractNum>
  <w:abstractNum w:abstractNumId="32" w15:restartNumberingAfterBreak="0">
    <w:nsid w:val="3EAE60DE"/>
    <w:multiLevelType w:val="hybridMultilevel"/>
    <w:tmpl w:val="70BA0244"/>
    <w:lvl w:ilvl="0" w:tplc="C8200B8E">
      <w:numFmt w:val="bullet"/>
      <w:pStyle w:val="felsorols1"/>
      <w:lvlText w:val="-"/>
      <w:lvlJc w:val="left"/>
      <w:pPr>
        <w:tabs>
          <w:tab w:val="num" w:pos="720"/>
        </w:tabs>
        <w:ind w:left="720" w:hanging="360"/>
      </w:pPr>
      <w:rPr>
        <w:rFonts w:ascii="Times New Roman" w:eastAsia="Times New Roman" w:hAnsi="Times New Roman" w:hint="default"/>
      </w:rPr>
    </w:lvl>
    <w:lvl w:ilvl="1" w:tplc="B18008C8" w:tentative="1">
      <w:start w:val="1"/>
      <w:numFmt w:val="bullet"/>
      <w:lvlText w:val="o"/>
      <w:lvlJc w:val="left"/>
      <w:pPr>
        <w:tabs>
          <w:tab w:val="num" w:pos="1440"/>
        </w:tabs>
        <w:ind w:left="1440" w:hanging="360"/>
      </w:pPr>
      <w:rPr>
        <w:rFonts w:ascii="Courier New" w:hAnsi="Courier New" w:hint="default"/>
      </w:rPr>
    </w:lvl>
    <w:lvl w:ilvl="2" w:tplc="4A6A1CAC">
      <w:start w:val="1"/>
      <w:numFmt w:val="bullet"/>
      <w:lvlText w:val=""/>
      <w:lvlJc w:val="left"/>
      <w:pPr>
        <w:tabs>
          <w:tab w:val="num" w:pos="2160"/>
        </w:tabs>
        <w:ind w:left="2160" w:hanging="360"/>
      </w:pPr>
      <w:rPr>
        <w:rFonts w:ascii="Wingdings" w:hAnsi="Wingdings" w:hint="default"/>
      </w:rPr>
    </w:lvl>
    <w:lvl w:ilvl="3" w:tplc="7A544988" w:tentative="1">
      <w:start w:val="1"/>
      <w:numFmt w:val="bullet"/>
      <w:lvlText w:val=""/>
      <w:lvlJc w:val="left"/>
      <w:pPr>
        <w:tabs>
          <w:tab w:val="num" w:pos="2880"/>
        </w:tabs>
        <w:ind w:left="2880" w:hanging="360"/>
      </w:pPr>
      <w:rPr>
        <w:rFonts w:ascii="Symbol" w:hAnsi="Symbol" w:hint="default"/>
      </w:rPr>
    </w:lvl>
    <w:lvl w:ilvl="4" w:tplc="5A8658E0" w:tentative="1">
      <w:start w:val="1"/>
      <w:numFmt w:val="bullet"/>
      <w:lvlText w:val="o"/>
      <w:lvlJc w:val="left"/>
      <w:pPr>
        <w:tabs>
          <w:tab w:val="num" w:pos="3600"/>
        </w:tabs>
        <w:ind w:left="3600" w:hanging="360"/>
      </w:pPr>
      <w:rPr>
        <w:rFonts w:ascii="Courier New" w:hAnsi="Courier New" w:hint="default"/>
      </w:rPr>
    </w:lvl>
    <w:lvl w:ilvl="5" w:tplc="ECC25F98" w:tentative="1">
      <w:start w:val="1"/>
      <w:numFmt w:val="bullet"/>
      <w:lvlText w:val=""/>
      <w:lvlJc w:val="left"/>
      <w:pPr>
        <w:tabs>
          <w:tab w:val="num" w:pos="4320"/>
        </w:tabs>
        <w:ind w:left="4320" w:hanging="360"/>
      </w:pPr>
      <w:rPr>
        <w:rFonts w:ascii="Wingdings" w:hAnsi="Wingdings" w:hint="default"/>
      </w:rPr>
    </w:lvl>
    <w:lvl w:ilvl="6" w:tplc="A2925A62" w:tentative="1">
      <w:start w:val="1"/>
      <w:numFmt w:val="bullet"/>
      <w:lvlText w:val=""/>
      <w:lvlJc w:val="left"/>
      <w:pPr>
        <w:tabs>
          <w:tab w:val="num" w:pos="5040"/>
        </w:tabs>
        <w:ind w:left="5040" w:hanging="360"/>
      </w:pPr>
      <w:rPr>
        <w:rFonts w:ascii="Symbol" w:hAnsi="Symbol" w:hint="default"/>
      </w:rPr>
    </w:lvl>
    <w:lvl w:ilvl="7" w:tplc="E306EC4E" w:tentative="1">
      <w:start w:val="1"/>
      <w:numFmt w:val="bullet"/>
      <w:lvlText w:val="o"/>
      <w:lvlJc w:val="left"/>
      <w:pPr>
        <w:tabs>
          <w:tab w:val="num" w:pos="5760"/>
        </w:tabs>
        <w:ind w:left="5760" w:hanging="360"/>
      </w:pPr>
      <w:rPr>
        <w:rFonts w:ascii="Courier New" w:hAnsi="Courier New" w:hint="default"/>
      </w:rPr>
    </w:lvl>
    <w:lvl w:ilvl="8" w:tplc="18885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304D76"/>
    <w:multiLevelType w:val="multilevel"/>
    <w:tmpl w:val="084A5CEC"/>
    <w:lvl w:ilvl="0">
      <w:start w:val="1"/>
      <w:numFmt w:val="upperRoman"/>
      <w:lvlText w:val="%1."/>
      <w:lvlJc w:val="right"/>
      <w:pPr>
        <w:ind w:left="720" w:hanging="360"/>
      </w:pPr>
      <w:rPr>
        <w:rFonts w:cs="Times New Roman"/>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BAB12F3"/>
    <w:multiLevelType w:val="hybridMultilevel"/>
    <w:tmpl w:val="0B6EC136"/>
    <w:lvl w:ilvl="0" w:tplc="3E4683E2">
      <w:start w:val="1"/>
      <w:numFmt w:val="decimal"/>
      <w:pStyle w:val="braalrs"/>
      <w:lvlText w:val="%1. ábra"/>
      <w:lvlJc w:val="left"/>
      <w:pPr>
        <w:tabs>
          <w:tab w:val="num" w:pos="1080"/>
        </w:tabs>
        <w:ind w:left="36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F2742F5"/>
    <w:multiLevelType w:val="multilevel"/>
    <w:tmpl w:val="AB649E46"/>
    <w:name w:val="WW8Num19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pStyle w:val="BItrzs"/>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FEB1EF4"/>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017434"/>
    <w:multiLevelType w:val="hybridMultilevel"/>
    <w:tmpl w:val="2DEC40A0"/>
    <w:lvl w:ilvl="0" w:tplc="4FA4C9B2">
      <w:start w:val="1"/>
      <w:numFmt w:val="bullet"/>
      <w:pStyle w:val="31"/>
      <w:lvlText w:val="-"/>
      <w:lvlJc w:val="left"/>
      <w:pPr>
        <w:tabs>
          <w:tab w:val="num" w:pos="720"/>
        </w:tabs>
        <w:ind w:left="720" w:hanging="360"/>
      </w:pPr>
      <w:rPr>
        <w:rFonts w:ascii="Times New Roman" w:eastAsia="Times New Roman" w:hAnsi="Times New Roman" w:hint="default"/>
      </w:rPr>
    </w:lvl>
    <w:lvl w:ilvl="1" w:tplc="27203C20" w:tentative="1">
      <w:start w:val="1"/>
      <w:numFmt w:val="bullet"/>
      <w:lvlText w:val="o"/>
      <w:lvlJc w:val="left"/>
      <w:pPr>
        <w:tabs>
          <w:tab w:val="num" w:pos="1440"/>
        </w:tabs>
        <w:ind w:left="1440" w:hanging="360"/>
      </w:pPr>
      <w:rPr>
        <w:rFonts w:ascii="Courier New" w:hAnsi="Courier New" w:hint="default"/>
      </w:rPr>
    </w:lvl>
    <w:lvl w:ilvl="2" w:tplc="EFD0AA5C" w:tentative="1">
      <w:start w:val="1"/>
      <w:numFmt w:val="bullet"/>
      <w:lvlText w:val=""/>
      <w:lvlJc w:val="left"/>
      <w:pPr>
        <w:tabs>
          <w:tab w:val="num" w:pos="2160"/>
        </w:tabs>
        <w:ind w:left="2160" w:hanging="360"/>
      </w:pPr>
      <w:rPr>
        <w:rFonts w:ascii="Wingdings" w:hAnsi="Wingdings" w:hint="default"/>
      </w:rPr>
    </w:lvl>
    <w:lvl w:ilvl="3" w:tplc="1D6645A6" w:tentative="1">
      <w:start w:val="1"/>
      <w:numFmt w:val="bullet"/>
      <w:lvlText w:val=""/>
      <w:lvlJc w:val="left"/>
      <w:pPr>
        <w:tabs>
          <w:tab w:val="num" w:pos="2880"/>
        </w:tabs>
        <w:ind w:left="2880" w:hanging="360"/>
      </w:pPr>
      <w:rPr>
        <w:rFonts w:ascii="Symbol" w:hAnsi="Symbol" w:hint="default"/>
      </w:rPr>
    </w:lvl>
    <w:lvl w:ilvl="4" w:tplc="7602937E" w:tentative="1">
      <w:start w:val="1"/>
      <w:numFmt w:val="bullet"/>
      <w:lvlText w:val="o"/>
      <w:lvlJc w:val="left"/>
      <w:pPr>
        <w:tabs>
          <w:tab w:val="num" w:pos="3600"/>
        </w:tabs>
        <w:ind w:left="3600" w:hanging="360"/>
      </w:pPr>
      <w:rPr>
        <w:rFonts w:ascii="Courier New" w:hAnsi="Courier New" w:hint="default"/>
      </w:rPr>
    </w:lvl>
    <w:lvl w:ilvl="5" w:tplc="F0BAD35C" w:tentative="1">
      <w:start w:val="1"/>
      <w:numFmt w:val="bullet"/>
      <w:lvlText w:val=""/>
      <w:lvlJc w:val="left"/>
      <w:pPr>
        <w:tabs>
          <w:tab w:val="num" w:pos="4320"/>
        </w:tabs>
        <w:ind w:left="4320" w:hanging="360"/>
      </w:pPr>
      <w:rPr>
        <w:rFonts w:ascii="Wingdings" w:hAnsi="Wingdings" w:hint="default"/>
      </w:rPr>
    </w:lvl>
    <w:lvl w:ilvl="6" w:tplc="1944C8FC" w:tentative="1">
      <w:start w:val="1"/>
      <w:numFmt w:val="bullet"/>
      <w:lvlText w:val=""/>
      <w:lvlJc w:val="left"/>
      <w:pPr>
        <w:tabs>
          <w:tab w:val="num" w:pos="5040"/>
        </w:tabs>
        <w:ind w:left="5040" w:hanging="360"/>
      </w:pPr>
      <w:rPr>
        <w:rFonts w:ascii="Symbol" w:hAnsi="Symbol" w:hint="default"/>
      </w:rPr>
    </w:lvl>
    <w:lvl w:ilvl="7" w:tplc="22CA0D1A" w:tentative="1">
      <w:start w:val="1"/>
      <w:numFmt w:val="bullet"/>
      <w:lvlText w:val="o"/>
      <w:lvlJc w:val="left"/>
      <w:pPr>
        <w:tabs>
          <w:tab w:val="num" w:pos="5760"/>
        </w:tabs>
        <w:ind w:left="5760" w:hanging="360"/>
      </w:pPr>
      <w:rPr>
        <w:rFonts w:ascii="Courier New" w:hAnsi="Courier New" w:hint="default"/>
      </w:rPr>
    </w:lvl>
    <w:lvl w:ilvl="8" w:tplc="1A4AE9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43EED"/>
    <w:multiLevelType w:val="hybridMultilevel"/>
    <w:tmpl w:val="8D14A782"/>
    <w:lvl w:ilvl="0" w:tplc="040E0001">
      <w:start w:val="1"/>
      <w:numFmt w:val="bullet"/>
      <w:pStyle w:val="NormalCentered"/>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start w:val="1"/>
      <w:numFmt w:val="bullet"/>
      <w:lvlText w:val=""/>
      <w:lvlJc w:val="left"/>
      <w:pPr>
        <w:ind w:left="2586" w:hanging="360"/>
      </w:pPr>
      <w:rPr>
        <w:rFonts w:ascii="Wingdings" w:hAnsi="Wingdings" w:hint="default"/>
      </w:rPr>
    </w:lvl>
    <w:lvl w:ilvl="3" w:tplc="040E000B">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hint="default"/>
      </w:rPr>
    </w:lvl>
    <w:lvl w:ilvl="8" w:tplc="040E0005">
      <w:start w:val="1"/>
      <w:numFmt w:val="bullet"/>
      <w:lvlText w:val=""/>
      <w:lvlJc w:val="left"/>
      <w:pPr>
        <w:ind w:left="6906" w:hanging="360"/>
      </w:pPr>
      <w:rPr>
        <w:rFonts w:ascii="Wingdings" w:hAnsi="Wingdings" w:hint="default"/>
      </w:rPr>
    </w:lvl>
  </w:abstractNum>
  <w:abstractNum w:abstractNumId="40" w15:restartNumberingAfterBreak="0">
    <w:nsid w:val="55D80C53"/>
    <w:multiLevelType w:val="hybridMultilevel"/>
    <w:tmpl w:val="0B3E8650"/>
    <w:lvl w:ilvl="0" w:tplc="040E0005">
      <w:start w:val="1"/>
      <w:numFmt w:val="bullet"/>
      <w:lvlText w:val=""/>
      <w:lvlJc w:val="left"/>
      <w:pPr>
        <w:tabs>
          <w:tab w:val="num" w:pos="720"/>
        </w:tabs>
        <w:ind w:left="720" w:hanging="360"/>
      </w:pPr>
      <w:rPr>
        <w:rFonts w:ascii="Wingdings" w:hAnsi="Wingdings" w:hint="default"/>
      </w:rPr>
    </w:lvl>
    <w:lvl w:ilvl="1" w:tplc="3AEA8A58">
      <w:start w:val="1"/>
      <w:numFmt w:val="lowerLetter"/>
      <w:lvlText w:val="%2./"/>
      <w:lvlJc w:val="left"/>
      <w:pPr>
        <w:tabs>
          <w:tab w:val="num" w:pos="1440"/>
        </w:tabs>
        <w:ind w:left="1440" w:hanging="360"/>
      </w:pPr>
      <w:rPr>
        <w:rFonts w:ascii="Bookman Old Style" w:hAnsi="Bookman Old Style" w:cs="Times New Roman" w:hint="default"/>
        <w:b/>
      </w:rPr>
    </w:lvl>
    <w:lvl w:ilvl="2" w:tplc="56268A22">
      <w:start w:val="1"/>
      <w:numFmt w:val="lowerLetter"/>
      <w:lvlText w:val="%3)"/>
      <w:lvlJc w:val="left"/>
      <w:pPr>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1952B6"/>
    <w:multiLevelType w:val="hybridMultilevel"/>
    <w:tmpl w:val="ADC0213C"/>
    <w:lvl w:ilvl="0" w:tplc="F0963146">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9205B"/>
    <w:multiLevelType w:val="hybridMultilevel"/>
    <w:tmpl w:val="7C88EEEC"/>
    <w:lvl w:ilvl="0" w:tplc="63AA0F54">
      <w:start w:val="1"/>
      <w:numFmt w:val="lowerLetter"/>
      <w:lvlText w:val="%1)"/>
      <w:lvlJc w:val="left"/>
      <w:pPr>
        <w:ind w:left="927" w:hanging="360"/>
      </w:pPr>
      <w:rPr>
        <w:rFonts w:eastAsia="Times New Roman"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3" w15:restartNumberingAfterBreak="0">
    <w:nsid w:val="584B1117"/>
    <w:multiLevelType w:val="hybridMultilevel"/>
    <w:tmpl w:val="14B26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1">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45" w15:restartNumberingAfterBreak="0">
    <w:nsid w:val="5A900A29"/>
    <w:multiLevelType w:val="hybridMultilevel"/>
    <w:tmpl w:val="7884D946"/>
    <w:lvl w:ilvl="0" w:tplc="E85E0274">
      <w:start w:val="1"/>
      <w:numFmt w:val="bullet"/>
      <w:pStyle w:val="n4"/>
      <w:lvlText w:val=""/>
      <w:lvlJc w:val="left"/>
      <w:pPr>
        <w:tabs>
          <w:tab w:val="num" w:pos="567"/>
        </w:tabs>
        <w:ind w:left="567" w:hanging="397"/>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7562BD24"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22F7"/>
    <w:multiLevelType w:val="hybridMultilevel"/>
    <w:tmpl w:val="42843F1E"/>
    <w:lvl w:ilvl="0" w:tplc="298C44FC">
      <w:start w:val="1"/>
      <w:numFmt w:val="lowerLetter"/>
      <w:lvlText w:val="%1)"/>
      <w:lvlJc w:val="left"/>
      <w:pPr>
        <w:tabs>
          <w:tab w:val="num" w:pos="2700"/>
        </w:tabs>
        <w:ind w:left="2700" w:hanging="72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CD1E82"/>
    <w:multiLevelType w:val="hybridMultilevel"/>
    <w:tmpl w:val="3AEE1F84"/>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48" w15:restartNumberingAfterBreak="0">
    <w:nsid w:val="640A2ED0"/>
    <w:multiLevelType w:val="multilevel"/>
    <w:tmpl w:val="B4F6F9C2"/>
    <w:name w:val="WW8Num8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9" w15:restartNumberingAfterBreak="0">
    <w:nsid w:val="6AA03989"/>
    <w:multiLevelType w:val="hybridMultilevel"/>
    <w:tmpl w:val="CB88DFE0"/>
    <w:lvl w:ilvl="0" w:tplc="040E0001">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0" w15:restartNumberingAfterBreak="0">
    <w:nsid w:val="6E5874FF"/>
    <w:multiLevelType w:val="hybridMultilevel"/>
    <w:tmpl w:val="353EE6AE"/>
    <w:lvl w:ilvl="0" w:tplc="166EFB28">
      <w:start w:val="1"/>
      <w:numFmt w:val="bullet"/>
      <w:pStyle w:val="AFelsorolas"/>
      <w:lvlText w:val=""/>
      <w:lvlJc w:val="left"/>
      <w:pPr>
        <w:tabs>
          <w:tab w:val="num" w:pos="720"/>
        </w:tabs>
        <w:ind w:left="720" w:hanging="360"/>
      </w:pPr>
      <w:rPr>
        <w:rFonts w:ascii="Symbol" w:hAnsi="Symbol" w:hint="default"/>
        <w:color w:val="auto"/>
      </w:rPr>
    </w:lvl>
    <w:lvl w:ilvl="1" w:tplc="DCE4C90E" w:tentative="1">
      <w:start w:val="1"/>
      <w:numFmt w:val="bullet"/>
      <w:lvlText w:val="o"/>
      <w:lvlJc w:val="left"/>
      <w:pPr>
        <w:tabs>
          <w:tab w:val="num" w:pos="1440"/>
        </w:tabs>
        <w:ind w:left="1440" w:hanging="360"/>
      </w:pPr>
      <w:rPr>
        <w:rFonts w:ascii="Courier New" w:hAnsi="Courier New" w:hint="default"/>
      </w:rPr>
    </w:lvl>
    <w:lvl w:ilvl="2" w:tplc="B5D42014">
      <w:start w:val="1"/>
      <w:numFmt w:val="bullet"/>
      <w:lvlText w:val=""/>
      <w:lvlJc w:val="left"/>
      <w:pPr>
        <w:tabs>
          <w:tab w:val="num" w:pos="2160"/>
        </w:tabs>
        <w:ind w:left="2160" w:hanging="360"/>
      </w:pPr>
      <w:rPr>
        <w:rFonts w:ascii="Wingdings" w:hAnsi="Wingdings" w:hint="default"/>
      </w:rPr>
    </w:lvl>
    <w:lvl w:ilvl="3" w:tplc="18781920" w:tentative="1">
      <w:start w:val="1"/>
      <w:numFmt w:val="bullet"/>
      <w:lvlText w:val=""/>
      <w:lvlJc w:val="left"/>
      <w:pPr>
        <w:tabs>
          <w:tab w:val="num" w:pos="2880"/>
        </w:tabs>
        <w:ind w:left="2880" w:hanging="360"/>
      </w:pPr>
      <w:rPr>
        <w:rFonts w:ascii="Symbol" w:hAnsi="Symbol" w:hint="default"/>
      </w:rPr>
    </w:lvl>
    <w:lvl w:ilvl="4" w:tplc="4E1E68EA" w:tentative="1">
      <w:start w:val="1"/>
      <w:numFmt w:val="bullet"/>
      <w:lvlText w:val="o"/>
      <w:lvlJc w:val="left"/>
      <w:pPr>
        <w:tabs>
          <w:tab w:val="num" w:pos="3600"/>
        </w:tabs>
        <w:ind w:left="3600" w:hanging="360"/>
      </w:pPr>
      <w:rPr>
        <w:rFonts w:ascii="Courier New" w:hAnsi="Courier New" w:hint="default"/>
      </w:rPr>
    </w:lvl>
    <w:lvl w:ilvl="5" w:tplc="444EB566" w:tentative="1">
      <w:start w:val="1"/>
      <w:numFmt w:val="bullet"/>
      <w:lvlText w:val=""/>
      <w:lvlJc w:val="left"/>
      <w:pPr>
        <w:tabs>
          <w:tab w:val="num" w:pos="4320"/>
        </w:tabs>
        <w:ind w:left="4320" w:hanging="360"/>
      </w:pPr>
      <w:rPr>
        <w:rFonts w:ascii="Wingdings" w:hAnsi="Wingdings" w:hint="default"/>
      </w:rPr>
    </w:lvl>
    <w:lvl w:ilvl="6" w:tplc="895AE59A" w:tentative="1">
      <w:start w:val="1"/>
      <w:numFmt w:val="bullet"/>
      <w:lvlText w:val=""/>
      <w:lvlJc w:val="left"/>
      <w:pPr>
        <w:tabs>
          <w:tab w:val="num" w:pos="5040"/>
        </w:tabs>
        <w:ind w:left="5040" w:hanging="360"/>
      </w:pPr>
      <w:rPr>
        <w:rFonts w:ascii="Symbol" w:hAnsi="Symbol" w:hint="default"/>
      </w:rPr>
    </w:lvl>
    <w:lvl w:ilvl="7" w:tplc="DE34FEAE" w:tentative="1">
      <w:start w:val="1"/>
      <w:numFmt w:val="bullet"/>
      <w:lvlText w:val="o"/>
      <w:lvlJc w:val="left"/>
      <w:pPr>
        <w:tabs>
          <w:tab w:val="num" w:pos="5760"/>
        </w:tabs>
        <w:ind w:left="5760" w:hanging="360"/>
      </w:pPr>
      <w:rPr>
        <w:rFonts w:ascii="Courier New" w:hAnsi="Courier New" w:hint="default"/>
      </w:rPr>
    </w:lvl>
    <w:lvl w:ilvl="8" w:tplc="E078022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FC607F"/>
    <w:multiLevelType w:val="hybridMultilevel"/>
    <w:tmpl w:val="62FA9F24"/>
    <w:lvl w:ilvl="0" w:tplc="7BD05630">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70B06D1A"/>
    <w:multiLevelType w:val="hybridMultilevel"/>
    <w:tmpl w:val="5B0C3C42"/>
    <w:lvl w:ilvl="0" w:tplc="2FD08EE0">
      <w:start w:val="1"/>
      <w:numFmt w:val="lowerLetter"/>
      <w:pStyle w:val="StlusFelsorolas10ptAutomatikusUtna6pt"/>
      <w:lvlText w:val="%1)"/>
      <w:lvlJc w:val="left"/>
      <w:pPr>
        <w:tabs>
          <w:tab w:val="num" w:pos="1421"/>
        </w:tabs>
        <w:ind w:left="1421" w:hanging="570"/>
      </w:pPr>
      <w:rPr>
        <w:rFonts w:cs="Times New Roman" w:hint="default"/>
      </w:rPr>
    </w:lvl>
    <w:lvl w:ilvl="1" w:tplc="B6DC9022">
      <w:numFmt w:val="bullet"/>
      <w:lvlText w:val="-"/>
      <w:lvlJc w:val="left"/>
      <w:pPr>
        <w:tabs>
          <w:tab w:val="num" w:pos="1440"/>
        </w:tabs>
        <w:ind w:left="1440" w:hanging="360"/>
      </w:pPr>
      <w:rPr>
        <w:rFonts w:ascii="Times New Roman" w:eastAsia="Times New Roman" w:hAnsi="Times New Roman" w:hint="default"/>
      </w:rPr>
    </w:lvl>
    <w:lvl w:ilvl="2" w:tplc="CBF627C4">
      <w:start w:val="1"/>
      <w:numFmt w:val="decimal"/>
      <w:lvlText w:val="%3.)"/>
      <w:lvlJc w:val="left"/>
      <w:pPr>
        <w:tabs>
          <w:tab w:val="num" w:pos="1211"/>
        </w:tabs>
        <w:ind w:left="1211" w:hanging="360"/>
      </w:pPr>
      <w:rPr>
        <w:rFonts w:cs="Times New Roman" w:hint="default"/>
      </w:rPr>
    </w:lvl>
    <w:lvl w:ilvl="3" w:tplc="183E6FB0">
      <w:start w:val="1"/>
      <w:numFmt w:val="decimal"/>
      <w:lvlText w:val="%4.)"/>
      <w:lvlJc w:val="left"/>
      <w:pPr>
        <w:tabs>
          <w:tab w:val="num" w:pos="1841"/>
        </w:tabs>
        <w:ind w:left="1841" w:hanging="450"/>
      </w:pPr>
      <w:rPr>
        <w:rFonts w:cs="Times New Roman" w:hint="default"/>
      </w:rPr>
    </w:lvl>
    <w:lvl w:ilvl="4" w:tplc="1E6C8C4E" w:tentative="1">
      <w:start w:val="1"/>
      <w:numFmt w:val="lowerLetter"/>
      <w:lvlText w:val="%5."/>
      <w:lvlJc w:val="left"/>
      <w:pPr>
        <w:tabs>
          <w:tab w:val="num" w:pos="2471"/>
        </w:tabs>
        <w:ind w:left="2471" w:hanging="360"/>
      </w:pPr>
      <w:rPr>
        <w:rFonts w:cs="Times New Roman"/>
      </w:rPr>
    </w:lvl>
    <w:lvl w:ilvl="5" w:tplc="263081A0" w:tentative="1">
      <w:start w:val="1"/>
      <w:numFmt w:val="lowerRoman"/>
      <w:lvlText w:val="%6."/>
      <w:lvlJc w:val="right"/>
      <w:pPr>
        <w:tabs>
          <w:tab w:val="num" w:pos="3191"/>
        </w:tabs>
        <w:ind w:left="3191" w:hanging="180"/>
      </w:pPr>
      <w:rPr>
        <w:rFonts w:cs="Times New Roman"/>
      </w:rPr>
    </w:lvl>
    <w:lvl w:ilvl="6" w:tplc="5B52E62A" w:tentative="1">
      <w:start w:val="1"/>
      <w:numFmt w:val="decimal"/>
      <w:lvlText w:val="%7."/>
      <w:lvlJc w:val="left"/>
      <w:pPr>
        <w:tabs>
          <w:tab w:val="num" w:pos="3911"/>
        </w:tabs>
        <w:ind w:left="3911" w:hanging="360"/>
      </w:pPr>
      <w:rPr>
        <w:rFonts w:cs="Times New Roman"/>
      </w:rPr>
    </w:lvl>
    <w:lvl w:ilvl="7" w:tplc="5A2E334E" w:tentative="1">
      <w:start w:val="1"/>
      <w:numFmt w:val="lowerLetter"/>
      <w:lvlText w:val="%8."/>
      <w:lvlJc w:val="left"/>
      <w:pPr>
        <w:tabs>
          <w:tab w:val="num" w:pos="4631"/>
        </w:tabs>
        <w:ind w:left="4631" w:hanging="360"/>
      </w:pPr>
      <w:rPr>
        <w:rFonts w:cs="Times New Roman"/>
      </w:rPr>
    </w:lvl>
    <w:lvl w:ilvl="8" w:tplc="9998F50A" w:tentative="1">
      <w:start w:val="1"/>
      <w:numFmt w:val="lowerRoman"/>
      <w:lvlText w:val="%9."/>
      <w:lvlJc w:val="right"/>
      <w:pPr>
        <w:tabs>
          <w:tab w:val="num" w:pos="5351"/>
        </w:tabs>
        <w:ind w:left="5351" w:hanging="180"/>
      </w:pPr>
      <w:rPr>
        <w:rFonts w:cs="Times New Roman"/>
      </w:rPr>
    </w:lvl>
  </w:abstractNum>
  <w:abstractNum w:abstractNumId="53" w15:restartNumberingAfterBreak="0">
    <w:nsid w:val="71AB0A50"/>
    <w:multiLevelType w:val="hybridMultilevel"/>
    <w:tmpl w:val="4328B966"/>
    <w:lvl w:ilvl="0" w:tplc="196C95C2">
      <w:start w:val="2"/>
      <w:numFmt w:val="decimal"/>
      <w:pStyle w:val="Cmsor3a"/>
      <w:lvlText w:val="%1.1.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15:restartNumberingAfterBreak="0">
    <w:nsid w:val="73A96023"/>
    <w:multiLevelType w:val="hybridMultilevel"/>
    <w:tmpl w:val="8452B44A"/>
    <w:styleLink w:val="Stlus61"/>
    <w:lvl w:ilvl="0" w:tplc="040E0001">
      <w:start w:val="1"/>
      <w:numFmt w:val="bullet"/>
      <w:lvlText w:val="-"/>
      <w:lvlJc w:val="left"/>
      <w:pPr>
        <w:tabs>
          <w:tab w:val="num" w:pos="1428"/>
        </w:tabs>
        <w:ind w:left="1428" w:hanging="360"/>
      </w:pPr>
      <w:rPr>
        <w:rFonts w:ascii="Courier" w:hAnsi="Courier" w:hint="default"/>
      </w:rPr>
    </w:lvl>
    <w:lvl w:ilvl="1" w:tplc="040E0003">
      <w:start w:val="1"/>
      <w:numFmt w:val="bullet"/>
      <w:lvlText w:val="◘"/>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7A7B03F9"/>
    <w:multiLevelType w:val="hybridMultilevel"/>
    <w:tmpl w:val="B5727D9C"/>
    <w:lvl w:ilvl="0" w:tplc="298C44FC">
      <w:start w:val="1"/>
      <w:numFmt w:val="lowerLetter"/>
      <w:lvlText w:val="%1)"/>
      <w:lvlJc w:val="left"/>
      <w:pPr>
        <w:tabs>
          <w:tab w:val="num" w:pos="360"/>
        </w:tabs>
        <w:ind w:left="360" w:hanging="360"/>
      </w:pPr>
      <w:rPr>
        <w:rFonts w:cs="Times New Roman" w:hint="default"/>
        <w:b w:val="0"/>
        <w:i w:val="0"/>
        <w:color w:val="auto"/>
      </w:rPr>
    </w:lvl>
    <w:lvl w:ilvl="1" w:tplc="040E0019">
      <w:start w:val="1"/>
      <w:numFmt w:val="lowerLetter"/>
      <w:lvlText w:val="%2."/>
      <w:lvlJc w:val="left"/>
      <w:pPr>
        <w:tabs>
          <w:tab w:val="num" w:pos="900"/>
        </w:tabs>
        <w:ind w:left="900" w:hanging="360"/>
      </w:pPr>
      <w:rPr>
        <w:rFonts w:cs="Times New Roman"/>
      </w:rPr>
    </w:lvl>
    <w:lvl w:ilvl="2" w:tplc="040E001B" w:tentative="1">
      <w:start w:val="1"/>
      <w:numFmt w:val="lowerRoman"/>
      <w:lvlText w:val="%3."/>
      <w:lvlJc w:val="right"/>
      <w:pPr>
        <w:tabs>
          <w:tab w:val="num" w:pos="1620"/>
        </w:tabs>
        <w:ind w:left="1620" w:hanging="180"/>
      </w:pPr>
      <w:rPr>
        <w:rFonts w:cs="Times New Roman"/>
      </w:rPr>
    </w:lvl>
    <w:lvl w:ilvl="3" w:tplc="040E000F" w:tentative="1">
      <w:start w:val="1"/>
      <w:numFmt w:val="decimal"/>
      <w:lvlText w:val="%4."/>
      <w:lvlJc w:val="left"/>
      <w:pPr>
        <w:tabs>
          <w:tab w:val="num" w:pos="2340"/>
        </w:tabs>
        <w:ind w:left="2340" w:hanging="360"/>
      </w:pPr>
      <w:rPr>
        <w:rFonts w:cs="Times New Roman"/>
      </w:rPr>
    </w:lvl>
    <w:lvl w:ilvl="4" w:tplc="040E0019" w:tentative="1">
      <w:start w:val="1"/>
      <w:numFmt w:val="lowerLetter"/>
      <w:lvlText w:val="%5."/>
      <w:lvlJc w:val="left"/>
      <w:pPr>
        <w:tabs>
          <w:tab w:val="num" w:pos="3060"/>
        </w:tabs>
        <w:ind w:left="3060" w:hanging="360"/>
      </w:pPr>
      <w:rPr>
        <w:rFonts w:cs="Times New Roman"/>
      </w:rPr>
    </w:lvl>
    <w:lvl w:ilvl="5" w:tplc="040E001B" w:tentative="1">
      <w:start w:val="1"/>
      <w:numFmt w:val="lowerRoman"/>
      <w:lvlText w:val="%6."/>
      <w:lvlJc w:val="right"/>
      <w:pPr>
        <w:tabs>
          <w:tab w:val="num" w:pos="3780"/>
        </w:tabs>
        <w:ind w:left="3780" w:hanging="180"/>
      </w:pPr>
      <w:rPr>
        <w:rFonts w:cs="Times New Roman"/>
      </w:rPr>
    </w:lvl>
    <w:lvl w:ilvl="6" w:tplc="040E000F" w:tentative="1">
      <w:start w:val="1"/>
      <w:numFmt w:val="decimal"/>
      <w:lvlText w:val="%7."/>
      <w:lvlJc w:val="left"/>
      <w:pPr>
        <w:tabs>
          <w:tab w:val="num" w:pos="4500"/>
        </w:tabs>
        <w:ind w:left="4500" w:hanging="360"/>
      </w:pPr>
      <w:rPr>
        <w:rFonts w:cs="Times New Roman"/>
      </w:rPr>
    </w:lvl>
    <w:lvl w:ilvl="7" w:tplc="040E0019" w:tentative="1">
      <w:start w:val="1"/>
      <w:numFmt w:val="lowerLetter"/>
      <w:lvlText w:val="%8."/>
      <w:lvlJc w:val="left"/>
      <w:pPr>
        <w:tabs>
          <w:tab w:val="num" w:pos="5220"/>
        </w:tabs>
        <w:ind w:left="5220" w:hanging="360"/>
      </w:pPr>
      <w:rPr>
        <w:rFonts w:cs="Times New Roman"/>
      </w:rPr>
    </w:lvl>
    <w:lvl w:ilvl="8" w:tplc="040E001B" w:tentative="1">
      <w:start w:val="1"/>
      <w:numFmt w:val="lowerRoman"/>
      <w:lvlText w:val="%9."/>
      <w:lvlJc w:val="right"/>
      <w:pPr>
        <w:tabs>
          <w:tab w:val="num" w:pos="5940"/>
        </w:tabs>
        <w:ind w:left="5940" w:hanging="180"/>
      </w:pPr>
      <w:rPr>
        <w:rFonts w:cs="Times New Roman"/>
      </w:rPr>
    </w:lvl>
  </w:abstractNum>
  <w:abstractNum w:abstractNumId="56" w15:restartNumberingAfterBreak="0">
    <w:nsid w:val="7C81444F"/>
    <w:multiLevelType w:val="hybridMultilevel"/>
    <w:tmpl w:val="14289C52"/>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3646CD"/>
    <w:multiLevelType w:val="hybridMultilevel"/>
    <w:tmpl w:val="EE4EC6B4"/>
    <w:lvl w:ilvl="0" w:tplc="6B02864E">
      <w:start w:val="1"/>
      <w:numFmt w:val="bullet"/>
      <w:pStyle w:val="I"/>
      <w:lvlText w:val="◘"/>
      <w:lvlJc w:val="left"/>
      <w:pPr>
        <w:tabs>
          <w:tab w:val="num" w:pos="3945"/>
        </w:tabs>
        <w:ind w:left="3945" w:hanging="360"/>
      </w:pPr>
      <w:rPr>
        <w:rFonts w:ascii="Courier New" w:hAnsi="Courier New" w:hint="default"/>
      </w:rPr>
    </w:lvl>
    <w:lvl w:ilvl="1" w:tplc="E7D8012C">
      <w:start w:val="1"/>
      <w:numFmt w:val="bullet"/>
      <w:lvlText w:val="o"/>
      <w:lvlJc w:val="left"/>
      <w:pPr>
        <w:tabs>
          <w:tab w:val="num" w:pos="3945"/>
        </w:tabs>
        <w:ind w:left="3945" w:hanging="360"/>
      </w:pPr>
      <w:rPr>
        <w:rFonts w:ascii="Courier New" w:hAnsi="Courier New" w:hint="default"/>
      </w:rPr>
    </w:lvl>
    <w:lvl w:ilvl="2" w:tplc="626C5BE8" w:tentative="1">
      <w:start w:val="1"/>
      <w:numFmt w:val="bullet"/>
      <w:lvlText w:val=""/>
      <w:lvlJc w:val="left"/>
      <w:pPr>
        <w:tabs>
          <w:tab w:val="num" w:pos="4665"/>
        </w:tabs>
        <w:ind w:left="4665" w:hanging="360"/>
      </w:pPr>
      <w:rPr>
        <w:rFonts w:ascii="Wingdings" w:hAnsi="Wingdings" w:hint="default"/>
      </w:rPr>
    </w:lvl>
    <w:lvl w:ilvl="3" w:tplc="472E3836" w:tentative="1">
      <w:start w:val="1"/>
      <w:numFmt w:val="bullet"/>
      <w:lvlText w:val=""/>
      <w:lvlJc w:val="left"/>
      <w:pPr>
        <w:tabs>
          <w:tab w:val="num" w:pos="5385"/>
        </w:tabs>
        <w:ind w:left="5385" w:hanging="360"/>
      </w:pPr>
      <w:rPr>
        <w:rFonts w:ascii="Symbol" w:hAnsi="Symbol" w:hint="default"/>
      </w:rPr>
    </w:lvl>
    <w:lvl w:ilvl="4" w:tplc="DB527076" w:tentative="1">
      <w:start w:val="1"/>
      <w:numFmt w:val="bullet"/>
      <w:lvlText w:val="o"/>
      <w:lvlJc w:val="left"/>
      <w:pPr>
        <w:tabs>
          <w:tab w:val="num" w:pos="6105"/>
        </w:tabs>
        <w:ind w:left="6105" w:hanging="360"/>
      </w:pPr>
      <w:rPr>
        <w:rFonts w:ascii="Courier New" w:hAnsi="Courier New" w:hint="default"/>
      </w:rPr>
    </w:lvl>
    <w:lvl w:ilvl="5" w:tplc="EF38F8A8" w:tentative="1">
      <w:start w:val="1"/>
      <w:numFmt w:val="bullet"/>
      <w:lvlText w:val=""/>
      <w:lvlJc w:val="left"/>
      <w:pPr>
        <w:tabs>
          <w:tab w:val="num" w:pos="6825"/>
        </w:tabs>
        <w:ind w:left="6825" w:hanging="360"/>
      </w:pPr>
      <w:rPr>
        <w:rFonts w:ascii="Wingdings" w:hAnsi="Wingdings" w:hint="default"/>
      </w:rPr>
    </w:lvl>
    <w:lvl w:ilvl="6" w:tplc="DD94FA98" w:tentative="1">
      <w:start w:val="1"/>
      <w:numFmt w:val="bullet"/>
      <w:lvlText w:val=""/>
      <w:lvlJc w:val="left"/>
      <w:pPr>
        <w:tabs>
          <w:tab w:val="num" w:pos="7545"/>
        </w:tabs>
        <w:ind w:left="7545" w:hanging="360"/>
      </w:pPr>
      <w:rPr>
        <w:rFonts w:ascii="Symbol" w:hAnsi="Symbol" w:hint="default"/>
      </w:rPr>
    </w:lvl>
    <w:lvl w:ilvl="7" w:tplc="49E2BA14" w:tentative="1">
      <w:start w:val="1"/>
      <w:numFmt w:val="bullet"/>
      <w:lvlText w:val="o"/>
      <w:lvlJc w:val="left"/>
      <w:pPr>
        <w:tabs>
          <w:tab w:val="num" w:pos="8265"/>
        </w:tabs>
        <w:ind w:left="8265" w:hanging="360"/>
      </w:pPr>
      <w:rPr>
        <w:rFonts w:ascii="Courier New" w:hAnsi="Courier New" w:hint="default"/>
      </w:rPr>
    </w:lvl>
    <w:lvl w:ilvl="8" w:tplc="374CC33E" w:tentative="1">
      <w:start w:val="1"/>
      <w:numFmt w:val="bullet"/>
      <w:lvlText w:val=""/>
      <w:lvlJc w:val="left"/>
      <w:pPr>
        <w:tabs>
          <w:tab w:val="num" w:pos="8985"/>
        </w:tabs>
        <w:ind w:left="8985" w:hanging="360"/>
      </w:pPr>
      <w:rPr>
        <w:rFonts w:ascii="Wingdings" w:hAnsi="Wingdings" w:hint="default"/>
      </w:rPr>
    </w:lvl>
  </w:abstractNum>
  <w:abstractNum w:abstractNumId="58" w15:restartNumberingAfterBreak="0">
    <w:nsid w:val="7DFB5237"/>
    <w:multiLevelType w:val="hybridMultilevel"/>
    <w:tmpl w:val="BB183AF2"/>
    <w:lvl w:ilvl="0" w:tplc="040E0001">
      <w:start w:val="1"/>
      <w:numFmt w:val="bullet"/>
      <w:pStyle w:val="Okeanbekezdes"/>
      <w:lvlText w:val=""/>
      <w:lvlJc w:val="left"/>
      <w:pPr>
        <w:tabs>
          <w:tab w:val="num" w:pos="1248"/>
        </w:tabs>
        <w:ind w:left="1248" w:hanging="397"/>
      </w:pPr>
      <w:rPr>
        <w:rFonts w:ascii="Wingdings" w:hAnsi="Wingdings" w:hint="default"/>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cs="Times New Roman"/>
      </w:rPr>
    </w:lvl>
  </w:abstractNum>
  <w:abstractNum w:abstractNumId="60" w15:restartNumberingAfterBreak="0">
    <w:nsid w:val="7F4E18AF"/>
    <w:multiLevelType w:val="hybridMultilevel"/>
    <w:tmpl w:val="73FE6348"/>
    <w:lvl w:ilvl="0" w:tplc="7BD05630">
      <w:numFmt w:val="bullet"/>
      <w:lvlText w:val="–"/>
      <w:lvlJc w:val="left"/>
      <w:pPr>
        <w:ind w:left="1429" w:hanging="360"/>
      </w:pPr>
      <w:rPr>
        <w:rFonts w:ascii="Times New Roman" w:eastAsia="Times New Roman" w:hAnsi="Times New Roman" w:hint="default"/>
      </w:rPr>
    </w:lvl>
    <w:lvl w:ilvl="1" w:tplc="3A0063DA">
      <w:numFmt w:val="bullet"/>
      <w:lvlText w:val="-"/>
      <w:lvlJc w:val="left"/>
      <w:pPr>
        <w:ind w:left="2149" w:hanging="360"/>
      </w:pPr>
      <w:rPr>
        <w:rFonts w:ascii="Bookman Old Style" w:eastAsia="Times New Roman" w:hAnsi="Bookman Old Style"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23"/>
  </w:num>
  <w:num w:numId="4">
    <w:abstractNumId w:val="10"/>
  </w:num>
  <w:num w:numId="5">
    <w:abstractNumId w:val="17"/>
  </w:num>
  <w:num w:numId="6">
    <w:abstractNumId w:val="50"/>
  </w:num>
  <w:num w:numId="7">
    <w:abstractNumId w:val="57"/>
  </w:num>
  <w:num w:numId="8">
    <w:abstractNumId w:val="36"/>
  </w:num>
  <w:num w:numId="9">
    <w:abstractNumId w:val="32"/>
  </w:num>
  <w:num w:numId="10">
    <w:abstractNumId w:val="52"/>
  </w:num>
  <w:num w:numId="11">
    <w:abstractNumId w:val="11"/>
  </w:num>
  <w:num w:numId="12">
    <w:abstractNumId w:val="13"/>
  </w:num>
  <w:num w:numId="13">
    <w:abstractNumId w:val="8"/>
  </w:num>
  <w:num w:numId="14">
    <w:abstractNumId w:val="25"/>
  </w:num>
  <w:num w:numId="15">
    <w:abstractNumId w:val="7"/>
  </w:num>
  <w:num w:numId="16">
    <w:abstractNumId w:val="35"/>
  </w:num>
  <w:num w:numId="17">
    <w:abstractNumId w:val="18"/>
  </w:num>
  <w:num w:numId="18">
    <w:abstractNumId w:val="6"/>
  </w:num>
  <w:num w:numId="19">
    <w:abstractNumId w:val="48"/>
  </w:num>
  <w:num w:numId="20">
    <w:abstractNumId w:val="9"/>
  </w:num>
  <w:num w:numId="21">
    <w:abstractNumId w:val="21"/>
  </w:num>
  <w:num w:numId="22">
    <w:abstractNumId w:val="58"/>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num>
  <w:num w:numId="29">
    <w:abstractNumId w:val="27"/>
  </w:num>
  <w:num w:numId="30">
    <w:abstractNumId w:val="22"/>
  </w:num>
  <w:num w:numId="31">
    <w:abstractNumId w:val="29"/>
  </w:num>
  <w:num w:numId="32">
    <w:abstractNumId w:val="54"/>
  </w:num>
  <w:num w:numId="33">
    <w:abstractNumId w:val="30"/>
  </w:num>
  <w:num w:numId="34">
    <w:abstractNumId w:val="39"/>
  </w:num>
  <w:num w:numId="35">
    <w:abstractNumId w:val="45"/>
  </w:num>
  <w:num w:numId="36">
    <w:abstractNumId w:val="44"/>
  </w:num>
  <w:num w:numId="37">
    <w:abstractNumId w:val="41"/>
  </w:num>
  <w:num w:numId="38">
    <w:abstractNumId w:val="31"/>
  </w:num>
  <w:num w:numId="39">
    <w:abstractNumId w:val="0"/>
  </w:num>
  <w:num w:numId="40">
    <w:abstractNumId w:val="55"/>
  </w:num>
  <w:num w:numId="41">
    <w:abstractNumId w:val="16"/>
  </w:num>
  <w:num w:numId="42">
    <w:abstractNumId w:val="47"/>
  </w:num>
  <w:num w:numId="43">
    <w:abstractNumId w:val="56"/>
  </w:num>
  <w:num w:numId="44">
    <w:abstractNumId w:val="40"/>
  </w:num>
  <w:num w:numId="45">
    <w:abstractNumId w:val="46"/>
  </w:num>
  <w:num w:numId="46">
    <w:abstractNumId w:val="20"/>
  </w:num>
  <w:num w:numId="47">
    <w:abstractNumId w:val="33"/>
  </w:num>
  <w:num w:numId="48">
    <w:abstractNumId w:val="28"/>
  </w:num>
  <w:num w:numId="49">
    <w:abstractNumId w:val="42"/>
  </w:num>
  <w:num w:numId="50">
    <w:abstractNumId w:val="12"/>
  </w:num>
  <w:num w:numId="51">
    <w:abstractNumId w:val="15"/>
  </w:num>
  <w:num w:numId="52">
    <w:abstractNumId w:val="14"/>
  </w:num>
  <w:num w:numId="53">
    <w:abstractNumId w:val="5"/>
  </w:num>
  <w:num w:numId="54">
    <w:abstractNumId w:val="37"/>
  </w:num>
  <w:num w:numId="55">
    <w:abstractNumId w:val="60"/>
  </w:num>
  <w:num w:numId="56">
    <w:abstractNumId w:val="51"/>
  </w:num>
  <w:num w:numId="57">
    <w:abstractNumId w:val="43"/>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8F"/>
    <w:rsid w:val="00001913"/>
    <w:rsid w:val="00002714"/>
    <w:rsid w:val="00005B22"/>
    <w:rsid w:val="00007BE8"/>
    <w:rsid w:val="00011663"/>
    <w:rsid w:val="000123DD"/>
    <w:rsid w:val="0001681D"/>
    <w:rsid w:val="000202E8"/>
    <w:rsid w:val="0002638A"/>
    <w:rsid w:val="00026FA3"/>
    <w:rsid w:val="000270B3"/>
    <w:rsid w:val="0003136A"/>
    <w:rsid w:val="00031DFC"/>
    <w:rsid w:val="00033208"/>
    <w:rsid w:val="0003377E"/>
    <w:rsid w:val="00033953"/>
    <w:rsid w:val="000369E6"/>
    <w:rsid w:val="00037D26"/>
    <w:rsid w:val="00043822"/>
    <w:rsid w:val="00043A48"/>
    <w:rsid w:val="00044B99"/>
    <w:rsid w:val="00047B5F"/>
    <w:rsid w:val="00050123"/>
    <w:rsid w:val="000506EF"/>
    <w:rsid w:val="000509EA"/>
    <w:rsid w:val="000528AE"/>
    <w:rsid w:val="00053019"/>
    <w:rsid w:val="00054E53"/>
    <w:rsid w:val="00055470"/>
    <w:rsid w:val="00062946"/>
    <w:rsid w:val="00064613"/>
    <w:rsid w:val="0007072D"/>
    <w:rsid w:val="0007094E"/>
    <w:rsid w:val="00071A9F"/>
    <w:rsid w:val="00071AAC"/>
    <w:rsid w:val="00072132"/>
    <w:rsid w:val="000725E5"/>
    <w:rsid w:val="000732BF"/>
    <w:rsid w:val="00074D97"/>
    <w:rsid w:val="00087121"/>
    <w:rsid w:val="00090E31"/>
    <w:rsid w:val="00091A07"/>
    <w:rsid w:val="00092DD9"/>
    <w:rsid w:val="00095868"/>
    <w:rsid w:val="000958E0"/>
    <w:rsid w:val="000A0633"/>
    <w:rsid w:val="000A0B6D"/>
    <w:rsid w:val="000A1455"/>
    <w:rsid w:val="000A2628"/>
    <w:rsid w:val="000B1610"/>
    <w:rsid w:val="000B1A17"/>
    <w:rsid w:val="000B22DF"/>
    <w:rsid w:val="000B2C3F"/>
    <w:rsid w:val="000B3380"/>
    <w:rsid w:val="000B56E8"/>
    <w:rsid w:val="000C00DD"/>
    <w:rsid w:val="000C0F97"/>
    <w:rsid w:val="000C1324"/>
    <w:rsid w:val="000C1933"/>
    <w:rsid w:val="000C1C7C"/>
    <w:rsid w:val="000C31BD"/>
    <w:rsid w:val="000C3D7F"/>
    <w:rsid w:val="000C4394"/>
    <w:rsid w:val="000C4CEB"/>
    <w:rsid w:val="000C788D"/>
    <w:rsid w:val="000D01E4"/>
    <w:rsid w:val="000D3FB6"/>
    <w:rsid w:val="000D4126"/>
    <w:rsid w:val="000D70F9"/>
    <w:rsid w:val="000E0CE4"/>
    <w:rsid w:val="000E38AD"/>
    <w:rsid w:val="000E55D8"/>
    <w:rsid w:val="000E56E0"/>
    <w:rsid w:val="000E7B8D"/>
    <w:rsid w:val="000F03C9"/>
    <w:rsid w:val="000F062B"/>
    <w:rsid w:val="000F2618"/>
    <w:rsid w:val="000F3065"/>
    <w:rsid w:val="000F35F1"/>
    <w:rsid w:val="000F380D"/>
    <w:rsid w:val="000F5C35"/>
    <w:rsid w:val="00100FD5"/>
    <w:rsid w:val="00101AB4"/>
    <w:rsid w:val="00102617"/>
    <w:rsid w:val="001051DD"/>
    <w:rsid w:val="00105571"/>
    <w:rsid w:val="0010578D"/>
    <w:rsid w:val="00105B47"/>
    <w:rsid w:val="001066DA"/>
    <w:rsid w:val="00107FF4"/>
    <w:rsid w:val="001115A3"/>
    <w:rsid w:val="00114E56"/>
    <w:rsid w:val="00115564"/>
    <w:rsid w:val="00115E73"/>
    <w:rsid w:val="001163C4"/>
    <w:rsid w:val="00117A41"/>
    <w:rsid w:val="0012269E"/>
    <w:rsid w:val="00125247"/>
    <w:rsid w:val="00126EC0"/>
    <w:rsid w:val="00127BA5"/>
    <w:rsid w:val="00127F34"/>
    <w:rsid w:val="001307B2"/>
    <w:rsid w:val="00130D80"/>
    <w:rsid w:val="00133FA1"/>
    <w:rsid w:val="00134328"/>
    <w:rsid w:val="001347FF"/>
    <w:rsid w:val="001375DE"/>
    <w:rsid w:val="00140EA2"/>
    <w:rsid w:val="00141592"/>
    <w:rsid w:val="001415CE"/>
    <w:rsid w:val="001429AF"/>
    <w:rsid w:val="00142B53"/>
    <w:rsid w:val="00142FAC"/>
    <w:rsid w:val="00143A39"/>
    <w:rsid w:val="001512CE"/>
    <w:rsid w:val="001516F3"/>
    <w:rsid w:val="001527B1"/>
    <w:rsid w:val="00153357"/>
    <w:rsid w:val="001548C3"/>
    <w:rsid w:val="00156546"/>
    <w:rsid w:val="00160672"/>
    <w:rsid w:val="00162473"/>
    <w:rsid w:val="00163743"/>
    <w:rsid w:val="00166A37"/>
    <w:rsid w:val="00166BBC"/>
    <w:rsid w:val="00167D2B"/>
    <w:rsid w:val="001712A1"/>
    <w:rsid w:val="001717CE"/>
    <w:rsid w:val="00171ED0"/>
    <w:rsid w:val="00172A1E"/>
    <w:rsid w:val="00173332"/>
    <w:rsid w:val="00175541"/>
    <w:rsid w:val="00175FAF"/>
    <w:rsid w:val="00176728"/>
    <w:rsid w:val="00177CE3"/>
    <w:rsid w:val="0018451A"/>
    <w:rsid w:val="00186082"/>
    <w:rsid w:val="00187626"/>
    <w:rsid w:val="0019162D"/>
    <w:rsid w:val="001918BB"/>
    <w:rsid w:val="00191C87"/>
    <w:rsid w:val="0019246C"/>
    <w:rsid w:val="00193C51"/>
    <w:rsid w:val="00194730"/>
    <w:rsid w:val="00196EB3"/>
    <w:rsid w:val="001971C2"/>
    <w:rsid w:val="001A0CAE"/>
    <w:rsid w:val="001A3347"/>
    <w:rsid w:val="001A41F2"/>
    <w:rsid w:val="001A426B"/>
    <w:rsid w:val="001A466A"/>
    <w:rsid w:val="001A593E"/>
    <w:rsid w:val="001A5EC8"/>
    <w:rsid w:val="001A6B50"/>
    <w:rsid w:val="001B2AA4"/>
    <w:rsid w:val="001B2B16"/>
    <w:rsid w:val="001B2CEA"/>
    <w:rsid w:val="001B3134"/>
    <w:rsid w:val="001B3F74"/>
    <w:rsid w:val="001B4D88"/>
    <w:rsid w:val="001B735F"/>
    <w:rsid w:val="001B7A84"/>
    <w:rsid w:val="001C0541"/>
    <w:rsid w:val="001C1F4C"/>
    <w:rsid w:val="001C1FE0"/>
    <w:rsid w:val="001C2674"/>
    <w:rsid w:val="001C29C1"/>
    <w:rsid w:val="001C3F54"/>
    <w:rsid w:val="001C4C33"/>
    <w:rsid w:val="001C5DDF"/>
    <w:rsid w:val="001D11E2"/>
    <w:rsid w:val="001D134F"/>
    <w:rsid w:val="001D3E95"/>
    <w:rsid w:val="001D7AC1"/>
    <w:rsid w:val="001D7DF1"/>
    <w:rsid w:val="001E1A09"/>
    <w:rsid w:val="001E7A87"/>
    <w:rsid w:val="001F0D55"/>
    <w:rsid w:val="001F2538"/>
    <w:rsid w:val="001F4609"/>
    <w:rsid w:val="00203B9C"/>
    <w:rsid w:val="002058FD"/>
    <w:rsid w:val="00210A30"/>
    <w:rsid w:val="00211272"/>
    <w:rsid w:val="0021167E"/>
    <w:rsid w:val="002116BB"/>
    <w:rsid w:val="00212311"/>
    <w:rsid w:val="00216706"/>
    <w:rsid w:val="00217BB5"/>
    <w:rsid w:val="00217BE2"/>
    <w:rsid w:val="002207B4"/>
    <w:rsid w:val="00220A15"/>
    <w:rsid w:val="00226270"/>
    <w:rsid w:val="00232A72"/>
    <w:rsid w:val="00234B92"/>
    <w:rsid w:val="00234C23"/>
    <w:rsid w:val="00234E8B"/>
    <w:rsid w:val="00235518"/>
    <w:rsid w:val="00235969"/>
    <w:rsid w:val="00240564"/>
    <w:rsid w:val="002410DA"/>
    <w:rsid w:val="00241572"/>
    <w:rsid w:val="002446C7"/>
    <w:rsid w:val="0024532D"/>
    <w:rsid w:val="00245AFF"/>
    <w:rsid w:val="002468B5"/>
    <w:rsid w:val="00246B58"/>
    <w:rsid w:val="00247602"/>
    <w:rsid w:val="00247945"/>
    <w:rsid w:val="002519B1"/>
    <w:rsid w:val="00253CDF"/>
    <w:rsid w:val="0025413E"/>
    <w:rsid w:val="00257FE7"/>
    <w:rsid w:val="0026079D"/>
    <w:rsid w:val="00260D32"/>
    <w:rsid w:val="00262EBF"/>
    <w:rsid w:val="002635A5"/>
    <w:rsid w:val="00263710"/>
    <w:rsid w:val="002644B9"/>
    <w:rsid w:val="002656DA"/>
    <w:rsid w:val="002659E3"/>
    <w:rsid w:val="00265CE6"/>
    <w:rsid w:val="00267C9C"/>
    <w:rsid w:val="00270BF4"/>
    <w:rsid w:val="00271D2F"/>
    <w:rsid w:val="00271F7C"/>
    <w:rsid w:val="00273F1E"/>
    <w:rsid w:val="00274461"/>
    <w:rsid w:val="002747AC"/>
    <w:rsid w:val="00275BF7"/>
    <w:rsid w:val="00275C11"/>
    <w:rsid w:val="00276120"/>
    <w:rsid w:val="002769AA"/>
    <w:rsid w:val="00277A3C"/>
    <w:rsid w:val="00284289"/>
    <w:rsid w:val="002857F9"/>
    <w:rsid w:val="00285B95"/>
    <w:rsid w:val="00286FAA"/>
    <w:rsid w:val="00294267"/>
    <w:rsid w:val="00296223"/>
    <w:rsid w:val="0029658F"/>
    <w:rsid w:val="00296C6F"/>
    <w:rsid w:val="002979F4"/>
    <w:rsid w:val="002A0877"/>
    <w:rsid w:val="002A1830"/>
    <w:rsid w:val="002A263F"/>
    <w:rsid w:val="002A339B"/>
    <w:rsid w:val="002A3739"/>
    <w:rsid w:val="002A4071"/>
    <w:rsid w:val="002A4534"/>
    <w:rsid w:val="002A4E8A"/>
    <w:rsid w:val="002A5DF4"/>
    <w:rsid w:val="002A63A2"/>
    <w:rsid w:val="002A665E"/>
    <w:rsid w:val="002B140D"/>
    <w:rsid w:val="002B328F"/>
    <w:rsid w:val="002C0B65"/>
    <w:rsid w:val="002C0CDF"/>
    <w:rsid w:val="002C3600"/>
    <w:rsid w:val="002C404E"/>
    <w:rsid w:val="002C467B"/>
    <w:rsid w:val="002C4CC9"/>
    <w:rsid w:val="002D3CAE"/>
    <w:rsid w:val="002D3E86"/>
    <w:rsid w:val="002D47AC"/>
    <w:rsid w:val="002D47ED"/>
    <w:rsid w:val="002D48C3"/>
    <w:rsid w:val="002E1BED"/>
    <w:rsid w:val="002E33BF"/>
    <w:rsid w:val="002E68A4"/>
    <w:rsid w:val="002E7134"/>
    <w:rsid w:val="002F01D4"/>
    <w:rsid w:val="002F029B"/>
    <w:rsid w:val="002F1DB8"/>
    <w:rsid w:val="002F23E7"/>
    <w:rsid w:val="002F31A4"/>
    <w:rsid w:val="002F3416"/>
    <w:rsid w:val="002F3974"/>
    <w:rsid w:val="002F48E5"/>
    <w:rsid w:val="002F54F4"/>
    <w:rsid w:val="002F7976"/>
    <w:rsid w:val="002F79BA"/>
    <w:rsid w:val="00302042"/>
    <w:rsid w:val="0030210C"/>
    <w:rsid w:val="0030235E"/>
    <w:rsid w:val="0030250A"/>
    <w:rsid w:val="0030256A"/>
    <w:rsid w:val="003051CE"/>
    <w:rsid w:val="00305583"/>
    <w:rsid w:val="00305639"/>
    <w:rsid w:val="0030661F"/>
    <w:rsid w:val="003072D6"/>
    <w:rsid w:val="00310722"/>
    <w:rsid w:val="00310955"/>
    <w:rsid w:val="00312ACE"/>
    <w:rsid w:val="00313B14"/>
    <w:rsid w:val="0031608B"/>
    <w:rsid w:val="00317C94"/>
    <w:rsid w:val="003211CD"/>
    <w:rsid w:val="003223E5"/>
    <w:rsid w:val="003227E6"/>
    <w:rsid w:val="00323066"/>
    <w:rsid w:val="00324393"/>
    <w:rsid w:val="00324CA7"/>
    <w:rsid w:val="00324EE0"/>
    <w:rsid w:val="00332850"/>
    <w:rsid w:val="003338EE"/>
    <w:rsid w:val="00334F6F"/>
    <w:rsid w:val="00335848"/>
    <w:rsid w:val="003378DD"/>
    <w:rsid w:val="00337DDB"/>
    <w:rsid w:val="00340C1F"/>
    <w:rsid w:val="003415B3"/>
    <w:rsid w:val="00341BB9"/>
    <w:rsid w:val="0034282D"/>
    <w:rsid w:val="003463C4"/>
    <w:rsid w:val="003523A2"/>
    <w:rsid w:val="00357C9B"/>
    <w:rsid w:val="003635E2"/>
    <w:rsid w:val="00363C47"/>
    <w:rsid w:val="003706D2"/>
    <w:rsid w:val="00371F63"/>
    <w:rsid w:val="00372BB5"/>
    <w:rsid w:val="00374422"/>
    <w:rsid w:val="0037455E"/>
    <w:rsid w:val="0037621A"/>
    <w:rsid w:val="00376686"/>
    <w:rsid w:val="00377CF1"/>
    <w:rsid w:val="00380F3B"/>
    <w:rsid w:val="00382C18"/>
    <w:rsid w:val="00383331"/>
    <w:rsid w:val="0038444A"/>
    <w:rsid w:val="003849C0"/>
    <w:rsid w:val="00384A23"/>
    <w:rsid w:val="00385ADA"/>
    <w:rsid w:val="00393909"/>
    <w:rsid w:val="00394A66"/>
    <w:rsid w:val="0039577A"/>
    <w:rsid w:val="00395AD5"/>
    <w:rsid w:val="00395EAF"/>
    <w:rsid w:val="003A04FF"/>
    <w:rsid w:val="003A1362"/>
    <w:rsid w:val="003A212F"/>
    <w:rsid w:val="003A28D9"/>
    <w:rsid w:val="003A4314"/>
    <w:rsid w:val="003A4504"/>
    <w:rsid w:val="003A574C"/>
    <w:rsid w:val="003A60B4"/>
    <w:rsid w:val="003A739F"/>
    <w:rsid w:val="003B05A5"/>
    <w:rsid w:val="003B1045"/>
    <w:rsid w:val="003B18F2"/>
    <w:rsid w:val="003B3914"/>
    <w:rsid w:val="003B4BAC"/>
    <w:rsid w:val="003B4D5A"/>
    <w:rsid w:val="003B505C"/>
    <w:rsid w:val="003B569B"/>
    <w:rsid w:val="003C19E2"/>
    <w:rsid w:val="003C2DF5"/>
    <w:rsid w:val="003C52F2"/>
    <w:rsid w:val="003C5CB1"/>
    <w:rsid w:val="003C7BE4"/>
    <w:rsid w:val="003D0878"/>
    <w:rsid w:val="003D0A9C"/>
    <w:rsid w:val="003D24F1"/>
    <w:rsid w:val="003D2EB2"/>
    <w:rsid w:val="003D371A"/>
    <w:rsid w:val="003D5180"/>
    <w:rsid w:val="003D789C"/>
    <w:rsid w:val="003E0289"/>
    <w:rsid w:val="003E168F"/>
    <w:rsid w:val="003E2B65"/>
    <w:rsid w:val="003E32EE"/>
    <w:rsid w:val="003E4F5D"/>
    <w:rsid w:val="003E56BF"/>
    <w:rsid w:val="003F0665"/>
    <w:rsid w:val="003F1909"/>
    <w:rsid w:val="003F3D57"/>
    <w:rsid w:val="003F6A25"/>
    <w:rsid w:val="003F742B"/>
    <w:rsid w:val="004055E1"/>
    <w:rsid w:val="00407DA2"/>
    <w:rsid w:val="00411956"/>
    <w:rsid w:val="00411B71"/>
    <w:rsid w:val="00415644"/>
    <w:rsid w:val="00416280"/>
    <w:rsid w:val="00416425"/>
    <w:rsid w:val="0041692A"/>
    <w:rsid w:val="00416C56"/>
    <w:rsid w:val="004172BC"/>
    <w:rsid w:val="00421248"/>
    <w:rsid w:val="00421946"/>
    <w:rsid w:val="004220B5"/>
    <w:rsid w:val="00422316"/>
    <w:rsid w:val="00422E82"/>
    <w:rsid w:val="004250F4"/>
    <w:rsid w:val="0042664D"/>
    <w:rsid w:val="00426943"/>
    <w:rsid w:val="00431156"/>
    <w:rsid w:val="00431D8B"/>
    <w:rsid w:val="004323EF"/>
    <w:rsid w:val="00433010"/>
    <w:rsid w:val="004330C8"/>
    <w:rsid w:val="00433AFE"/>
    <w:rsid w:val="00434620"/>
    <w:rsid w:val="0043498E"/>
    <w:rsid w:val="00436638"/>
    <w:rsid w:val="00437E77"/>
    <w:rsid w:val="0044619E"/>
    <w:rsid w:val="0044621B"/>
    <w:rsid w:val="0045141D"/>
    <w:rsid w:val="00452144"/>
    <w:rsid w:val="00454089"/>
    <w:rsid w:val="004544E1"/>
    <w:rsid w:val="00455D11"/>
    <w:rsid w:val="004609EA"/>
    <w:rsid w:val="00460A79"/>
    <w:rsid w:val="0046328E"/>
    <w:rsid w:val="004671C0"/>
    <w:rsid w:val="004709E6"/>
    <w:rsid w:val="00471A31"/>
    <w:rsid w:val="0047292B"/>
    <w:rsid w:val="00474633"/>
    <w:rsid w:val="004750B6"/>
    <w:rsid w:val="00475B24"/>
    <w:rsid w:val="00477077"/>
    <w:rsid w:val="00477CDB"/>
    <w:rsid w:val="004800F5"/>
    <w:rsid w:val="0048177F"/>
    <w:rsid w:val="00481796"/>
    <w:rsid w:val="004858DF"/>
    <w:rsid w:val="00490B1C"/>
    <w:rsid w:val="00491B60"/>
    <w:rsid w:val="0049231B"/>
    <w:rsid w:val="0049264F"/>
    <w:rsid w:val="00493729"/>
    <w:rsid w:val="00495FAC"/>
    <w:rsid w:val="00496C48"/>
    <w:rsid w:val="004A0582"/>
    <w:rsid w:val="004A082F"/>
    <w:rsid w:val="004A1F58"/>
    <w:rsid w:val="004A200E"/>
    <w:rsid w:val="004A2634"/>
    <w:rsid w:val="004A2E9A"/>
    <w:rsid w:val="004A77EC"/>
    <w:rsid w:val="004B1024"/>
    <w:rsid w:val="004B232A"/>
    <w:rsid w:val="004B29A8"/>
    <w:rsid w:val="004B34F7"/>
    <w:rsid w:val="004B3D92"/>
    <w:rsid w:val="004B4617"/>
    <w:rsid w:val="004B62A0"/>
    <w:rsid w:val="004C07F5"/>
    <w:rsid w:val="004C279B"/>
    <w:rsid w:val="004C6441"/>
    <w:rsid w:val="004C67EB"/>
    <w:rsid w:val="004C7AA0"/>
    <w:rsid w:val="004D09EF"/>
    <w:rsid w:val="004D0DC2"/>
    <w:rsid w:val="004D1D4C"/>
    <w:rsid w:val="004D2FCC"/>
    <w:rsid w:val="004D3B0F"/>
    <w:rsid w:val="004D6237"/>
    <w:rsid w:val="004D74A4"/>
    <w:rsid w:val="004D7CAB"/>
    <w:rsid w:val="004E431E"/>
    <w:rsid w:val="004E6CF2"/>
    <w:rsid w:val="005012ED"/>
    <w:rsid w:val="00501444"/>
    <w:rsid w:val="00502AF7"/>
    <w:rsid w:val="00503CDB"/>
    <w:rsid w:val="00503FB7"/>
    <w:rsid w:val="00504720"/>
    <w:rsid w:val="0050705C"/>
    <w:rsid w:val="00513471"/>
    <w:rsid w:val="00513B95"/>
    <w:rsid w:val="005144F8"/>
    <w:rsid w:val="005151DB"/>
    <w:rsid w:val="0051554A"/>
    <w:rsid w:val="00515F26"/>
    <w:rsid w:val="0051620F"/>
    <w:rsid w:val="005168BF"/>
    <w:rsid w:val="0051703D"/>
    <w:rsid w:val="00517F61"/>
    <w:rsid w:val="00520A29"/>
    <w:rsid w:val="005210A2"/>
    <w:rsid w:val="00522D16"/>
    <w:rsid w:val="00524D1C"/>
    <w:rsid w:val="00525BA8"/>
    <w:rsid w:val="0052657F"/>
    <w:rsid w:val="005273BA"/>
    <w:rsid w:val="005275A1"/>
    <w:rsid w:val="00532003"/>
    <w:rsid w:val="00533D13"/>
    <w:rsid w:val="0053575E"/>
    <w:rsid w:val="0053775C"/>
    <w:rsid w:val="00537E49"/>
    <w:rsid w:val="0054292E"/>
    <w:rsid w:val="00544B01"/>
    <w:rsid w:val="00544FA5"/>
    <w:rsid w:val="00545050"/>
    <w:rsid w:val="005455D7"/>
    <w:rsid w:val="00546E10"/>
    <w:rsid w:val="0054744C"/>
    <w:rsid w:val="00547BDF"/>
    <w:rsid w:val="005540DD"/>
    <w:rsid w:val="00554887"/>
    <w:rsid w:val="0055678A"/>
    <w:rsid w:val="0056224E"/>
    <w:rsid w:val="00562FFA"/>
    <w:rsid w:val="005635DB"/>
    <w:rsid w:val="00564239"/>
    <w:rsid w:val="00566678"/>
    <w:rsid w:val="00573D4E"/>
    <w:rsid w:val="00574CAE"/>
    <w:rsid w:val="00574F74"/>
    <w:rsid w:val="005753DF"/>
    <w:rsid w:val="00575F25"/>
    <w:rsid w:val="00575FCC"/>
    <w:rsid w:val="005761D4"/>
    <w:rsid w:val="005777F6"/>
    <w:rsid w:val="005801FF"/>
    <w:rsid w:val="00580FBD"/>
    <w:rsid w:val="00581A10"/>
    <w:rsid w:val="00582508"/>
    <w:rsid w:val="00583A9A"/>
    <w:rsid w:val="00583FE7"/>
    <w:rsid w:val="00586023"/>
    <w:rsid w:val="00586AA6"/>
    <w:rsid w:val="00586DD2"/>
    <w:rsid w:val="00587A1A"/>
    <w:rsid w:val="00587B4E"/>
    <w:rsid w:val="00587F63"/>
    <w:rsid w:val="00590297"/>
    <w:rsid w:val="0059121F"/>
    <w:rsid w:val="00591AEC"/>
    <w:rsid w:val="005934C6"/>
    <w:rsid w:val="00593F64"/>
    <w:rsid w:val="00594240"/>
    <w:rsid w:val="0059489E"/>
    <w:rsid w:val="005949D2"/>
    <w:rsid w:val="00594B5F"/>
    <w:rsid w:val="00596FE7"/>
    <w:rsid w:val="00597C25"/>
    <w:rsid w:val="005A09A4"/>
    <w:rsid w:val="005A2BCD"/>
    <w:rsid w:val="005A38DD"/>
    <w:rsid w:val="005A545B"/>
    <w:rsid w:val="005A63BA"/>
    <w:rsid w:val="005A7527"/>
    <w:rsid w:val="005B1AC3"/>
    <w:rsid w:val="005B1DAB"/>
    <w:rsid w:val="005B206D"/>
    <w:rsid w:val="005B3764"/>
    <w:rsid w:val="005B45AB"/>
    <w:rsid w:val="005B7011"/>
    <w:rsid w:val="005B7AD1"/>
    <w:rsid w:val="005C19E6"/>
    <w:rsid w:val="005C3B8B"/>
    <w:rsid w:val="005C3F28"/>
    <w:rsid w:val="005C53EB"/>
    <w:rsid w:val="005C76D8"/>
    <w:rsid w:val="005D1209"/>
    <w:rsid w:val="005D1CCD"/>
    <w:rsid w:val="005D1FA2"/>
    <w:rsid w:val="005D2659"/>
    <w:rsid w:val="005D308C"/>
    <w:rsid w:val="005D443E"/>
    <w:rsid w:val="005D7AAC"/>
    <w:rsid w:val="005D7E78"/>
    <w:rsid w:val="005E1A3A"/>
    <w:rsid w:val="005E1AB5"/>
    <w:rsid w:val="005E74E5"/>
    <w:rsid w:val="005E7680"/>
    <w:rsid w:val="005F157B"/>
    <w:rsid w:val="005F4D2D"/>
    <w:rsid w:val="005F6470"/>
    <w:rsid w:val="005F7A52"/>
    <w:rsid w:val="00604636"/>
    <w:rsid w:val="00604DF9"/>
    <w:rsid w:val="00606CAA"/>
    <w:rsid w:val="006115F3"/>
    <w:rsid w:val="006118FB"/>
    <w:rsid w:val="00613B05"/>
    <w:rsid w:val="00614432"/>
    <w:rsid w:val="006145B8"/>
    <w:rsid w:val="006159A6"/>
    <w:rsid w:val="00617C68"/>
    <w:rsid w:val="00620294"/>
    <w:rsid w:val="00621C2D"/>
    <w:rsid w:val="006230F5"/>
    <w:rsid w:val="00624B1B"/>
    <w:rsid w:val="0062605E"/>
    <w:rsid w:val="006266E5"/>
    <w:rsid w:val="00626EE1"/>
    <w:rsid w:val="0063115E"/>
    <w:rsid w:val="0063553D"/>
    <w:rsid w:val="006367DF"/>
    <w:rsid w:val="0064006F"/>
    <w:rsid w:val="006430E0"/>
    <w:rsid w:val="00644219"/>
    <w:rsid w:val="0064459D"/>
    <w:rsid w:val="00644AE8"/>
    <w:rsid w:val="00646884"/>
    <w:rsid w:val="006479AB"/>
    <w:rsid w:val="006511E6"/>
    <w:rsid w:val="00653023"/>
    <w:rsid w:val="0065747E"/>
    <w:rsid w:val="00661E8E"/>
    <w:rsid w:val="0066201E"/>
    <w:rsid w:val="006620BD"/>
    <w:rsid w:val="006623AC"/>
    <w:rsid w:val="006625F1"/>
    <w:rsid w:val="00662742"/>
    <w:rsid w:val="00664548"/>
    <w:rsid w:val="00664756"/>
    <w:rsid w:val="00665830"/>
    <w:rsid w:val="00665A2D"/>
    <w:rsid w:val="0067090A"/>
    <w:rsid w:val="00670ADD"/>
    <w:rsid w:val="00671342"/>
    <w:rsid w:val="00671728"/>
    <w:rsid w:val="00671BA0"/>
    <w:rsid w:val="00671F8F"/>
    <w:rsid w:val="006724B9"/>
    <w:rsid w:val="00672D93"/>
    <w:rsid w:val="00674470"/>
    <w:rsid w:val="00677F1E"/>
    <w:rsid w:val="00681856"/>
    <w:rsid w:val="00682429"/>
    <w:rsid w:val="00682951"/>
    <w:rsid w:val="006846CE"/>
    <w:rsid w:val="006857AF"/>
    <w:rsid w:val="00685FF6"/>
    <w:rsid w:val="006867AC"/>
    <w:rsid w:val="00691752"/>
    <w:rsid w:val="006952F1"/>
    <w:rsid w:val="006969A2"/>
    <w:rsid w:val="006A02FA"/>
    <w:rsid w:val="006A21A9"/>
    <w:rsid w:val="006A7CC8"/>
    <w:rsid w:val="006B0820"/>
    <w:rsid w:val="006B2820"/>
    <w:rsid w:val="006B2B10"/>
    <w:rsid w:val="006B3256"/>
    <w:rsid w:val="006B5A0C"/>
    <w:rsid w:val="006B5CD1"/>
    <w:rsid w:val="006B6362"/>
    <w:rsid w:val="006C094F"/>
    <w:rsid w:val="006C2AF6"/>
    <w:rsid w:val="006C45E4"/>
    <w:rsid w:val="006C57C8"/>
    <w:rsid w:val="006C7752"/>
    <w:rsid w:val="006D0DAC"/>
    <w:rsid w:val="006D18FB"/>
    <w:rsid w:val="006D1924"/>
    <w:rsid w:val="006D1F33"/>
    <w:rsid w:val="006E0F68"/>
    <w:rsid w:val="006E25CA"/>
    <w:rsid w:val="006E5A7B"/>
    <w:rsid w:val="006E5C25"/>
    <w:rsid w:val="006E7119"/>
    <w:rsid w:val="006F0A30"/>
    <w:rsid w:val="006F28EB"/>
    <w:rsid w:val="006F3171"/>
    <w:rsid w:val="006F4F21"/>
    <w:rsid w:val="006F52B4"/>
    <w:rsid w:val="006F67E6"/>
    <w:rsid w:val="00701655"/>
    <w:rsid w:val="00702066"/>
    <w:rsid w:val="007024B8"/>
    <w:rsid w:val="0070351A"/>
    <w:rsid w:val="00704499"/>
    <w:rsid w:val="00705835"/>
    <w:rsid w:val="00705F53"/>
    <w:rsid w:val="0070692D"/>
    <w:rsid w:val="00707BA7"/>
    <w:rsid w:val="00710E3E"/>
    <w:rsid w:val="007114FC"/>
    <w:rsid w:val="00711504"/>
    <w:rsid w:val="007135ED"/>
    <w:rsid w:val="00713BB5"/>
    <w:rsid w:val="00715612"/>
    <w:rsid w:val="00716D3A"/>
    <w:rsid w:val="007200A0"/>
    <w:rsid w:val="0072202D"/>
    <w:rsid w:val="00724800"/>
    <w:rsid w:val="007249E3"/>
    <w:rsid w:val="00725742"/>
    <w:rsid w:val="007267BE"/>
    <w:rsid w:val="007274B6"/>
    <w:rsid w:val="007322B2"/>
    <w:rsid w:val="00733F38"/>
    <w:rsid w:val="00734174"/>
    <w:rsid w:val="00736211"/>
    <w:rsid w:val="00736270"/>
    <w:rsid w:val="00737979"/>
    <w:rsid w:val="00746424"/>
    <w:rsid w:val="00747B85"/>
    <w:rsid w:val="0075049B"/>
    <w:rsid w:val="007507D2"/>
    <w:rsid w:val="00751231"/>
    <w:rsid w:val="007551A2"/>
    <w:rsid w:val="007554E8"/>
    <w:rsid w:val="00755B43"/>
    <w:rsid w:val="0075677B"/>
    <w:rsid w:val="00760637"/>
    <w:rsid w:val="00763F46"/>
    <w:rsid w:val="007645B0"/>
    <w:rsid w:val="007648B1"/>
    <w:rsid w:val="007708D4"/>
    <w:rsid w:val="00770D02"/>
    <w:rsid w:val="007711D5"/>
    <w:rsid w:val="007723A0"/>
    <w:rsid w:val="00774EB3"/>
    <w:rsid w:val="00775F94"/>
    <w:rsid w:val="0077600A"/>
    <w:rsid w:val="0078074E"/>
    <w:rsid w:val="00781E89"/>
    <w:rsid w:val="00784E11"/>
    <w:rsid w:val="00785683"/>
    <w:rsid w:val="00785B54"/>
    <w:rsid w:val="007863CB"/>
    <w:rsid w:val="00786463"/>
    <w:rsid w:val="007905F6"/>
    <w:rsid w:val="0079180F"/>
    <w:rsid w:val="00791DBC"/>
    <w:rsid w:val="007932C6"/>
    <w:rsid w:val="00795743"/>
    <w:rsid w:val="007974ED"/>
    <w:rsid w:val="007A1FE4"/>
    <w:rsid w:val="007A319D"/>
    <w:rsid w:val="007A5382"/>
    <w:rsid w:val="007A68D3"/>
    <w:rsid w:val="007B0327"/>
    <w:rsid w:val="007B03C7"/>
    <w:rsid w:val="007B0E5B"/>
    <w:rsid w:val="007B15B4"/>
    <w:rsid w:val="007B15DB"/>
    <w:rsid w:val="007B4D0E"/>
    <w:rsid w:val="007B5B33"/>
    <w:rsid w:val="007C0D2E"/>
    <w:rsid w:val="007C1A49"/>
    <w:rsid w:val="007C2791"/>
    <w:rsid w:val="007C2965"/>
    <w:rsid w:val="007C3120"/>
    <w:rsid w:val="007C37AC"/>
    <w:rsid w:val="007C48F6"/>
    <w:rsid w:val="007C5DC0"/>
    <w:rsid w:val="007C61FC"/>
    <w:rsid w:val="007C6534"/>
    <w:rsid w:val="007C6B17"/>
    <w:rsid w:val="007D217C"/>
    <w:rsid w:val="007D290E"/>
    <w:rsid w:val="007D558B"/>
    <w:rsid w:val="007D58D1"/>
    <w:rsid w:val="007D6F91"/>
    <w:rsid w:val="007D750D"/>
    <w:rsid w:val="007D7879"/>
    <w:rsid w:val="007E12C3"/>
    <w:rsid w:val="007E2631"/>
    <w:rsid w:val="007F29E4"/>
    <w:rsid w:val="007F33B6"/>
    <w:rsid w:val="007F344E"/>
    <w:rsid w:val="007F3876"/>
    <w:rsid w:val="007F4AA6"/>
    <w:rsid w:val="007F52FD"/>
    <w:rsid w:val="007F5E08"/>
    <w:rsid w:val="007F7543"/>
    <w:rsid w:val="007F767E"/>
    <w:rsid w:val="007F7E17"/>
    <w:rsid w:val="0080035F"/>
    <w:rsid w:val="008116E4"/>
    <w:rsid w:val="00812A3F"/>
    <w:rsid w:val="008148DB"/>
    <w:rsid w:val="0081569B"/>
    <w:rsid w:val="008169B5"/>
    <w:rsid w:val="0081721E"/>
    <w:rsid w:val="0081739C"/>
    <w:rsid w:val="00821242"/>
    <w:rsid w:val="00821454"/>
    <w:rsid w:val="00822337"/>
    <w:rsid w:val="00823EB9"/>
    <w:rsid w:val="00823F23"/>
    <w:rsid w:val="00825925"/>
    <w:rsid w:val="00827088"/>
    <w:rsid w:val="008312B1"/>
    <w:rsid w:val="008313FB"/>
    <w:rsid w:val="008337CA"/>
    <w:rsid w:val="008340AA"/>
    <w:rsid w:val="00834824"/>
    <w:rsid w:val="00835186"/>
    <w:rsid w:val="00835188"/>
    <w:rsid w:val="008356DD"/>
    <w:rsid w:val="00837966"/>
    <w:rsid w:val="00841276"/>
    <w:rsid w:val="00841280"/>
    <w:rsid w:val="0084415F"/>
    <w:rsid w:val="008443D1"/>
    <w:rsid w:val="008458EB"/>
    <w:rsid w:val="00846CC8"/>
    <w:rsid w:val="00846FFD"/>
    <w:rsid w:val="0084773F"/>
    <w:rsid w:val="00853657"/>
    <w:rsid w:val="008570C8"/>
    <w:rsid w:val="00860524"/>
    <w:rsid w:val="00863244"/>
    <w:rsid w:val="008636BD"/>
    <w:rsid w:val="00863C36"/>
    <w:rsid w:val="00865B91"/>
    <w:rsid w:val="00865E4E"/>
    <w:rsid w:val="0086665F"/>
    <w:rsid w:val="008679B8"/>
    <w:rsid w:val="0087326D"/>
    <w:rsid w:val="0087361F"/>
    <w:rsid w:val="00875D49"/>
    <w:rsid w:val="0088428E"/>
    <w:rsid w:val="008847EC"/>
    <w:rsid w:val="00885A2F"/>
    <w:rsid w:val="00886661"/>
    <w:rsid w:val="008867AF"/>
    <w:rsid w:val="008903C2"/>
    <w:rsid w:val="008906D0"/>
    <w:rsid w:val="008915FF"/>
    <w:rsid w:val="0089301E"/>
    <w:rsid w:val="00897512"/>
    <w:rsid w:val="008A2EE3"/>
    <w:rsid w:val="008A3FBA"/>
    <w:rsid w:val="008A58A3"/>
    <w:rsid w:val="008A5A6C"/>
    <w:rsid w:val="008B123C"/>
    <w:rsid w:val="008B30E0"/>
    <w:rsid w:val="008B3B24"/>
    <w:rsid w:val="008B41B3"/>
    <w:rsid w:val="008B4FBB"/>
    <w:rsid w:val="008C1916"/>
    <w:rsid w:val="008C1F7A"/>
    <w:rsid w:val="008C22B0"/>
    <w:rsid w:val="008C23EC"/>
    <w:rsid w:val="008C30D6"/>
    <w:rsid w:val="008C4363"/>
    <w:rsid w:val="008C47C0"/>
    <w:rsid w:val="008C4DA0"/>
    <w:rsid w:val="008C4F4F"/>
    <w:rsid w:val="008C625D"/>
    <w:rsid w:val="008C6BAB"/>
    <w:rsid w:val="008D15FF"/>
    <w:rsid w:val="008D31F6"/>
    <w:rsid w:val="008D3929"/>
    <w:rsid w:val="008D658F"/>
    <w:rsid w:val="008D6A10"/>
    <w:rsid w:val="008D6AF9"/>
    <w:rsid w:val="008E0162"/>
    <w:rsid w:val="008E2239"/>
    <w:rsid w:val="008E6251"/>
    <w:rsid w:val="008F1041"/>
    <w:rsid w:val="008F1090"/>
    <w:rsid w:val="008F122E"/>
    <w:rsid w:val="008F3F67"/>
    <w:rsid w:val="008F43C7"/>
    <w:rsid w:val="008F4738"/>
    <w:rsid w:val="008F5F42"/>
    <w:rsid w:val="008F60CD"/>
    <w:rsid w:val="008F7C7B"/>
    <w:rsid w:val="008F7E1A"/>
    <w:rsid w:val="008F7E52"/>
    <w:rsid w:val="009017BE"/>
    <w:rsid w:val="0090609F"/>
    <w:rsid w:val="009069B0"/>
    <w:rsid w:val="00906BAE"/>
    <w:rsid w:val="0090748B"/>
    <w:rsid w:val="00911064"/>
    <w:rsid w:val="00914718"/>
    <w:rsid w:val="0091545F"/>
    <w:rsid w:val="009172F1"/>
    <w:rsid w:val="00920078"/>
    <w:rsid w:val="00922055"/>
    <w:rsid w:val="00923525"/>
    <w:rsid w:val="00924B2F"/>
    <w:rsid w:val="0092736D"/>
    <w:rsid w:val="009273EC"/>
    <w:rsid w:val="0092746E"/>
    <w:rsid w:val="00931680"/>
    <w:rsid w:val="0093270A"/>
    <w:rsid w:val="00933ABE"/>
    <w:rsid w:val="00934E3C"/>
    <w:rsid w:val="00935EAD"/>
    <w:rsid w:val="009364AC"/>
    <w:rsid w:val="00936C39"/>
    <w:rsid w:val="009401B0"/>
    <w:rsid w:val="009415E9"/>
    <w:rsid w:val="00941DCB"/>
    <w:rsid w:val="00942B07"/>
    <w:rsid w:val="00943109"/>
    <w:rsid w:val="00943195"/>
    <w:rsid w:val="00945862"/>
    <w:rsid w:val="00945B31"/>
    <w:rsid w:val="009463C3"/>
    <w:rsid w:val="00950CC7"/>
    <w:rsid w:val="009511C9"/>
    <w:rsid w:val="00952089"/>
    <w:rsid w:val="009522C1"/>
    <w:rsid w:val="00956E5E"/>
    <w:rsid w:val="00956F8C"/>
    <w:rsid w:val="009615C2"/>
    <w:rsid w:val="009616E4"/>
    <w:rsid w:val="0096300D"/>
    <w:rsid w:val="00963395"/>
    <w:rsid w:val="00966288"/>
    <w:rsid w:val="00967AEB"/>
    <w:rsid w:val="00970857"/>
    <w:rsid w:val="00970D88"/>
    <w:rsid w:val="00972FF6"/>
    <w:rsid w:val="009730C7"/>
    <w:rsid w:val="00976273"/>
    <w:rsid w:val="00983381"/>
    <w:rsid w:val="00983B28"/>
    <w:rsid w:val="00983BF9"/>
    <w:rsid w:val="009853A2"/>
    <w:rsid w:val="00986E95"/>
    <w:rsid w:val="00990B9E"/>
    <w:rsid w:val="009922B8"/>
    <w:rsid w:val="0099676E"/>
    <w:rsid w:val="009A1844"/>
    <w:rsid w:val="009A461C"/>
    <w:rsid w:val="009A5F81"/>
    <w:rsid w:val="009A7813"/>
    <w:rsid w:val="009B0861"/>
    <w:rsid w:val="009B356A"/>
    <w:rsid w:val="009B5FB7"/>
    <w:rsid w:val="009C097F"/>
    <w:rsid w:val="009C325D"/>
    <w:rsid w:val="009C672B"/>
    <w:rsid w:val="009D0691"/>
    <w:rsid w:val="009D09FB"/>
    <w:rsid w:val="009D2E21"/>
    <w:rsid w:val="009D3A3D"/>
    <w:rsid w:val="009E07AC"/>
    <w:rsid w:val="009E0937"/>
    <w:rsid w:val="009E6778"/>
    <w:rsid w:val="009F0813"/>
    <w:rsid w:val="009F42F5"/>
    <w:rsid w:val="009F5333"/>
    <w:rsid w:val="009F7F20"/>
    <w:rsid w:val="00A01421"/>
    <w:rsid w:val="00A019F5"/>
    <w:rsid w:val="00A03F50"/>
    <w:rsid w:val="00A04347"/>
    <w:rsid w:val="00A04F25"/>
    <w:rsid w:val="00A0613C"/>
    <w:rsid w:val="00A066DF"/>
    <w:rsid w:val="00A10DAB"/>
    <w:rsid w:val="00A11474"/>
    <w:rsid w:val="00A13563"/>
    <w:rsid w:val="00A140BA"/>
    <w:rsid w:val="00A1678B"/>
    <w:rsid w:val="00A20337"/>
    <w:rsid w:val="00A211FE"/>
    <w:rsid w:val="00A21318"/>
    <w:rsid w:val="00A2177B"/>
    <w:rsid w:val="00A22397"/>
    <w:rsid w:val="00A242AA"/>
    <w:rsid w:val="00A24CDA"/>
    <w:rsid w:val="00A26D77"/>
    <w:rsid w:val="00A302F9"/>
    <w:rsid w:val="00A31D55"/>
    <w:rsid w:val="00A37354"/>
    <w:rsid w:val="00A3791F"/>
    <w:rsid w:val="00A37A21"/>
    <w:rsid w:val="00A37DC3"/>
    <w:rsid w:val="00A415E5"/>
    <w:rsid w:val="00A439D8"/>
    <w:rsid w:val="00A446DD"/>
    <w:rsid w:val="00A44DC2"/>
    <w:rsid w:val="00A4500D"/>
    <w:rsid w:val="00A4548A"/>
    <w:rsid w:val="00A46397"/>
    <w:rsid w:val="00A463B1"/>
    <w:rsid w:val="00A5057A"/>
    <w:rsid w:val="00A521B8"/>
    <w:rsid w:val="00A52B60"/>
    <w:rsid w:val="00A52CEA"/>
    <w:rsid w:val="00A53F07"/>
    <w:rsid w:val="00A57B9F"/>
    <w:rsid w:val="00A62B68"/>
    <w:rsid w:val="00A6509D"/>
    <w:rsid w:val="00A65813"/>
    <w:rsid w:val="00A70CD0"/>
    <w:rsid w:val="00A70F6A"/>
    <w:rsid w:val="00A81716"/>
    <w:rsid w:val="00A827B6"/>
    <w:rsid w:val="00A83BF1"/>
    <w:rsid w:val="00A84218"/>
    <w:rsid w:val="00A84BC2"/>
    <w:rsid w:val="00A853C6"/>
    <w:rsid w:val="00A854FE"/>
    <w:rsid w:val="00A86CB7"/>
    <w:rsid w:val="00A87108"/>
    <w:rsid w:val="00A929AB"/>
    <w:rsid w:val="00A959B5"/>
    <w:rsid w:val="00AA11AB"/>
    <w:rsid w:val="00AA19D5"/>
    <w:rsid w:val="00AA3F95"/>
    <w:rsid w:val="00AA4CC4"/>
    <w:rsid w:val="00AA67CD"/>
    <w:rsid w:val="00AB0357"/>
    <w:rsid w:val="00AB23AC"/>
    <w:rsid w:val="00AB448B"/>
    <w:rsid w:val="00AB460F"/>
    <w:rsid w:val="00AB514A"/>
    <w:rsid w:val="00AB5B38"/>
    <w:rsid w:val="00AB772C"/>
    <w:rsid w:val="00AB7CC4"/>
    <w:rsid w:val="00AC04C3"/>
    <w:rsid w:val="00AC20C9"/>
    <w:rsid w:val="00AC2905"/>
    <w:rsid w:val="00AC4094"/>
    <w:rsid w:val="00AC496D"/>
    <w:rsid w:val="00AC5DC5"/>
    <w:rsid w:val="00AC752D"/>
    <w:rsid w:val="00AC7988"/>
    <w:rsid w:val="00AC7EDB"/>
    <w:rsid w:val="00AC7F02"/>
    <w:rsid w:val="00AD08E2"/>
    <w:rsid w:val="00AD0FDC"/>
    <w:rsid w:val="00AD266B"/>
    <w:rsid w:val="00AD2E90"/>
    <w:rsid w:val="00AE2B37"/>
    <w:rsid w:val="00AE4E73"/>
    <w:rsid w:val="00AE521E"/>
    <w:rsid w:val="00AE54F7"/>
    <w:rsid w:val="00AE57B7"/>
    <w:rsid w:val="00AE75D4"/>
    <w:rsid w:val="00AE77E7"/>
    <w:rsid w:val="00AF0380"/>
    <w:rsid w:val="00AF075F"/>
    <w:rsid w:val="00AF102B"/>
    <w:rsid w:val="00AF1841"/>
    <w:rsid w:val="00AF1B40"/>
    <w:rsid w:val="00AF48F7"/>
    <w:rsid w:val="00AF568F"/>
    <w:rsid w:val="00B016E9"/>
    <w:rsid w:val="00B02D39"/>
    <w:rsid w:val="00B04DE0"/>
    <w:rsid w:val="00B056A9"/>
    <w:rsid w:val="00B056B4"/>
    <w:rsid w:val="00B0588F"/>
    <w:rsid w:val="00B059AE"/>
    <w:rsid w:val="00B070B5"/>
    <w:rsid w:val="00B07B8F"/>
    <w:rsid w:val="00B108AC"/>
    <w:rsid w:val="00B10B8C"/>
    <w:rsid w:val="00B13936"/>
    <w:rsid w:val="00B13D22"/>
    <w:rsid w:val="00B14537"/>
    <w:rsid w:val="00B1589E"/>
    <w:rsid w:val="00B159D6"/>
    <w:rsid w:val="00B176D9"/>
    <w:rsid w:val="00B179EB"/>
    <w:rsid w:val="00B21713"/>
    <w:rsid w:val="00B218F3"/>
    <w:rsid w:val="00B22F2A"/>
    <w:rsid w:val="00B231BB"/>
    <w:rsid w:val="00B24238"/>
    <w:rsid w:val="00B30AFC"/>
    <w:rsid w:val="00B31264"/>
    <w:rsid w:val="00B31FC4"/>
    <w:rsid w:val="00B34113"/>
    <w:rsid w:val="00B35F42"/>
    <w:rsid w:val="00B36513"/>
    <w:rsid w:val="00B372AC"/>
    <w:rsid w:val="00B40776"/>
    <w:rsid w:val="00B45FC9"/>
    <w:rsid w:val="00B4610E"/>
    <w:rsid w:val="00B50766"/>
    <w:rsid w:val="00B533CF"/>
    <w:rsid w:val="00B533E4"/>
    <w:rsid w:val="00B53B86"/>
    <w:rsid w:val="00B5519A"/>
    <w:rsid w:val="00B634A5"/>
    <w:rsid w:val="00B661DF"/>
    <w:rsid w:val="00B66BE0"/>
    <w:rsid w:val="00B709FA"/>
    <w:rsid w:val="00B76743"/>
    <w:rsid w:val="00B76F35"/>
    <w:rsid w:val="00B7769F"/>
    <w:rsid w:val="00B804A8"/>
    <w:rsid w:val="00B80B53"/>
    <w:rsid w:val="00B8298C"/>
    <w:rsid w:val="00B86ABB"/>
    <w:rsid w:val="00B909A8"/>
    <w:rsid w:val="00B90B6D"/>
    <w:rsid w:val="00B91D4E"/>
    <w:rsid w:val="00B9675F"/>
    <w:rsid w:val="00B96EFF"/>
    <w:rsid w:val="00B9728E"/>
    <w:rsid w:val="00B97D0F"/>
    <w:rsid w:val="00BA203F"/>
    <w:rsid w:val="00BA3CE2"/>
    <w:rsid w:val="00BA3DE4"/>
    <w:rsid w:val="00BA5D85"/>
    <w:rsid w:val="00BB0836"/>
    <w:rsid w:val="00BB1E32"/>
    <w:rsid w:val="00BB449F"/>
    <w:rsid w:val="00BB4AE3"/>
    <w:rsid w:val="00BB588A"/>
    <w:rsid w:val="00BB76C1"/>
    <w:rsid w:val="00BC1593"/>
    <w:rsid w:val="00BC5198"/>
    <w:rsid w:val="00BC5758"/>
    <w:rsid w:val="00BC589F"/>
    <w:rsid w:val="00BC63BD"/>
    <w:rsid w:val="00BD29C7"/>
    <w:rsid w:val="00BD2D64"/>
    <w:rsid w:val="00BD3664"/>
    <w:rsid w:val="00BD449B"/>
    <w:rsid w:val="00BD44BD"/>
    <w:rsid w:val="00BD4656"/>
    <w:rsid w:val="00BD55CC"/>
    <w:rsid w:val="00BE179C"/>
    <w:rsid w:val="00BE1BD7"/>
    <w:rsid w:val="00BE218B"/>
    <w:rsid w:val="00BE2BC6"/>
    <w:rsid w:val="00BE6762"/>
    <w:rsid w:val="00BE6C19"/>
    <w:rsid w:val="00BE6FD9"/>
    <w:rsid w:val="00BE7081"/>
    <w:rsid w:val="00BE73D3"/>
    <w:rsid w:val="00BF00ED"/>
    <w:rsid w:val="00BF0A91"/>
    <w:rsid w:val="00BF1872"/>
    <w:rsid w:val="00BF20DD"/>
    <w:rsid w:val="00BF67A8"/>
    <w:rsid w:val="00BF6A2F"/>
    <w:rsid w:val="00BF6DCC"/>
    <w:rsid w:val="00C02D73"/>
    <w:rsid w:val="00C02E4C"/>
    <w:rsid w:val="00C03779"/>
    <w:rsid w:val="00C03960"/>
    <w:rsid w:val="00C0651C"/>
    <w:rsid w:val="00C07E62"/>
    <w:rsid w:val="00C13058"/>
    <w:rsid w:val="00C13ABF"/>
    <w:rsid w:val="00C13E90"/>
    <w:rsid w:val="00C14F9D"/>
    <w:rsid w:val="00C169DF"/>
    <w:rsid w:val="00C20AD1"/>
    <w:rsid w:val="00C20F31"/>
    <w:rsid w:val="00C211AB"/>
    <w:rsid w:val="00C216EE"/>
    <w:rsid w:val="00C22EAB"/>
    <w:rsid w:val="00C23550"/>
    <w:rsid w:val="00C243C9"/>
    <w:rsid w:val="00C25956"/>
    <w:rsid w:val="00C2640C"/>
    <w:rsid w:val="00C26C1A"/>
    <w:rsid w:val="00C30C49"/>
    <w:rsid w:val="00C312F7"/>
    <w:rsid w:val="00C32327"/>
    <w:rsid w:val="00C334C3"/>
    <w:rsid w:val="00C34393"/>
    <w:rsid w:val="00C366A0"/>
    <w:rsid w:val="00C37C10"/>
    <w:rsid w:val="00C4145E"/>
    <w:rsid w:val="00C41FB3"/>
    <w:rsid w:val="00C42588"/>
    <w:rsid w:val="00C46315"/>
    <w:rsid w:val="00C50141"/>
    <w:rsid w:val="00C50564"/>
    <w:rsid w:val="00C50CEC"/>
    <w:rsid w:val="00C5688D"/>
    <w:rsid w:val="00C57525"/>
    <w:rsid w:val="00C627BE"/>
    <w:rsid w:val="00C63217"/>
    <w:rsid w:val="00C633D6"/>
    <w:rsid w:val="00C65E2F"/>
    <w:rsid w:val="00C670FF"/>
    <w:rsid w:val="00C730DB"/>
    <w:rsid w:val="00C75A14"/>
    <w:rsid w:val="00C76747"/>
    <w:rsid w:val="00C76E4F"/>
    <w:rsid w:val="00C84137"/>
    <w:rsid w:val="00C85E38"/>
    <w:rsid w:val="00C87032"/>
    <w:rsid w:val="00C87AB2"/>
    <w:rsid w:val="00C87E64"/>
    <w:rsid w:val="00C90170"/>
    <w:rsid w:val="00C90A8C"/>
    <w:rsid w:val="00C92E88"/>
    <w:rsid w:val="00C93491"/>
    <w:rsid w:val="00C9354F"/>
    <w:rsid w:val="00C94D54"/>
    <w:rsid w:val="00C94EA1"/>
    <w:rsid w:val="00C95912"/>
    <w:rsid w:val="00C95BF7"/>
    <w:rsid w:val="00C95EB0"/>
    <w:rsid w:val="00C9799B"/>
    <w:rsid w:val="00CA02C3"/>
    <w:rsid w:val="00CA2369"/>
    <w:rsid w:val="00CA2B8A"/>
    <w:rsid w:val="00CA3042"/>
    <w:rsid w:val="00CA3C82"/>
    <w:rsid w:val="00CA4A43"/>
    <w:rsid w:val="00CA5A9B"/>
    <w:rsid w:val="00CA5D42"/>
    <w:rsid w:val="00CA5E08"/>
    <w:rsid w:val="00CA637E"/>
    <w:rsid w:val="00CA6B77"/>
    <w:rsid w:val="00CA7C1C"/>
    <w:rsid w:val="00CB05E7"/>
    <w:rsid w:val="00CB064D"/>
    <w:rsid w:val="00CB0CBC"/>
    <w:rsid w:val="00CB2988"/>
    <w:rsid w:val="00CB40EC"/>
    <w:rsid w:val="00CB5C25"/>
    <w:rsid w:val="00CB6917"/>
    <w:rsid w:val="00CC048F"/>
    <w:rsid w:val="00CC1A27"/>
    <w:rsid w:val="00CC35C0"/>
    <w:rsid w:val="00CC4AB1"/>
    <w:rsid w:val="00CC55AF"/>
    <w:rsid w:val="00CC61D1"/>
    <w:rsid w:val="00CD0180"/>
    <w:rsid w:val="00CD0B72"/>
    <w:rsid w:val="00CD175E"/>
    <w:rsid w:val="00CE1505"/>
    <w:rsid w:val="00CE2800"/>
    <w:rsid w:val="00CE3EE9"/>
    <w:rsid w:val="00CE5C96"/>
    <w:rsid w:val="00CF5924"/>
    <w:rsid w:val="00CF59E2"/>
    <w:rsid w:val="00CF5CA6"/>
    <w:rsid w:val="00CF6EDB"/>
    <w:rsid w:val="00D0113C"/>
    <w:rsid w:val="00D03A5E"/>
    <w:rsid w:val="00D045C0"/>
    <w:rsid w:val="00D04E6A"/>
    <w:rsid w:val="00D11D8E"/>
    <w:rsid w:val="00D121F4"/>
    <w:rsid w:val="00D1475F"/>
    <w:rsid w:val="00D14B56"/>
    <w:rsid w:val="00D14F0D"/>
    <w:rsid w:val="00D1675E"/>
    <w:rsid w:val="00D16C69"/>
    <w:rsid w:val="00D1738F"/>
    <w:rsid w:val="00D17CFB"/>
    <w:rsid w:val="00D23457"/>
    <w:rsid w:val="00D23853"/>
    <w:rsid w:val="00D242C6"/>
    <w:rsid w:val="00D2506A"/>
    <w:rsid w:val="00D2567F"/>
    <w:rsid w:val="00D264BC"/>
    <w:rsid w:val="00D30CE4"/>
    <w:rsid w:val="00D3477A"/>
    <w:rsid w:val="00D35E8B"/>
    <w:rsid w:val="00D35EA1"/>
    <w:rsid w:val="00D40456"/>
    <w:rsid w:val="00D41C64"/>
    <w:rsid w:val="00D430ED"/>
    <w:rsid w:val="00D453BE"/>
    <w:rsid w:val="00D45A02"/>
    <w:rsid w:val="00D46D3F"/>
    <w:rsid w:val="00D47787"/>
    <w:rsid w:val="00D50572"/>
    <w:rsid w:val="00D510FF"/>
    <w:rsid w:val="00D51175"/>
    <w:rsid w:val="00D5242B"/>
    <w:rsid w:val="00D530BA"/>
    <w:rsid w:val="00D55F4E"/>
    <w:rsid w:val="00D56D7C"/>
    <w:rsid w:val="00D57207"/>
    <w:rsid w:val="00D60931"/>
    <w:rsid w:val="00D60984"/>
    <w:rsid w:val="00D60EDC"/>
    <w:rsid w:val="00D6283E"/>
    <w:rsid w:val="00D716C2"/>
    <w:rsid w:val="00D73330"/>
    <w:rsid w:val="00D7394F"/>
    <w:rsid w:val="00D74CB5"/>
    <w:rsid w:val="00D74FB9"/>
    <w:rsid w:val="00D76041"/>
    <w:rsid w:val="00D77779"/>
    <w:rsid w:val="00D80429"/>
    <w:rsid w:val="00D822A9"/>
    <w:rsid w:val="00D9311A"/>
    <w:rsid w:val="00D94838"/>
    <w:rsid w:val="00D956D3"/>
    <w:rsid w:val="00D95CCB"/>
    <w:rsid w:val="00D97761"/>
    <w:rsid w:val="00D977E9"/>
    <w:rsid w:val="00DA13E8"/>
    <w:rsid w:val="00DA1A45"/>
    <w:rsid w:val="00DA340B"/>
    <w:rsid w:val="00DA3A1B"/>
    <w:rsid w:val="00DA54B6"/>
    <w:rsid w:val="00DA6D9B"/>
    <w:rsid w:val="00DB0C47"/>
    <w:rsid w:val="00DB200A"/>
    <w:rsid w:val="00DB2A40"/>
    <w:rsid w:val="00DB7162"/>
    <w:rsid w:val="00DB7C64"/>
    <w:rsid w:val="00DC0937"/>
    <w:rsid w:val="00DC0B8A"/>
    <w:rsid w:val="00DC1248"/>
    <w:rsid w:val="00DC224C"/>
    <w:rsid w:val="00DC6421"/>
    <w:rsid w:val="00DC692D"/>
    <w:rsid w:val="00DD0C49"/>
    <w:rsid w:val="00DD0FC5"/>
    <w:rsid w:val="00DD1D2F"/>
    <w:rsid w:val="00DD66AD"/>
    <w:rsid w:val="00DD7115"/>
    <w:rsid w:val="00DE793A"/>
    <w:rsid w:val="00DF000B"/>
    <w:rsid w:val="00DF17C8"/>
    <w:rsid w:val="00DF1EFE"/>
    <w:rsid w:val="00DF2065"/>
    <w:rsid w:val="00DF2DF5"/>
    <w:rsid w:val="00DF4B80"/>
    <w:rsid w:val="00DF5490"/>
    <w:rsid w:val="00DF5707"/>
    <w:rsid w:val="00DF60AA"/>
    <w:rsid w:val="00DF621B"/>
    <w:rsid w:val="00DF799D"/>
    <w:rsid w:val="00E003D5"/>
    <w:rsid w:val="00E00A56"/>
    <w:rsid w:val="00E019A8"/>
    <w:rsid w:val="00E01C4E"/>
    <w:rsid w:val="00E0220C"/>
    <w:rsid w:val="00E02E1C"/>
    <w:rsid w:val="00E05120"/>
    <w:rsid w:val="00E0650D"/>
    <w:rsid w:val="00E07845"/>
    <w:rsid w:val="00E10597"/>
    <w:rsid w:val="00E108E1"/>
    <w:rsid w:val="00E111B5"/>
    <w:rsid w:val="00E12186"/>
    <w:rsid w:val="00E14FDB"/>
    <w:rsid w:val="00E15627"/>
    <w:rsid w:val="00E15D5F"/>
    <w:rsid w:val="00E16644"/>
    <w:rsid w:val="00E209B8"/>
    <w:rsid w:val="00E23C21"/>
    <w:rsid w:val="00E23CE7"/>
    <w:rsid w:val="00E240B2"/>
    <w:rsid w:val="00E31839"/>
    <w:rsid w:val="00E34013"/>
    <w:rsid w:val="00E368BA"/>
    <w:rsid w:val="00E422C5"/>
    <w:rsid w:val="00E424F8"/>
    <w:rsid w:val="00E44441"/>
    <w:rsid w:val="00E459B1"/>
    <w:rsid w:val="00E507C1"/>
    <w:rsid w:val="00E515F9"/>
    <w:rsid w:val="00E52878"/>
    <w:rsid w:val="00E52BE5"/>
    <w:rsid w:val="00E53999"/>
    <w:rsid w:val="00E53FBF"/>
    <w:rsid w:val="00E56A75"/>
    <w:rsid w:val="00E604D0"/>
    <w:rsid w:val="00E6161B"/>
    <w:rsid w:val="00E619B2"/>
    <w:rsid w:val="00E62DD9"/>
    <w:rsid w:val="00E63B96"/>
    <w:rsid w:val="00E6490C"/>
    <w:rsid w:val="00E67196"/>
    <w:rsid w:val="00E71B87"/>
    <w:rsid w:val="00E71E5D"/>
    <w:rsid w:val="00E74F3D"/>
    <w:rsid w:val="00E74F54"/>
    <w:rsid w:val="00E75B99"/>
    <w:rsid w:val="00E76B91"/>
    <w:rsid w:val="00E76D01"/>
    <w:rsid w:val="00E80AB8"/>
    <w:rsid w:val="00E82E1E"/>
    <w:rsid w:val="00E8313E"/>
    <w:rsid w:val="00E8320C"/>
    <w:rsid w:val="00E8382A"/>
    <w:rsid w:val="00E8408D"/>
    <w:rsid w:val="00E86561"/>
    <w:rsid w:val="00E91701"/>
    <w:rsid w:val="00E932F4"/>
    <w:rsid w:val="00E943D9"/>
    <w:rsid w:val="00E94741"/>
    <w:rsid w:val="00E9689D"/>
    <w:rsid w:val="00E97112"/>
    <w:rsid w:val="00E97C2A"/>
    <w:rsid w:val="00EA1CFC"/>
    <w:rsid w:val="00EA2391"/>
    <w:rsid w:val="00EA3243"/>
    <w:rsid w:val="00EA3C09"/>
    <w:rsid w:val="00EA4091"/>
    <w:rsid w:val="00EA4481"/>
    <w:rsid w:val="00EB119C"/>
    <w:rsid w:val="00EB14C3"/>
    <w:rsid w:val="00EB27E5"/>
    <w:rsid w:val="00EB296F"/>
    <w:rsid w:val="00EB4743"/>
    <w:rsid w:val="00EB567D"/>
    <w:rsid w:val="00EB7439"/>
    <w:rsid w:val="00EB7EB8"/>
    <w:rsid w:val="00EC0AB9"/>
    <w:rsid w:val="00EC1016"/>
    <w:rsid w:val="00EC15B5"/>
    <w:rsid w:val="00EC22BD"/>
    <w:rsid w:val="00EC2CCF"/>
    <w:rsid w:val="00EC3E0C"/>
    <w:rsid w:val="00EC43D9"/>
    <w:rsid w:val="00EC45E3"/>
    <w:rsid w:val="00EC4873"/>
    <w:rsid w:val="00EC5865"/>
    <w:rsid w:val="00EC64D1"/>
    <w:rsid w:val="00ED03CD"/>
    <w:rsid w:val="00ED1CFD"/>
    <w:rsid w:val="00ED2ED4"/>
    <w:rsid w:val="00ED3729"/>
    <w:rsid w:val="00ED46A5"/>
    <w:rsid w:val="00EE0538"/>
    <w:rsid w:val="00EE0AAE"/>
    <w:rsid w:val="00EE2558"/>
    <w:rsid w:val="00EE36C9"/>
    <w:rsid w:val="00EE5483"/>
    <w:rsid w:val="00EE6B8B"/>
    <w:rsid w:val="00EF3135"/>
    <w:rsid w:val="00EF5142"/>
    <w:rsid w:val="00EF572F"/>
    <w:rsid w:val="00EF5B85"/>
    <w:rsid w:val="00EF7095"/>
    <w:rsid w:val="00EF76D0"/>
    <w:rsid w:val="00F010BE"/>
    <w:rsid w:val="00F03DF7"/>
    <w:rsid w:val="00F048C7"/>
    <w:rsid w:val="00F05224"/>
    <w:rsid w:val="00F06231"/>
    <w:rsid w:val="00F06C3B"/>
    <w:rsid w:val="00F06E44"/>
    <w:rsid w:val="00F07F63"/>
    <w:rsid w:val="00F1182C"/>
    <w:rsid w:val="00F1210D"/>
    <w:rsid w:val="00F12FD3"/>
    <w:rsid w:val="00F1373B"/>
    <w:rsid w:val="00F14434"/>
    <w:rsid w:val="00F14930"/>
    <w:rsid w:val="00F14980"/>
    <w:rsid w:val="00F15424"/>
    <w:rsid w:val="00F17E3C"/>
    <w:rsid w:val="00F225F0"/>
    <w:rsid w:val="00F23A2E"/>
    <w:rsid w:val="00F24074"/>
    <w:rsid w:val="00F314BE"/>
    <w:rsid w:val="00F319CE"/>
    <w:rsid w:val="00F328E8"/>
    <w:rsid w:val="00F32AD3"/>
    <w:rsid w:val="00F33253"/>
    <w:rsid w:val="00F33AD0"/>
    <w:rsid w:val="00F34DED"/>
    <w:rsid w:val="00F37E71"/>
    <w:rsid w:val="00F402FB"/>
    <w:rsid w:val="00F40FB0"/>
    <w:rsid w:val="00F42A08"/>
    <w:rsid w:val="00F43B64"/>
    <w:rsid w:val="00F43C4E"/>
    <w:rsid w:val="00F44CB7"/>
    <w:rsid w:val="00F44DB4"/>
    <w:rsid w:val="00F4576D"/>
    <w:rsid w:val="00F45FA3"/>
    <w:rsid w:val="00F51794"/>
    <w:rsid w:val="00F517A0"/>
    <w:rsid w:val="00F532F3"/>
    <w:rsid w:val="00F53E28"/>
    <w:rsid w:val="00F54256"/>
    <w:rsid w:val="00F5494C"/>
    <w:rsid w:val="00F55905"/>
    <w:rsid w:val="00F56119"/>
    <w:rsid w:val="00F60D19"/>
    <w:rsid w:val="00F619D8"/>
    <w:rsid w:val="00F61D95"/>
    <w:rsid w:val="00F62AC9"/>
    <w:rsid w:val="00F64BEE"/>
    <w:rsid w:val="00F65137"/>
    <w:rsid w:val="00F6541C"/>
    <w:rsid w:val="00F66CC9"/>
    <w:rsid w:val="00F71173"/>
    <w:rsid w:val="00F73295"/>
    <w:rsid w:val="00F741C6"/>
    <w:rsid w:val="00F75B35"/>
    <w:rsid w:val="00F800F5"/>
    <w:rsid w:val="00F80CB8"/>
    <w:rsid w:val="00F82895"/>
    <w:rsid w:val="00F84548"/>
    <w:rsid w:val="00F85CDC"/>
    <w:rsid w:val="00F905CF"/>
    <w:rsid w:val="00F90882"/>
    <w:rsid w:val="00F929B6"/>
    <w:rsid w:val="00F93536"/>
    <w:rsid w:val="00F95715"/>
    <w:rsid w:val="00F95F81"/>
    <w:rsid w:val="00F970BD"/>
    <w:rsid w:val="00F971D3"/>
    <w:rsid w:val="00F9754A"/>
    <w:rsid w:val="00FA2508"/>
    <w:rsid w:val="00FA36CC"/>
    <w:rsid w:val="00FA41FF"/>
    <w:rsid w:val="00FA558B"/>
    <w:rsid w:val="00FA5D4E"/>
    <w:rsid w:val="00FA7A51"/>
    <w:rsid w:val="00FB0170"/>
    <w:rsid w:val="00FB03E5"/>
    <w:rsid w:val="00FB115D"/>
    <w:rsid w:val="00FB1412"/>
    <w:rsid w:val="00FB1A52"/>
    <w:rsid w:val="00FB1BF0"/>
    <w:rsid w:val="00FB2C0E"/>
    <w:rsid w:val="00FB4456"/>
    <w:rsid w:val="00FB52D5"/>
    <w:rsid w:val="00FB5320"/>
    <w:rsid w:val="00FB6DAA"/>
    <w:rsid w:val="00FC0C04"/>
    <w:rsid w:val="00FC1EBC"/>
    <w:rsid w:val="00FC224C"/>
    <w:rsid w:val="00FC3896"/>
    <w:rsid w:val="00FC40F4"/>
    <w:rsid w:val="00FD19CF"/>
    <w:rsid w:val="00FD1BCF"/>
    <w:rsid w:val="00FD1D34"/>
    <w:rsid w:val="00FD3DA5"/>
    <w:rsid w:val="00FD4D4F"/>
    <w:rsid w:val="00FD515E"/>
    <w:rsid w:val="00FD6297"/>
    <w:rsid w:val="00FE1731"/>
    <w:rsid w:val="00FE3B2D"/>
    <w:rsid w:val="00FE4080"/>
    <w:rsid w:val="00FF0BD9"/>
    <w:rsid w:val="00FF1B1B"/>
    <w:rsid w:val="00FF1BAC"/>
    <w:rsid w:val="00FF21C9"/>
    <w:rsid w:val="00FF2BE4"/>
    <w:rsid w:val="00FF53E6"/>
    <w:rsid w:val="00FF56D9"/>
    <w:rsid w:val="00FF5AC7"/>
    <w:rsid w:val="00FF61A1"/>
    <w:rsid w:val="00FF66EF"/>
    <w:rsid w:val="00FF79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905E8"/>
  <w15:docId w15:val="{59A9FF5D-7B83-4896-BB52-55765C10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E2239"/>
    <w:pPr>
      <w:spacing w:after="200" w:line="276" w:lineRule="auto"/>
    </w:pPr>
    <w:rPr>
      <w:sz w:val="22"/>
      <w:szCs w:val="22"/>
      <w:lang w:eastAsia="en-US"/>
    </w:rPr>
  </w:style>
  <w:style w:type="paragraph" w:styleId="Cmsor1">
    <w:name w:val="heading 1"/>
    <w:aliases w:val="Címsor 1 Char1,Címsor 1 Char Char,Okean1,Okean Címsor 1,Heading 1 Char,Címsor 11,leap1cim"/>
    <w:basedOn w:val="Norml"/>
    <w:next w:val="Norml"/>
    <w:link w:val="Cmsor1Char2"/>
    <w:uiPriority w:val="99"/>
    <w:qFormat/>
    <w:rsid w:val="001163C4"/>
    <w:pPr>
      <w:keepNext/>
      <w:spacing w:before="240" w:after="60"/>
      <w:outlineLvl w:val="0"/>
    </w:pPr>
    <w:rPr>
      <w:rFonts w:ascii="Cambria" w:hAnsi="Cambria"/>
      <w:b/>
      <w:kern w:val="32"/>
      <w:sz w:val="32"/>
      <w:szCs w:val="20"/>
    </w:rPr>
  </w:style>
  <w:style w:type="paragraph" w:styleId="Cmsor2">
    <w:name w:val="heading 2"/>
    <w:aliases w:val="Címsor 2 Char1,Char Char,Char,Okean2,_NFÜ,1alcímallacps,Címsor,2,Cím2,Fejléc 2,Címsor 2 hálózat"/>
    <w:basedOn w:val="Norml"/>
    <w:next w:val="Norml"/>
    <w:link w:val="Cmsor2Char"/>
    <w:uiPriority w:val="99"/>
    <w:qFormat/>
    <w:rsid w:val="00D2506A"/>
    <w:pPr>
      <w:keepNext/>
      <w:spacing w:before="240" w:after="60"/>
      <w:outlineLvl w:val="1"/>
    </w:pPr>
    <w:rPr>
      <w:rFonts w:ascii="Cambria" w:hAnsi="Cambria"/>
      <w:b/>
      <w:i/>
      <w:sz w:val="28"/>
      <w:szCs w:val="20"/>
    </w:rPr>
  </w:style>
  <w:style w:type="paragraph" w:styleId="Cmsor3">
    <w:name w:val="heading 3"/>
    <w:aliases w:val="Okean3,normal,h3,C Heading,Head3,Heading3,Sub-heading,Z_hanging_3,h31,3,Titre 3,l3,CT,LetHead3,Normal Heading 3,MisHead3,Normalhead3,NFÜ,Címsor 3 Char1,Címsor 3 Char Char,Okean3 Char Char,NFÜ Char"/>
    <w:basedOn w:val="Norml"/>
    <w:next w:val="Norml"/>
    <w:link w:val="Cmsor3Char"/>
    <w:uiPriority w:val="99"/>
    <w:qFormat/>
    <w:rsid w:val="00176728"/>
    <w:pPr>
      <w:keepNext/>
      <w:spacing w:after="0" w:line="240" w:lineRule="auto"/>
      <w:ind w:left="374"/>
      <w:jc w:val="both"/>
      <w:outlineLvl w:val="2"/>
    </w:pPr>
    <w:rPr>
      <w:b/>
      <w:sz w:val="24"/>
      <w:szCs w:val="20"/>
      <w:lang w:eastAsia="hu-HU"/>
    </w:rPr>
  </w:style>
  <w:style w:type="paragraph" w:styleId="Cmsor4">
    <w:name w:val="heading 4"/>
    <w:aliases w:val="Okean4,Okean_NFU"/>
    <w:basedOn w:val="Norml"/>
    <w:next w:val="Norml"/>
    <w:link w:val="Cmsor4Char"/>
    <w:uiPriority w:val="99"/>
    <w:qFormat/>
    <w:rsid w:val="00176728"/>
    <w:pPr>
      <w:keepNext/>
      <w:spacing w:after="0" w:line="360" w:lineRule="auto"/>
      <w:outlineLvl w:val="3"/>
    </w:pPr>
    <w:rPr>
      <w:b/>
      <w:bCs/>
      <w:sz w:val="24"/>
      <w:szCs w:val="24"/>
      <w:lang w:eastAsia="hu-HU"/>
    </w:rPr>
  </w:style>
  <w:style w:type="paragraph" w:styleId="Cmsor5">
    <w:name w:val="heading 5"/>
    <w:aliases w:val="Okean5"/>
    <w:basedOn w:val="Norml"/>
    <w:next w:val="Norml"/>
    <w:link w:val="Cmsor5Char"/>
    <w:uiPriority w:val="99"/>
    <w:qFormat/>
    <w:rsid w:val="00176728"/>
    <w:pPr>
      <w:keepNext/>
      <w:spacing w:after="0" w:line="360" w:lineRule="auto"/>
      <w:ind w:right="94"/>
      <w:outlineLvl w:val="4"/>
    </w:pPr>
    <w:rPr>
      <w:b/>
      <w:bCs/>
      <w:sz w:val="24"/>
      <w:szCs w:val="24"/>
      <w:lang w:eastAsia="hu-HU"/>
    </w:rPr>
  </w:style>
  <w:style w:type="paragraph" w:styleId="Cmsor6">
    <w:name w:val="heading 6"/>
    <w:aliases w:val="Okean6"/>
    <w:basedOn w:val="Norml"/>
    <w:next w:val="Norml"/>
    <w:link w:val="Cmsor6Char"/>
    <w:uiPriority w:val="99"/>
    <w:qFormat/>
    <w:rsid w:val="00176728"/>
    <w:pPr>
      <w:keepNext/>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uiPriority w:val="99"/>
    <w:qFormat/>
    <w:rsid w:val="00176728"/>
    <w:pPr>
      <w:keepNext/>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rsid w:val="00176728"/>
    <w:pPr>
      <w:tabs>
        <w:tab w:val="num" w:pos="0"/>
      </w:tabs>
      <w:spacing w:before="240" w:after="60" w:line="240" w:lineRule="auto"/>
      <w:ind w:left="5660" w:hanging="708"/>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Címsor 1 Char1 Char,Címsor 1 Char Char Char,Okean1 Char,Okean Címsor 1 Char,Heading 1 Char Char,Címsor 11 Char,leap1cim Char"/>
    <w:basedOn w:val="Bekezdsalapbettpusa"/>
    <w:uiPriority w:val="9"/>
    <w:rsid w:val="00D81068"/>
    <w:rPr>
      <w:rFonts w:ascii="Cambria" w:eastAsia="Times New Roman" w:hAnsi="Cambria" w:cs="Times New Roman"/>
      <w:b/>
      <w:bCs/>
      <w:kern w:val="32"/>
      <w:sz w:val="32"/>
      <w:szCs w:val="32"/>
      <w:lang w:eastAsia="en-US"/>
    </w:rPr>
  </w:style>
  <w:style w:type="character" w:customStyle="1" w:styleId="Heading2Char">
    <w:name w:val="Heading 2 Char"/>
    <w:aliases w:val="Címsor 2 Char1 Char,Char Char Char,Char Char1,Okean2 Char,_NFÜ Char,1alcímallacps Char,Címsor Char,2 Char,Cím2 Char,Fejléc 2 Char,Címsor 2 hálózat Char"/>
    <w:basedOn w:val="Bekezdsalapbettpusa"/>
    <w:uiPriority w:val="9"/>
    <w:semiHidden/>
    <w:rsid w:val="00D81068"/>
    <w:rPr>
      <w:rFonts w:ascii="Cambria" w:eastAsia="Times New Roman" w:hAnsi="Cambria" w:cs="Times New Roman"/>
      <w:b/>
      <w:bCs/>
      <w:i/>
      <w:iCs/>
      <w:sz w:val="28"/>
      <w:szCs w:val="28"/>
      <w:lang w:eastAsia="en-US"/>
    </w:rPr>
  </w:style>
  <w:style w:type="character" w:customStyle="1" w:styleId="Heading3Char">
    <w:name w:val="Heading 3 Char"/>
    <w:aliases w:val="Okean3 Char,normal Char,h3 Char,C Heading Char,Head3 Char,Heading3 Char,Sub-heading Char,Z_hanging_3 Char,h31 Char,3 Char,Titre 3 Char,l3 Char,CT Char,LetHead3 Char,Normal Heading 3 Char,MisHead3 Char,Normalhead3 Char,NFÜ Char1"/>
    <w:basedOn w:val="Bekezdsalapbettpusa"/>
    <w:uiPriority w:val="9"/>
    <w:semiHidden/>
    <w:rsid w:val="00D81068"/>
    <w:rPr>
      <w:rFonts w:ascii="Cambria" w:eastAsia="Times New Roman" w:hAnsi="Cambria" w:cs="Times New Roman"/>
      <w:b/>
      <w:bCs/>
      <w:sz w:val="26"/>
      <w:szCs w:val="26"/>
      <w:lang w:eastAsia="en-US"/>
    </w:rPr>
  </w:style>
  <w:style w:type="character" w:customStyle="1" w:styleId="Cmsor4Char">
    <w:name w:val="Címsor 4 Char"/>
    <w:aliases w:val="Okean4 Char,Okean_NFU Char"/>
    <w:basedOn w:val="Bekezdsalapbettpusa"/>
    <w:link w:val="Cmsor4"/>
    <w:uiPriority w:val="99"/>
    <w:locked/>
    <w:rsid w:val="00176728"/>
    <w:rPr>
      <w:b/>
      <w:sz w:val="24"/>
      <w:lang w:eastAsia="hu-HU"/>
    </w:rPr>
  </w:style>
  <w:style w:type="character" w:customStyle="1" w:styleId="Cmsor5Char">
    <w:name w:val="Címsor 5 Char"/>
    <w:aliases w:val="Okean5 Char"/>
    <w:basedOn w:val="Bekezdsalapbettpusa"/>
    <w:link w:val="Cmsor5"/>
    <w:uiPriority w:val="99"/>
    <w:locked/>
    <w:rsid w:val="00176728"/>
    <w:rPr>
      <w:b/>
      <w:sz w:val="24"/>
      <w:lang w:eastAsia="hu-HU"/>
    </w:rPr>
  </w:style>
  <w:style w:type="character" w:customStyle="1" w:styleId="Cmsor6Char">
    <w:name w:val="Címsor 6 Char"/>
    <w:aliases w:val="Okean6 Char"/>
    <w:basedOn w:val="Bekezdsalapbettpusa"/>
    <w:link w:val="Cmsor6"/>
    <w:uiPriority w:val="99"/>
    <w:locked/>
    <w:rsid w:val="00176728"/>
    <w:rPr>
      <w:b/>
      <w:lang w:eastAsia="hu-HU"/>
    </w:rPr>
  </w:style>
  <w:style w:type="character" w:customStyle="1" w:styleId="Cmsor7Char">
    <w:name w:val="Címsor 7 Char"/>
    <w:aliases w:val="Okean7 Char"/>
    <w:basedOn w:val="Bekezdsalapbettpusa"/>
    <w:link w:val="Cmsor7"/>
    <w:uiPriority w:val="99"/>
    <w:locked/>
    <w:rsid w:val="00176728"/>
    <w:rPr>
      <w:b/>
      <w:sz w:val="24"/>
      <w:lang w:eastAsia="hu-HU"/>
    </w:rPr>
  </w:style>
  <w:style w:type="character" w:customStyle="1" w:styleId="Cmsor8Char">
    <w:name w:val="Címsor 8 Char"/>
    <w:aliases w:val="Okean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locked/>
    <w:rsid w:val="00176728"/>
    <w:rPr>
      <w:rFonts w:ascii="Arial" w:hAnsi="Arial"/>
      <w:i/>
      <w:sz w:val="18"/>
      <w:lang w:eastAsia="hu-HU"/>
    </w:rPr>
  </w:style>
  <w:style w:type="paragraph" w:styleId="Listaszerbekezds">
    <w:name w:val="List Paragraph"/>
    <w:aliases w:val="lista_2,Számozott lista 1"/>
    <w:basedOn w:val="Norml"/>
    <w:link w:val="ListaszerbekezdsChar"/>
    <w:uiPriority w:val="34"/>
    <w:qFormat/>
    <w:rsid w:val="00D1738F"/>
    <w:pPr>
      <w:spacing w:before="120" w:after="120" w:line="240" w:lineRule="auto"/>
      <w:ind w:left="720"/>
      <w:contextualSpacing/>
      <w:jc w:val="both"/>
    </w:pPr>
    <w:rPr>
      <w:rFonts w:ascii="Verdana" w:hAnsi="Verdana"/>
      <w:sz w:val="24"/>
      <w:szCs w:val="20"/>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rPr>
      <w:szCs w:val="20"/>
    </w:rPr>
  </w:style>
  <w:style w:type="character" w:customStyle="1" w:styleId="HeaderChar">
    <w:name w:val="Header Char"/>
    <w:aliases w:val="Header1 Char,ƒl?fej Char,*Header Char,hd Char,he Char Char,Header1 Char Char Char Char,Header1 Char Char Char1"/>
    <w:basedOn w:val="Bekezdsalapbettpusa"/>
    <w:uiPriority w:val="99"/>
    <w:semiHidden/>
    <w:rsid w:val="00D81068"/>
    <w:rPr>
      <w:lang w:eastAsia="en-US"/>
    </w:rPr>
  </w:style>
  <w:style w:type="character" w:customStyle="1" w:styleId="lfejChar">
    <w:name w:val="Élőfej Char"/>
    <w:aliases w:val="Header1 Char1,ƒl?fej Char1,*Header Char1,hd Char1,he Char Char1,Header1 Char Char Char Char1,Header1 Char Char Char2"/>
    <w:link w:val="lfej"/>
    <w:uiPriority w:val="99"/>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basedOn w:val="Norml"/>
    <w:uiPriority w:val="99"/>
    <w:rsid w:val="0038444A"/>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character" w:customStyle="1" w:styleId="Cmsor1Char2">
    <w:name w:val="Címsor 1 Char2"/>
    <w:aliases w:val="Címsor 1 Char1 Char1,Címsor 1 Char Char Char1,Okean1 Char1,Okean Címsor 1 Char2,Heading 1 Char Char1,Címsor 11 Char1,leap1cim Char2"/>
    <w:link w:val="Cmsor1"/>
    <w:uiPriority w:val="99"/>
    <w:locked/>
    <w:rsid w:val="001163C4"/>
    <w:rPr>
      <w:rFonts w:ascii="Cambria" w:hAnsi="Cambria"/>
      <w:b/>
      <w:kern w:val="32"/>
      <w:sz w:val="32"/>
      <w:lang w:eastAsia="en-US"/>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aliases w:val="OkeanTJ1"/>
    <w:basedOn w:val="Norml"/>
    <w:next w:val="Norml"/>
    <w:autoRedefine/>
    <w:uiPriority w:val="99"/>
    <w:rsid w:val="001163C4"/>
  </w:style>
  <w:style w:type="character" w:styleId="Kiemels2">
    <w:name w:val="Strong"/>
    <w:basedOn w:val="Bekezdsalapbettpusa"/>
    <w:uiPriority w:val="99"/>
    <w:qFormat/>
    <w:rsid w:val="00142FAC"/>
    <w:rPr>
      <w:rFonts w:cs="Times New Roman"/>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uiPriority w:val="99"/>
    <w:rsid w:val="00142FAC"/>
    <w:rPr>
      <w:rFonts w:cs="Times New Roman"/>
    </w:rPr>
  </w:style>
  <w:style w:type="character" w:customStyle="1" w:styleId="skypepnhdropartspan">
    <w:name w:val="skype_pnh_dropart_span"/>
    <w:basedOn w:val="Bekezdsalapbettpusa"/>
    <w:uiPriority w:val="99"/>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character" w:customStyle="1" w:styleId="Cmsor2Char">
    <w:name w:val="Címsor 2 Char"/>
    <w:aliases w:val="Címsor 2 Char1 Char1,Char Char Char1,Char Char2,Okean2 Char1,_NFÜ Char1,1alcímallacps Char1,Címsor Char1,2 Char1,Cím2 Char1,Fejléc 2 Char1,Címsor 2 hálózat Char1"/>
    <w:link w:val="Cmsor2"/>
    <w:uiPriority w:val="99"/>
    <w:locked/>
    <w:rsid w:val="00D2506A"/>
    <w:rPr>
      <w:rFonts w:ascii="Cambria" w:hAnsi="Cambria"/>
      <w:b/>
      <w:i/>
      <w:sz w:val="28"/>
      <w:lang w:eastAsia="en-US"/>
    </w:rPr>
  </w:style>
  <w:style w:type="paragraph" w:customStyle="1" w:styleId="Default">
    <w:name w:val="Default"/>
    <w:uiPriority w:val="99"/>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
    <w:basedOn w:val="Norml"/>
    <w:link w:val="LbjegyzetszvegChar"/>
    <w:uiPriority w:val="99"/>
    <w:rsid w:val="00B22F2A"/>
    <w:pPr>
      <w:suppressAutoHyphens/>
      <w:spacing w:after="0" w:line="240" w:lineRule="auto"/>
    </w:pPr>
    <w:rPr>
      <w:rFonts w:ascii="Arial" w:hAnsi="Arial"/>
      <w:sz w:val="20"/>
      <w:szCs w:val="20"/>
      <w:lang w:eastAsia="ar-SA"/>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4282D"/>
    <w:rPr>
      <w:rFonts w:ascii="Times New Roman" w:hAnsi="Times New Roman"/>
      <w:sz w:val="20"/>
      <w:lang w:eastAsia="hu-HU"/>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 Char"/>
    <w:link w:val="Lbjegyzetszveg"/>
    <w:uiPriority w:val="99"/>
    <w:locked/>
    <w:rsid w:val="00B22F2A"/>
    <w:rPr>
      <w:rFonts w:ascii="Arial" w:hAnsi="Arial"/>
      <w:lang w:eastAsia="ar-SA" w:bidi="ar-SA"/>
    </w:rPr>
  </w:style>
  <w:style w:type="character" w:styleId="Lbjegyzet-hivatkozs">
    <w:name w:val="footnote reference"/>
    <w:aliases w:val="Footnote symbol,BVI fnr,Times 10 Point,Exposant 3 Point,Footnote Reference Number,16 Point,Superscript 6 Point"/>
    <w:basedOn w:val="Bekezdsalapbettpusa"/>
    <w:uiPriority w:val="99"/>
    <w:rsid w:val="00B22F2A"/>
    <w:rPr>
      <w:rFonts w:cs="Times New Roman"/>
      <w:vertAlign w:val="superscript"/>
    </w:rPr>
  </w:style>
  <w:style w:type="paragraph" w:customStyle="1" w:styleId="OkeanBehuzas">
    <w:name w:val="Okean_Behuzas"/>
    <w:basedOn w:val="Norml"/>
    <w:uiPriority w:val="99"/>
    <w:rsid w:val="00B22F2A"/>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99"/>
    <w:rsid w:val="001F4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2">
    <w:name w:val="Címsor 1 Char1 Char2"/>
    <w:aliases w:val="Címsor 1 Char Char Char2,Okean1 Char2,Okean Címsor 1 Char Char,Heading 1 Char11,Címsor 1 Char1 Char21,Címsor 1 Char Char Char21,Okean1 Char21"/>
    <w:uiPriority w:val="99"/>
    <w:rsid w:val="00952089"/>
    <w:rPr>
      <w:rFonts w:ascii="Times New Roman" w:hAnsi="Times New Roman"/>
      <w:b/>
      <w:sz w:val="28"/>
      <w:lang w:eastAsia="hu-HU"/>
    </w:rPr>
  </w:style>
  <w:style w:type="character" w:styleId="Jegyzethivatkozs">
    <w:name w:val="annotation reference"/>
    <w:basedOn w:val="Bekezdsalapbettpusa"/>
    <w:rsid w:val="00D23457"/>
    <w:rPr>
      <w:rFonts w:cs="Times New Roman"/>
      <w:sz w:val="16"/>
    </w:rPr>
  </w:style>
  <w:style w:type="paragraph" w:styleId="Jegyzetszveg">
    <w:name w:val="annotation text"/>
    <w:aliases w:val="Char3"/>
    <w:basedOn w:val="Norml"/>
    <w:link w:val="JegyzetszvegChar"/>
    <w:rsid w:val="00D23457"/>
    <w:rPr>
      <w:sz w:val="20"/>
      <w:szCs w:val="20"/>
    </w:rPr>
  </w:style>
  <w:style w:type="character" w:customStyle="1" w:styleId="CommentTextChar">
    <w:name w:val="Comment Text Char"/>
    <w:aliases w:val="Char3 Char"/>
    <w:basedOn w:val="Bekezdsalapbettpusa"/>
    <w:uiPriority w:val="99"/>
    <w:locked/>
    <w:rsid w:val="00A65813"/>
    <w:rPr>
      <w:lang w:val="hu-HU" w:eastAsia="en-GB"/>
    </w:rPr>
  </w:style>
  <w:style w:type="paragraph" w:styleId="Megjegyzstrgya">
    <w:name w:val="annotation subject"/>
    <w:basedOn w:val="Jegyzetszveg"/>
    <w:next w:val="Jegyzetszveg"/>
    <w:link w:val="MegjegyzstrgyaChar"/>
    <w:uiPriority w:val="99"/>
    <w:rsid w:val="00D23457"/>
    <w:rPr>
      <w:b/>
      <w:bCs/>
    </w:rPr>
  </w:style>
  <w:style w:type="character" w:customStyle="1" w:styleId="MegjegyzstrgyaChar">
    <w:name w:val="Megjegyzés tárgya Char"/>
    <w:basedOn w:val="CommentTextChar"/>
    <w:link w:val="Megjegyzstrgya"/>
    <w:uiPriority w:val="99"/>
    <w:locked/>
    <w:rsid w:val="00A65813"/>
    <w:rPr>
      <w:b/>
      <w:lang w:val="hu-HU" w:eastAsia="en-US"/>
    </w:rPr>
  </w:style>
  <w:style w:type="paragraph" w:styleId="Buborkszveg">
    <w:name w:val="Balloon Text"/>
    <w:basedOn w:val="Norml"/>
    <w:link w:val="BuborkszvegChar"/>
    <w:uiPriority w:val="99"/>
    <w:semiHidden/>
    <w:rsid w:val="00D2345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6728"/>
    <w:rPr>
      <w:rFonts w:ascii="Tahoma" w:eastAsia="Times New Roman" w:hAnsi="Tahoma"/>
      <w:sz w:val="16"/>
      <w:lang w:val="hu-HU" w:eastAsia="en-US"/>
    </w:rPr>
  </w:style>
  <w:style w:type="paragraph" w:customStyle="1" w:styleId="OkeanFelsorolas0">
    <w:name w:val="Okean_Felsorolas"/>
    <w:basedOn w:val="Szvegtrzs3"/>
    <w:uiPriority w:val="99"/>
    <w:rsid w:val="00D23457"/>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uiPriority w:val="99"/>
    <w:rsid w:val="00D23457"/>
    <w:pPr>
      <w:spacing w:after="120"/>
    </w:pPr>
    <w:rPr>
      <w:sz w:val="16"/>
      <w:szCs w:val="16"/>
    </w:rPr>
  </w:style>
  <w:style w:type="character" w:customStyle="1" w:styleId="Szvegtrzs3Char">
    <w:name w:val="Szövegtörzs 3 Char"/>
    <w:basedOn w:val="Bekezdsalapbettpusa"/>
    <w:link w:val="Szvegtrzs3"/>
    <w:uiPriority w:val="99"/>
    <w:locked/>
    <w:rsid w:val="00176728"/>
    <w:rPr>
      <w:rFonts w:ascii="Calibri" w:eastAsia="Times New Roman" w:hAnsi="Calibri"/>
      <w:sz w:val="16"/>
      <w:lang w:val="hu-HU" w:eastAsia="en-US"/>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34282D"/>
    <w:pPr>
      <w:spacing w:after="120"/>
    </w:pPr>
    <w:rPr>
      <w:rFonts w:eastAsia="Times New Roman"/>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w:basedOn w:val="Bekezdsalapbettpusa"/>
    <w:uiPriority w:val="99"/>
    <w:locked/>
    <w:rsid w:val="00A65813"/>
    <w:rPr>
      <w:lang w:val="en-GB" w:eastAsia="en-GB"/>
    </w:rPr>
  </w:style>
  <w:style w:type="paragraph" w:styleId="Szvegtrzsbehzssal">
    <w:name w:val="Body Text Indent"/>
    <w:basedOn w:val="Norml"/>
    <w:link w:val="SzvegtrzsbehzssalChar"/>
    <w:uiPriority w:val="99"/>
    <w:rsid w:val="0034282D"/>
    <w:pPr>
      <w:spacing w:after="120"/>
      <w:ind w:left="283"/>
    </w:pPr>
  </w:style>
  <w:style w:type="character" w:customStyle="1" w:styleId="SzvegtrzsbehzssalChar">
    <w:name w:val="Szövegtörzs behúzással Char"/>
    <w:basedOn w:val="Bekezdsalapbettpusa"/>
    <w:link w:val="Szvegtrzsbehzssal"/>
    <w:uiPriority w:val="99"/>
    <w:locked/>
    <w:rsid w:val="00176728"/>
    <w:rPr>
      <w:rFonts w:ascii="Calibri" w:eastAsia="Times New Roman" w:hAnsi="Calibri"/>
      <w:sz w:val="22"/>
      <w:lang w:val="hu-HU" w:eastAsia="en-US"/>
    </w:rPr>
  </w:style>
  <w:style w:type="paragraph" w:styleId="Szvegtrzsbehzssal3">
    <w:name w:val="Body Text Indent 3"/>
    <w:basedOn w:val="Norml"/>
    <w:link w:val="Szvegtrzsbehzssal3Char"/>
    <w:uiPriority w:val="99"/>
    <w:rsid w:val="0034282D"/>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176728"/>
    <w:rPr>
      <w:rFonts w:ascii="Calibri" w:eastAsia="Times New Roman" w:hAnsi="Calibri"/>
      <w:sz w:val="16"/>
      <w:lang w:val="hu-HU" w:eastAsia="en-US"/>
    </w:rPr>
  </w:style>
  <w:style w:type="paragraph" w:styleId="Szmozottlista">
    <w:name w:val="List Number"/>
    <w:basedOn w:val="Norml"/>
    <w:uiPriority w:val="99"/>
    <w:rsid w:val="0034282D"/>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uiPriority w:val="99"/>
    <w:rsid w:val="0034282D"/>
    <w:pPr>
      <w:numPr>
        <w:ilvl w:val="2"/>
        <w:numId w:val="1"/>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uiPriority w:val="99"/>
    <w:rsid w:val="0034282D"/>
    <w:pPr>
      <w:tabs>
        <w:tab w:val="num" w:pos="360"/>
      </w:tabs>
      <w:spacing w:after="240" w:line="240" w:lineRule="auto"/>
      <w:jc w:val="both"/>
    </w:pPr>
    <w:rPr>
      <w:rFonts w:ascii="Arial" w:eastAsia="Times New Roman" w:hAnsi="Arial"/>
      <w:sz w:val="20"/>
      <w:szCs w:val="24"/>
      <w:lang w:eastAsia="hu-HU"/>
    </w:rPr>
  </w:style>
  <w:style w:type="character" w:customStyle="1" w:styleId="Cmsor2Char1Char2">
    <w:name w:val="Címsor 2 Char1 Char2"/>
    <w:aliases w:val="Char Char Char2,Char Char110,Okean2 Char2,_NFÜ Char2,1alcímallacps Char2,Címsor Char2,2 Char2,Cím2 Char2,Fejléc 2 Char2,Címsor 2 hálózat Char Char,Szövegtörzs Char1,Body Text Char1 Char2,Body Text Char Char Char2,Heading 2 Char2"/>
    <w:uiPriority w:val="99"/>
    <w:rsid w:val="00176728"/>
    <w:rPr>
      <w:b/>
      <w:sz w:val="24"/>
      <w:lang w:eastAsia="hu-HU"/>
    </w:rPr>
  </w:style>
  <w:style w:type="character" w:customStyle="1" w:styleId="Cmsor3Char">
    <w:name w:val="Címsor 3 Char"/>
    <w:aliases w:val="Okean3 Char1,normal Char1,h3 Char1,C Heading Char1,Head3 Char1,Heading3 Char1,Sub-heading Char1,Z_hanging_3 Char1,h31 Char1,3 Char1,Titre 3 Char1,l3 Char1,CT Char1,LetHead3 Char1,Normal Heading 3 Char1,MisHead3 Char1,Normalhead3 Char1"/>
    <w:link w:val="Cmsor3"/>
    <w:uiPriority w:val="99"/>
    <w:locked/>
    <w:rsid w:val="00176728"/>
    <w:rPr>
      <w:b/>
      <w:sz w:val="24"/>
      <w:lang w:eastAsia="hu-HU"/>
    </w:rPr>
  </w:style>
  <w:style w:type="character" w:customStyle="1" w:styleId="Okean8CharChar">
    <w:name w:val="Okean8 Char Char"/>
    <w:uiPriority w:val="99"/>
    <w:rsid w:val="00176728"/>
    <w:rPr>
      <w:rFonts w:ascii="Arial" w:hAnsi="Arial"/>
      <w:i/>
      <w:lang w:eastAsia="hu-HU"/>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link w:val="Szvegtrzs"/>
    <w:uiPriority w:val="99"/>
    <w:locked/>
    <w:rsid w:val="00176728"/>
    <w:rPr>
      <w:rFonts w:ascii="Calibri" w:eastAsia="Times New Roman" w:hAnsi="Calibri"/>
      <w:sz w:val="22"/>
      <w:lang w:val="hu-HU" w:eastAsia="en-US"/>
    </w:rPr>
  </w:style>
  <w:style w:type="paragraph" w:styleId="Szvegtrzs2">
    <w:name w:val="Body Text 2"/>
    <w:aliases w:val="Szövegtörzs 2 Okean"/>
    <w:basedOn w:val="Norml"/>
    <w:link w:val="Szvegtrzs2Char"/>
    <w:uiPriority w:val="99"/>
    <w:rsid w:val="00176728"/>
    <w:pPr>
      <w:overflowPunct w:val="0"/>
      <w:autoSpaceDE w:val="0"/>
      <w:autoSpaceDN w:val="0"/>
      <w:adjustRightInd w:val="0"/>
      <w:spacing w:after="0" w:line="240" w:lineRule="auto"/>
      <w:jc w:val="both"/>
      <w:textAlignment w:val="baseline"/>
    </w:pPr>
    <w:rPr>
      <w:b/>
      <w:i/>
      <w:sz w:val="24"/>
      <w:szCs w:val="20"/>
      <w:lang w:eastAsia="hu-HU"/>
    </w:rPr>
  </w:style>
  <w:style w:type="character" w:customStyle="1" w:styleId="BodyText2Char">
    <w:name w:val="Body Text 2 Char"/>
    <w:aliases w:val="Szövegtörzs 2 Okean Char"/>
    <w:basedOn w:val="Bekezdsalapbettpusa"/>
    <w:uiPriority w:val="99"/>
    <w:semiHidden/>
    <w:rsid w:val="00D81068"/>
    <w:rPr>
      <w:lang w:eastAsia="en-US"/>
    </w:rPr>
  </w:style>
  <w:style w:type="character" w:customStyle="1" w:styleId="Szvegtrzs2Char">
    <w:name w:val="Szövegtörzs 2 Char"/>
    <w:aliases w:val="Szövegtörzs 2 Okean Char1"/>
    <w:link w:val="Szvegtrzs2"/>
    <w:uiPriority w:val="99"/>
    <w:locked/>
    <w:rsid w:val="00176728"/>
    <w:rPr>
      <w:b/>
      <w:i/>
      <w:sz w:val="24"/>
      <w:lang w:eastAsia="hu-HU"/>
    </w:rPr>
  </w:style>
  <w:style w:type="paragraph" w:styleId="Szvegtrzsbehzssal2">
    <w:name w:val="Body Text Indent 2"/>
    <w:basedOn w:val="Norml"/>
    <w:link w:val="Szvegtrzsbehzssal2Char"/>
    <w:uiPriority w:val="99"/>
    <w:rsid w:val="00176728"/>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uiPriority w:val="99"/>
    <w:locked/>
    <w:rsid w:val="00176728"/>
    <w:rPr>
      <w:sz w:val="24"/>
      <w:lang w:eastAsia="hu-HU"/>
    </w:rPr>
  </w:style>
  <w:style w:type="paragraph" w:styleId="Felsorols20">
    <w:name w:val="List Bullet 2"/>
    <w:basedOn w:val="Norml"/>
    <w:autoRedefine/>
    <w:uiPriority w:val="99"/>
    <w:rsid w:val="00176728"/>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uiPriority w:val="99"/>
    <w:rsid w:val="00176728"/>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uiPriority w:val="99"/>
    <w:rsid w:val="00176728"/>
    <w:rPr>
      <w:sz w:val="24"/>
      <w:lang w:eastAsia="hu-HU"/>
    </w:rPr>
  </w:style>
  <w:style w:type="paragraph" w:styleId="Lista2">
    <w:name w:val="List 2"/>
    <w:basedOn w:val="Norml"/>
    <w:uiPriority w:val="99"/>
    <w:rsid w:val="00176728"/>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uiPriority w:val="99"/>
    <w:rsid w:val="00176728"/>
    <w:pPr>
      <w:spacing w:after="0" w:line="360" w:lineRule="auto"/>
      <w:jc w:val="both"/>
    </w:pPr>
    <w:rPr>
      <w:rFonts w:ascii="Times New Roman" w:hAnsi="Times New Roman"/>
      <w:sz w:val="24"/>
      <w:szCs w:val="20"/>
    </w:rPr>
  </w:style>
  <w:style w:type="paragraph" w:styleId="Szmozottlista3">
    <w:name w:val="List Number 3"/>
    <w:basedOn w:val="Norml"/>
    <w:uiPriority w:val="99"/>
    <w:rsid w:val="00176728"/>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uiPriority w:val="99"/>
    <w:rsid w:val="00176728"/>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2">
    <w:name w:val="Header1 Char2"/>
    <w:aliases w:val="ƒl?fej Char2,*Header Char2,hd Char2,he Char Char Char,Header Char2,Header1 Char21,ƒl?fej Char21,*Header Char21,hd Char21,ƒl?fej Char Char"/>
    <w:uiPriority w:val="99"/>
    <w:rsid w:val="00176728"/>
    <w:rPr>
      <w:sz w:val="24"/>
      <w:lang w:eastAsia="hu-HU"/>
    </w:rPr>
  </w:style>
  <w:style w:type="paragraph" w:styleId="Cm">
    <w:name w:val="Title"/>
    <w:aliases w:val="Cím Char1,Cím Char Char,Cím Char2,Cím Char Char1,Cím Char Char1 Char"/>
    <w:basedOn w:val="Norml"/>
    <w:link w:val="CmChar3"/>
    <w:uiPriority w:val="99"/>
    <w:qFormat/>
    <w:rsid w:val="00176728"/>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3">
    <w:name w:val="Cím Char3"/>
    <w:aliases w:val="Cím Char1 Char,Cím Char Char Char,Cím Char2 Char,Cím Char Char1 Char1,Cím Char Char1 Char Char"/>
    <w:basedOn w:val="Bekezdsalapbettpusa"/>
    <w:link w:val="Cm"/>
    <w:uiPriority w:val="99"/>
    <w:locked/>
    <w:rsid w:val="00176728"/>
    <w:rPr>
      <w:b/>
      <w:sz w:val="28"/>
      <w:lang w:eastAsia="hu-HU"/>
    </w:rPr>
  </w:style>
  <w:style w:type="character" w:customStyle="1" w:styleId="CmChar">
    <w:name w:val="Cím Char"/>
    <w:uiPriority w:val="99"/>
    <w:rsid w:val="00176728"/>
    <w:rPr>
      <w:rFonts w:ascii="Cambria" w:hAnsi="Cambria"/>
      <w:color w:val="17365D"/>
      <w:spacing w:val="5"/>
      <w:kern w:val="28"/>
      <w:sz w:val="52"/>
      <w:lang w:eastAsia="hu-HU"/>
    </w:rPr>
  </w:style>
  <w:style w:type="paragraph" w:customStyle="1" w:styleId="Client">
    <w:name w:val="Client"/>
    <w:basedOn w:val="Norml"/>
    <w:link w:val="ClientChar"/>
    <w:uiPriority w:val="99"/>
    <w:rsid w:val="00176728"/>
    <w:pPr>
      <w:suppressAutoHyphens/>
      <w:overflowPunct w:val="0"/>
      <w:autoSpaceDE w:val="0"/>
      <w:spacing w:after="0" w:line="216" w:lineRule="auto"/>
      <w:textAlignment w:val="baseline"/>
    </w:pPr>
    <w:rPr>
      <w:rFonts w:ascii="Arial" w:eastAsia="Times New Roman" w:hAnsi="Arial"/>
      <w:sz w:val="30"/>
      <w:szCs w:val="20"/>
      <w:lang w:val="en-GB" w:eastAsia="ar-SA"/>
    </w:rPr>
  </w:style>
  <w:style w:type="character" w:customStyle="1" w:styleId="WW8Num29z1">
    <w:name w:val="WW8Num29z1"/>
    <w:uiPriority w:val="99"/>
    <w:rsid w:val="00176728"/>
    <w:rPr>
      <w:rFonts w:ascii="Courier New" w:hAnsi="Courier New"/>
    </w:rPr>
  </w:style>
  <w:style w:type="paragraph" w:customStyle="1" w:styleId="WW-Szvegtrzs2">
    <w:name w:val="WW-Szövegtörzs 2"/>
    <w:basedOn w:val="Norml"/>
    <w:uiPriority w:val="99"/>
    <w:rsid w:val="00176728"/>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uiPriority w:val="99"/>
    <w:rsid w:val="00176728"/>
    <w:pPr>
      <w:suppressAutoHyphens/>
      <w:overflowPunct w:val="0"/>
      <w:autoSpaceDE w:val="0"/>
      <w:spacing w:before="240" w:line="240" w:lineRule="exact"/>
      <w:ind w:left="720"/>
      <w:jc w:val="both"/>
      <w:textAlignment w:val="baseline"/>
    </w:pPr>
    <w:rPr>
      <w:rFonts w:ascii="Times" w:eastAsia="Times New Roman" w:hAnsi="Times"/>
      <w:sz w:val="24"/>
      <w:lang w:val="en-GB" w:eastAsia="ar-SA"/>
    </w:rPr>
  </w:style>
  <w:style w:type="paragraph" w:customStyle="1" w:styleId="WW-Szvegtrzsbehzssal2">
    <w:name w:val="WW-Szövegtörzs behúzással 2"/>
    <w:basedOn w:val="Norml"/>
    <w:uiPriority w:val="99"/>
    <w:rsid w:val="00176728"/>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uiPriority w:val="99"/>
    <w:rsid w:val="00176728"/>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uiPriority w:val="99"/>
    <w:rsid w:val="00176728"/>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uiPriority w:val="99"/>
    <w:rsid w:val="00176728"/>
    <w:pPr>
      <w:widowControl w:val="0"/>
      <w:suppressAutoHyphens/>
      <w:overflowPunct w:val="0"/>
      <w:autoSpaceDE w:val="0"/>
      <w:spacing w:before="240"/>
      <w:jc w:val="both"/>
      <w:textAlignment w:val="baseline"/>
    </w:pPr>
    <w:rPr>
      <w:rFonts w:ascii="Times New Roman" w:eastAsia="Times New Roman" w:hAnsi="Times New Roman"/>
      <w:sz w:val="24"/>
      <w:lang w:val="cs-CZ" w:eastAsia="ar-SA"/>
    </w:rPr>
  </w:style>
  <w:style w:type="paragraph" w:customStyle="1" w:styleId="tabulka">
    <w:name w:val="tabulka"/>
    <w:basedOn w:val="text-3mezera"/>
    <w:uiPriority w:val="99"/>
    <w:rsid w:val="00176728"/>
    <w:pPr>
      <w:spacing w:before="120"/>
      <w:jc w:val="center"/>
    </w:pPr>
    <w:rPr>
      <w:sz w:val="20"/>
    </w:rPr>
  </w:style>
  <w:style w:type="paragraph" w:customStyle="1" w:styleId="rsz">
    <w:name w:val="rész"/>
    <w:basedOn w:val="Norml"/>
    <w:uiPriority w:val="99"/>
    <w:rsid w:val="00176728"/>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uiPriority w:val="99"/>
    <w:rsid w:val="00176728"/>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uiPriority w:val="99"/>
    <w:rsid w:val="00176728"/>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uiPriority w:val="99"/>
    <w:rsid w:val="00176728"/>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uiPriority w:val="99"/>
    <w:rsid w:val="00176728"/>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uiPriority w:val="99"/>
    <w:rsid w:val="00176728"/>
  </w:style>
  <w:style w:type="paragraph" w:customStyle="1" w:styleId="Szvegblokk1">
    <w:name w:val="Szövegblokk1"/>
    <w:basedOn w:val="Norml"/>
    <w:uiPriority w:val="99"/>
    <w:rsid w:val="00176728"/>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176728"/>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176728"/>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176728"/>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176728"/>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176728"/>
    <w:rPr>
      <w:color w:val="0000FF"/>
    </w:rPr>
  </w:style>
  <w:style w:type="paragraph" w:customStyle="1" w:styleId="Rub3">
    <w:name w:val="Rub3"/>
    <w:basedOn w:val="Norml"/>
    <w:next w:val="Norml"/>
    <w:uiPriority w:val="99"/>
    <w:rsid w:val="00176728"/>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uiPriority w:val="99"/>
    <w:qFormat/>
    <w:rsid w:val="00176728"/>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uiPriority w:val="99"/>
    <w:rsid w:val="00176728"/>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uiPriority w:val="99"/>
    <w:rsid w:val="00176728"/>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uiPriority w:val="99"/>
    <w:rsid w:val="00176728"/>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uiPriority w:val="99"/>
    <w:rsid w:val="00176728"/>
    <w:pPr>
      <w:tabs>
        <w:tab w:val="clear" w:pos="1134"/>
        <w:tab w:val="num" w:pos="2421"/>
      </w:tabs>
      <w:ind w:left="2421" w:hanging="2421"/>
    </w:pPr>
  </w:style>
  <w:style w:type="paragraph" w:customStyle="1" w:styleId="Logo">
    <w:name w:val="Logo"/>
    <w:basedOn w:val="Norml"/>
    <w:uiPriority w:val="99"/>
    <w:rsid w:val="00176728"/>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uiPriority w:val="99"/>
    <w:rsid w:val="00176728"/>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rsid w:val="00176728"/>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99"/>
    <w:rsid w:val="00176728"/>
    <w:pPr>
      <w:spacing w:after="0" w:line="240" w:lineRule="auto"/>
      <w:ind w:left="480"/>
    </w:pPr>
    <w:rPr>
      <w:rFonts w:ascii="Times New Roman" w:eastAsia="Times New Roman" w:hAnsi="Times New Roman"/>
      <w:i/>
      <w:iCs/>
      <w:sz w:val="20"/>
      <w:szCs w:val="20"/>
      <w:lang w:eastAsia="hu-HU"/>
    </w:rPr>
  </w:style>
  <w:style w:type="paragraph" w:customStyle="1" w:styleId="BKV">
    <w:name w:val="BKV"/>
    <w:uiPriority w:val="99"/>
    <w:rsid w:val="00176728"/>
    <w:pPr>
      <w:spacing w:line="360" w:lineRule="auto"/>
      <w:jc w:val="both"/>
    </w:pPr>
    <w:rPr>
      <w:rFonts w:ascii="Arial" w:eastAsia="Times New Roman" w:hAnsi="Arial"/>
      <w:sz w:val="24"/>
      <w:lang w:eastAsia="ru-RU"/>
    </w:rPr>
  </w:style>
  <w:style w:type="paragraph" w:customStyle="1" w:styleId="Szvegtrzs22">
    <w:name w:val="Szövegtörzs 22"/>
    <w:basedOn w:val="Norml"/>
    <w:uiPriority w:val="99"/>
    <w:rsid w:val="00176728"/>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99"/>
    <w:qFormat/>
    <w:rsid w:val="00176728"/>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99"/>
    <w:locked/>
    <w:rsid w:val="00D35EA1"/>
    <w:rPr>
      <w:rFonts w:ascii="Arial" w:hAnsi="Arial" w:cs="Times New Roman"/>
      <w:sz w:val="24"/>
      <w:szCs w:val="24"/>
    </w:rPr>
  </w:style>
  <w:style w:type="paragraph" w:customStyle="1" w:styleId="Stlus2">
    <w:name w:val="Stílus2"/>
    <w:basedOn w:val="Alcm"/>
    <w:next w:val="Alcm"/>
    <w:uiPriority w:val="99"/>
    <w:rsid w:val="00176728"/>
    <w:pPr>
      <w:spacing w:before="120" w:after="240"/>
    </w:pPr>
    <w:rPr>
      <w:rFonts w:ascii="Times New Roman" w:hAnsi="Times New Roman"/>
      <w:b/>
      <w:sz w:val="36"/>
      <w:szCs w:val="36"/>
    </w:rPr>
  </w:style>
  <w:style w:type="paragraph" w:customStyle="1" w:styleId="Text1">
    <w:name w:val="Text 1"/>
    <w:basedOn w:val="Norml"/>
    <w:uiPriority w:val="99"/>
    <w:rsid w:val="00176728"/>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uiPriority w:val="99"/>
    <w:rsid w:val="00176728"/>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uiPriority w:val="99"/>
    <w:rsid w:val="00176728"/>
    <w:pPr>
      <w:keepNext w:val="0"/>
      <w:tabs>
        <w:tab w:val="num" w:pos="2727"/>
      </w:tabs>
      <w:spacing w:before="240"/>
      <w:ind w:left="720" w:hanging="360"/>
    </w:pPr>
    <w:rPr>
      <w:b w:val="0"/>
      <w:sz w:val="22"/>
    </w:rPr>
  </w:style>
  <w:style w:type="paragraph" w:customStyle="1" w:styleId="BodyText4">
    <w:name w:val="Body Text 4"/>
    <w:basedOn w:val="Norml"/>
    <w:uiPriority w:val="99"/>
    <w:rsid w:val="00176728"/>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uiPriority w:val="99"/>
    <w:rsid w:val="00176728"/>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176728"/>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uiPriority w:val="99"/>
    <w:rsid w:val="00176728"/>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basedOn w:val="Bekezdsalapbettpusa"/>
    <w:uiPriority w:val="99"/>
    <w:rsid w:val="00176728"/>
    <w:rPr>
      <w:rFonts w:cs="Times New Roman"/>
      <w:color w:val="800080"/>
      <w:u w:val="single"/>
    </w:rPr>
  </w:style>
  <w:style w:type="paragraph" w:styleId="TJ4">
    <w:name w:val="toc 4"/>
    <w:aliases w:val="OkeanTJ4"/>
    <w:basedOn w:val="Norml"/>
    <w:next w:val="Norml"/>
    <w:autoRedefine/>
    <w:uiPriority w:val="99"/>
    <w:rsid w:val="00176728"/>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99"/>
    <w:rsid w:val="00176728"/>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rsid w:val="00176728"/>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rsid w:val="00176728"/>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rsid w:val="00176728"/>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rsid w:val="00176728"/>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176728"/>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uiPriority w:val="99"/>
    <w:rsid w:val="00176728"/>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176728"/>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uiPriority w:val="99"/>
    <w:rsid w:val="00176728"/>
    <w:pPr>
      <w:tabs>
        <w:tab w:val="left" w:pos="993"/>
        <w:tab w:val="right" w:pos="8789"/>
      </w:tabs>
      <w:spacing w:after="120" w:line="240" w:lineRule="auto"/>
      <w:ind w:left="567" w:hanging="567"/>
      <w:outlineLvl w:val="9"/>
    </w:pPr>
    <w:rPr>
      <w:rFonts w:ascii="Times New Roman" w:hAnsi="Times New Roman"/>
      <w:i w:val="0"/>
      <w:lang w:eastAsia="hu-HU"/>
    </w:rPr>
  </w:style>
  <w:style w:type="paragraph" w:customStyle="1" w:styleId="heading0">
    <w:name w:val="heading 0"/>
    <w:basedOn w:val="Cmsor1"/>
    <w:uiPriority w:val="99"/>
    <w:rsid w:val="00176728"/>
    <w:pPr>
      <w:keepNext w:val="0"/>
      <w:tabs>
        <w:tab w:val="left" w:pos="1134"/>
        <w:tab w:val="left" w:pos="1701"/>
        <w:tab w:val="left" w:pos="2268"/>
        <w:tab w:val="right" w:pos="8789"/>
      </w:tabs>
      <w:spacing w:after="0" w:line="240" w:lineRule="auto"/>
      <w:ind w:right="-1"/>
      <w:jc w:val="center"/>
      <w:outlineLvl w:val="9"/>
    </w:pPr>
    <w:rPr>
      <w:rFonts w:ascii="Times New Roman" w:hAnsi="Times New Roman"/>
      <w:kern w:val="0"/>
      <w:position w:val="2"/>
      <w:sz w:val="40"/>
      <w:lang w:val="en-GB" w:eastAsia="hu-HU"/>
    </w:rPr>
  </w:style>
  <w:style w:type="paragraph" w:customStyle="1" w:styleId="section0">
    <w:name w:val="section"/>
    <w:basedOn w:val="Norml"/>
    <w:uiPriority w:val="99"/>
    <w:rsid w:val="0017672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176728"/>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176728"/>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17672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17672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176728"/>
    <w:pPr>
      <w:keepNext w:val="0"/>
      <w:tabs>
        <w:tab w:val="left" w:pos="567"/>
        <w:tab w:val="right" w:pos="8789"/>
      </w:tabs>
      <w:suppressAutoHyphens/>
      <w:ind w:left="0"/>
      <w:jc w:val="center"/>
      <w:outlineLvl w:val="9"/>
    </w:pPr>
    <w:rPr>
      <w:sz w:val="28"/>
      <w:lang w:val="en-US"/>
    </w:rPr>
  </w:style>
  <w:style w:type="paragraph" w:customStyle="1" w:styleId="tabla">
    <w:name w:val="tabla"/>
    <w:basedOn w:val="tablaban"/>
    <w:uiPriority w:val="99"/>
    <w:rsid w:val="00176728"/>
    <w:pPr>
      <w:tabs>
        <w:tab w:val="clear" w:pos="567"/>
        <w:tab w:val="clear" w:pos="1134"/>
        <w:tab w:val="clear" w:pos="1701"/>
        <w:tab w:val="clear" w:pos="2268"/>
      </w:tabs>
    </w:pPr>
    <w:rPr>
      <w:b/>
      <w:spacing w:val="-3"/>
    </w:rPr>
  </w:style>
  <w:style w:type="paragraph" w:customStyle="1" w:styleId="tablaban">
    <w:name w:val="tablaban"/>
    <w:basedOn w:val="Norml"/>
    <w:uiPriority w:val="99"/>
    <w:rsid w:val="0017672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uiPriority w:val="99"/>
    <w:rsid w:val="00176728"/>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uiPriority w:val="99"/>
    <w:rsid w:val="00176728"/>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uiPriority w:val="99"/>
    <w:rsid w:val="00176728"/>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uiPriority w:val="99"/>
    <w:rsid w:val="00176728"/>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176728"/>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176728"/>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176728"/>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176728"/>
    <w:pPr>
      <w:jc w:val="both"/>
    </w:pPr>
    <w:rPr>
      <w:caps/>
      <w:sz w:val="28"/>
    </w:rPr>
  </w:style>
  <w:style w:type="paragraph" w:customStyle="1" w:styleId="Ktcim">
    <w:name w:val="Kétcim"/>
    <w:basedOn w:val="Kiscim"/>
    <w:uiPriority w:val="99"/>
    <w:rsid w:val="00176728"/>
    <w:pPr>
      <w:jc w:val="both"/>
    </w:pPr>
    <w:rPr>
      <w:caps/>
    </w:rPr>
  </w:style>
  <w:style w:type="paragraph" w:customStyle="1" w:styleId="Hromcim">
    <w:name w:val="Háromcim"/>
    <w:basedOn w:val="Kiscim"/>
    <w:uiPriority w:val="99"/>
    <w:rsid w:val="00176728"/>
    <w:pPr>
      <w:jc w:val="both"/>
    </w:pPr>
  </w:style>
  <w:style w:type="paragraph" w:customStyle="1" w:styleId="Ngycim">
    <w:name w:val="Négycim"/>
    <w:basedOn w:val="Kiscim"/>
    <w:uiPriority w:val="99"/>
    <w:rsid w:val="00176728"/>
    <w:pPr>
      <w:jc w:val="both"/>
    </w:pPr>
  </w:style>
  <w:style w:type="paragraph" w:customStyle="1" w:styleId="TJ91">
    <w:name w:val="TJ 91"/>
    <w:basedOn w:val="Norml"/>
    <w:next w:val="Norml"/>
    <w:uiPriority w:val="99"/>
    <w:rsid w:val="00176728"/>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176728"/>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176728"/>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locked/>
    <w:rsid w:val="00D35EA1"/>
    <w:rPr>
      <w:rFonts w:ascii="Tahoma" w:hAnsi="Tahoma" w:cs="Times New Roman"/>
      <w:sz w:val="24"/>
      <w:shd w:val="clear" w:color="auto" w:fill="000080"/>
    </w:rPr>
  </w:style>
  <w:style w:type="paragraph" w:customStyle="1" w:styleId="Rub4">
    <w:name w:val="Rub4"/>
    <w:basedOn w:val="Norml"/>
    <w:next w:val="Norml"/>
    <w:uiPriority w:val="99"/>
    <w:rsid w:val="00176728"/>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uiPriority w:val="99"/>
    <w:rsid w:val="00176728"/>
    <w:pPr>
      <w:tabs>
        <w:tab w:val="right" w:pos="900"/>
        <w:tab w:val="num" w:pos="1068"/>
      </w:tabs>
      <w:spacing w:after="240" w:line="240" w:lineRule="atLeast"/>
      <w:ind w:left="1068" w:hanging="360"/>
      <w:jc w:val="both"/>
    </w:pPr>
    <w:rPr>
      <w:rFonts w:ascii="Times New Roman" w:hAnsi="Times New Roman"/>
      <w:spacing w:val="-5"/>
      <w:sz w:val="24"/>
      <w:lang w:eastAsia="hu-HU"/>
    </w:rPr>
  </w:style>
  <w:style w:type="paragraph" w:customStyle="1" w:styleId="Tompa">
    <w:name w:val="Tompa"/>
    <w:basedOn w:val="Norml"/>
    <w:uiPriority w:val="99"/>
    <w:rsid w:val="00176728"/>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uiPriority w:val="99"/>
    <w:rsid w:val="00176728"/>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uiPriority w:val="99"/>
    <w:rsid w:val="00176728"/>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uiPriority w:val="99"/>
    <w:locked/>
    <w:rsid w:val="00D35EA1"/>
    <w:rPr>
      <w:rFonts w:ascii="Myriad_PFL" w:hAnsi="Myriad_PFL" w:cs="Times New Roman"/>
    </w:rPr>
  </w:style>
  <w:style w:type="character" w:styleId="Vgjegyzet-hivatkozs">
    <w:name w:val="endnote reference"/>
    <w:basedOn w:val="Bekezdsalapbettpusa"/>
    <w:uiPriority w:val="99"/>
    <w:rsid w:val="00176728"/>
    <w:rPr>
      <w:rFonts w:cs="Times New Roman"/>
      <w:vertAlign w:val="superscript"/>
    </w:rPr>
  </w:style>
  <w:style w:type="paragraph" w:customStyle="1" w:styleId="Szvegtrzsbehzssal32">
    <w:name w:val="Szövegtörzs behúzással 32"/>
    <w:basedOn w:val="Norml"/>
    <w:uiPriority w:val="99"/>
    <w:rsid w:val="00176728"/>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uiPriority w:val="99"/>
    <w:rsid w:val="00176728"/>
    <w:pPr>
      <w:suppressAutoHyphens/>
      <w:spacing w:after="120" w:line="480" w:lineRule="auto"/>
    </w:pPr>
    <w:rPr>
      <w:rFonts w:ascii="Times New Roman" w:eastAsia="Times New Roman" w:hAnsi="Times New Roman"/>
      <w:sz w:val="24"/>
      <w:szCs w:val="24"/>
      <w:lang w:eastAsia="ar-SA"/>
    </w:rPr>
  </w:style>
  <w:style w:type="character" w:customStyle="1" w:styleId="BItrzsChar">
    <w:name w:val="BÜI törzs Char"/>
    <w:uiPriority w:val="99"/>
    <w:rsid w:val="00176728"/>
    <w:rPr>
      <w:rFonts w:ascii="Palatino Linotype" w:hAnsi="Palatino Linotype"/>
      <w:i/>
      <w:sz w:val="28"/>
      <w:lang w:val="hu-HU" w:eastAsia="hu-HU"/>
    </w:rPr>
  </w:style>
  <w:style w:type="paragraph" w:customStyle="1" w:styleId="Standard0">
    <w:name w:val="Standard"/>
    <w:uiPriority w:val="99"/>
    <w:rsid w:val="00176728"/>
    <w:pPr>
      <w:widowControl w:val="0"/>
      <w:overflowPunct w:val="0"/>
      <w:autoSpaceDE w:val="0"/>
      <w:autoSpaceDN w:val="0"/>
      <w:adjustRightInd w:val="0"/>
    </w:pPr>
    <w:rPr>
      <w:rFonts w:ascii="Times New Roman" w:eastAsia="Times New Roman" w:hAnsi="Times New Roman"/>
      <w:sz w:val="24"/>
    </w:rPr>
  </w:style>
  <w:style w:type="paragraph" w:customStyle="1" w:styleId="Style17">
    <w:name w:val="Style17"/>
    <w:uiPriority w:val="99"/>
    <w:rsid w:val="00176728"/>
    <w:pPr>
      <w:snapToGrid w:val="0"/>
    </w:pPr>
    <w:rPr>
      <w:rFonts w:ascii="MS Sans Serif" w:eastAsia="Times New Roman" w:hAnsi="MS Sans Serif"/>
      <w:sz w:val="24"/>
    </w:rPr>
  </w:style>
  <w:style w:type="paragraph" w:styleId="Szvegblokk">
    <w:name w:val="Block Text"/>
    <w:basedOn w:val="Norml"/>
    <w:uiPriority w:val="99"/>
    <w:rsid w:val="00176728"/>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uiPriority w:val="99"/>
    <w:rsid w:val="00176728"/>
    <w:rPr>
      <w:sz w:val="26"/>
    </w:rPr>
  </w:style>
  <w:style w:type="paragraph" w:customStyle="1" w:styleId="Felsorols2">
    <w:name w:val="Felsorolás2"/>
    <w:basedOn w:val="Norml"/>
    <w:uiPriority w:val="99"/>
    <w:rsid w:val="00176728"/>
    <w:pPr>
      <w:numPr>
        <w:numId w:val="13"/>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uiPriority w:val="99"/>
    <w:rsid w:val="00176728"/>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uiPriority w:val="99"/>
    <w:rsid w:val="00176728"/>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uiPriority w:val="99"/>
    <w:semiHidden/>
    <w:rsid w:val="00176728"/>
    <w:pPr>
      <w:numPr>
        <w:numId w:val="4"/>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basedOn w:val="Bekezdsalapbettpusa"/>
    <w:uiPriority w:val="99"/>
    <w:qFormat/>
    <w:rsid w:val="00176728"/>
    <w:rPr>
      <w:rFonts w:cs="Times New Roman"/>
      <w:i/>
    </w:rPr>
  </w:style>
  <w:style w:type="paragraph" w:customStyle="1" w:styleId="Alap">
    <w:name w:val="Alap"/>
    <w:basedOn w:val="Norml"/>
    <w:uiPriority w:val="99"/>
    <w:rsid w:val="001767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uiPriority w:val="99"/>
    <w:rsid w:val="00176728"/>
    <w:rPr>
      <w:rFonts w:ascii="Wingdings 2" w:hAnsi="Wingdings 2"/>
    </w:rPr>
  </w:style>
  <w:style w:type="paragraph" w:customStyle="1" w:styleId="Tblzattartalom">
    <w:name w:val="Táblázat tartalom"/>
    <w:basedOn w:val="Szvegtrzs"/>
    <w:uiPriority w:val="99"/>
    <w:rsid w:val="00176728"/>
    <w:pPr>
      <w:suppressLineNumbers/>
      <w:suppressAutoHyphens/>
      <w:spacing w:line="240" w:lineRule="auto"/>
    </w:pPr>
    <w:rPr>
      <w:rFonts w:ascii="Times New Roman" w:hAnsi="Times New Roman"/>
      <w:sz w:val="20"/>
      <w:lang w:eastAsia="ar-SA"/>
    </w:rPr>
  </w:style>
  <w:style w:type="paragraph" w:customStyle="1" w:styleId="Tblzatfejlc">
    <w:name w:val="Táblázat fejléc"/>
    <w:basedOn w:val="Tblzattartalom"/>
    <w:uiPriority w:val="99"/>
    <w:rsid w:val="00176728"/>
    <w:pPr>
      <w:jc w:val="center"/>
    </w:pPr>
    <w:rPr>
      <w:b/>
      <w:bCs/>
      <w:i/>
      <w:iCs/>
    </w:rPr>
  </w:style>
  <w:style w:type="paragraph" w:customStyle="1" w:styleId="BIalcm">
    <w:name w:val="BÜI alcím"/>
    <w:basedOn w:val="Cmsor1"/>
    <w:next w:val="Norml"/>
    <w:autoRedefine/>
    <w:uiPriority w:val="99"/>
    <w:rsid w:val="00176728"/>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uiPriority w:val="99"/>
    <w:rsid w:val="00176728"/>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uiPriority w:val="99"/>
    <w:rsid w:val="00176728"/>
    <w:pPr>
      <w:spacing w:before="240" w:line="240" w:lineRule="auto"/>
      <w:jc w:val="both"/>
    </w:pPr>
    <w:rPr>
      <w:rFonts w:ascii="Times New Roman" w:hAnsi="Times New Roman"/>
      <w:sz w:val="24"/>
      <w:szCs w:val="24"/>
      <w:lang w:eastAsia="hu-HU"/>
    </w:rPr>
  </w:style>
  <w:style w:type="paragraph" w:customStyle="1" w:styleId="volume2-nadpis">
    <w:name w:val="volume2-nadpis"/>
    <w:basedOn w:val="oddl-nadpis"/>
    <w:uiPriority w:val="99"/>
    <w:rsid w:val="00176728"/>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Footersnr">
    <w:name w:val="Footer snr"/>
    <w:basedOn w:val="llb"/>
    <w:uiPriority w:val="99"/>
    <w:rsid w:val="00176728"/>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uiPriority w:val="99"/>
    <w:rsid w:val="00176728"/>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uiPriority w:val="99"/>
    <w:rsid w:val="00176728"/>
    <w:pPr>
      <w:numPr>
        <w:ilvl w:val="2"/>
        <w:numId w:val="8"/>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uiPriority w:val="99"/>
    <w:rsid w:val="00176728"/>
    <w:pPr>
      <w:numPr>
        <w:ilvl w:val="2"/>
        <w:numId w:val="14"/>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uiPriority w:val="99"/>
    <w:rsid w:val="00176728"/>
    <w:pPr>
      <w:numPr>
        <w:numId w:val="9"/>
      </w:numPr>
      <w:spacing w:after="60" w:line="240" w:lineRule="auto"/>
      <w:jc w:val="both"/>
    </w:pPr>
    <w:rPr>
      <w:rFonts w:ascii="Times New Roman" w:eastAsia="Times New Roman" w:hAnsi="Times New Roman"/>
      <w:sz w:val="24"/>
      <w:szCs w:val="24"/>
      <w:lang w:eastAsia="hu-HU"/>
    </w:rPr>
  </w:style>
  <w:style w:type="character" w:customStyle="1" w:styleId="cm4">
    <w:name w:val="cím4"/>
    <w:uiPriority w:val="99"/>
    <w:rsid w:val="00176728"/>
    <w:rPr>
      <w:b/>
      <w:i/>
    </w:rPr>
  </w:style>
  <w:style w:type="paragraph" w:customStyle="1" w:styleId="StlusFelsorolas10ptAutomatikusUtna6pt">
    <w:name w:val="Stílus _Felsorolas + 10 pt Automatikus Utána:  6 pt"/>
    <w:basedOn w:val="OkeanFelsorolas0"/>
    <w:uiPriority w:val="99"/>
    <w:rsid w:val="00176728"/>
    <w:pPr>
      <w:numPr>
        <w:numId w:val="10"/>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uiPriority w:val="99"/>
    <w:rsid w:val="00176728"/>
    <w:pPr>
      <w:numPr>
        <w:numId w:val="15"/>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uiPriority w:val="99"/>
    <w:rsid w:val="00176728"/>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uiPriority w:val="99"/>
    <w:rsid w:val="00176728"/>
    <w:pPr>
      <w:numPr>
        <w:numId w:val="1"/>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uiPriority w:val="99"/>
    <w:rsid w:val="00176728"/>
    <w:pPr>
      <w:numPr>
        <w:numId w:val="5"/>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uiPriority w:val="99"/>
    <w:rsid w:val="00176728"/>
    <w:pPr>
      <w:spacing w:after="0" w:line="240" w:lineRule="auto"/>
      <w:ind w:left="720"/>
      <w:contextualSpacing/>
      <w:jc w:val="both"/>
    </w:pPr>
    <w:rPr>
      <w:rFonts w:ascii="Times New Roman" w:hAnsi="Times New Roman"/>
      <w:sz w:val="24"/>
      <w:szCs w:val="20"/>
    </w:rPr>
  </w:style>
  <w:style w:type="paragraph" w:customStyle="1" w:styleId="AVastag">
    <w:name w:val="AVastag"/>
    <w:basedOn w:val="Szvegtrzs"/>
    <w:uiPriority w:val="99"/>
    <w:rsid w:val="00176728"/>
    <w:pPr>
      <w:spacing w:before="120" w:line="240" w:lineRule="auto"/>
    </w:pPr>
    <w:rPr>
      <w:rFonts w:ascii="Arial" w:hAnsi="Arial" w:cs="Arial"/>
      <w:b/>
      <w:sz w:val="20"/>
      <w:lang w:val="en-GB" w:eastAsia="hu-HU"/>
    </w:rPr>
  </w:style>
  <w:style w:type="paragraph" w:customStyle="1" w:styleId="OkeanDolt">
    <w:name w:val="Okean_Dolt"/>
    <w:basedOn w:val="Norml"/>
    <w:uiPriority w:val="99"/>
    <w:rsid w:val="00176728"/>
    <w:pPr>
      <w:spacing w:before="120" w:after="0" w:line="360" w:lineRule="exact"/>
      <w:ind w:left="113"/>
      <w:jc w:val="both"/>
    </w:pPr>
    <w:rPr>
      <w:rFonts w:ascii="Arial" w:eastAsia="Times New Roman" w:hAnsi="Arial" w:cs="Arial"/>
      <w:i/>
      <w:iCs/>
      <w:noProof/>
      <w:szCs w:val="24"/>
      <w:lang w:eastAsia="hu-HU"/>
    </w:rPr>
  </w:style>
  <w:style w:type="paragraph" w:customStyle="1" w:styleId="OkeanVastag">
    <w:name w:val="Okean_Vastag"/>
    <w:basedOn w:val="Norml"/>
    <w:uiPriority w:val="99"/>
    <w:rsid w:val="00176728"/>
    <w:pPr>
      <w:numPr>
        <w:numId w:val="11"/>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uiPriority w:val="99"/>
    <w:rsid w:val="00176728"/>
    <w:pPr>
      <w:numPr>
        <w:numId w:val="6"/>
      </w:numPr>
      <w:tabs>
        <w:tab w:val="num" w:pos="567"/>
      </w:tabs>
      <w:spacing w:after="0" w:line="240" w:lineRule="auto"/>
      <w:ind w:left="567" w:hanging="397"/>
    </w:pPr>
    <w:rPr>
      <w:rFonts w:ascii="Arial" w:hAnsi="Arial" w:cs="Arial"/>
      <w:sz w:val="20"/>
      <w:lang w:val="en-GB" w:eastAsia="hu-HU"/>
    </w:rPr>
  </w:style>
  <w:style w:type="paragraph" w:styleId="Felsorols">
    <w:name w:val="List Bullet"/>
    <w:basedOn w:val="Norml"/>
    <w:autoRedefine/>
    <w:uiPriority w:val="99"/>
    <w:rsid w:val="00176728"/>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uiPriority w:val="99"/>
    <w:rsid w:val="00176728"/>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uiPriority w:val="99"/>
    <w:rsid w:val="00176728"/>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uiPriority w:val="99"/>
    <w:rsid w:val="00176728"/>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uiPriority w:val="99"/>
    <w:rsid w:val="00176728"/>
    <w:pPr>
      <w:spacing w:after="0"/>
      <w:ind w:left="113"/>
    </w:pPr>
    <w:rPr>
      <w:b w:val="0"/>
      <w:i/>
    </w:rPr>
  </w:style>
  <w:style w:type="paragraph" w:customStyle="1" w:styleId="ABehuzas">
    <w:name w:val="ABehuzas"/>
    <w:basedOn w:val="Szvegtrzs"/>
    <w:uiPriority w:val="99"/>
    <w:rsid w:val="00176728"/>
    <w:pPr>
      <w:spacing w:after="0" w:line="240" w:lineRule="auto"/>
      <w:ind w:left="567"/>
    </w:pPr>
    <w:rPr>
      <w:rFonts w:ascii="Arial" w:hAnsi="Arial" w:cs="Arial"/>
      <w:sz w:val="20"/>
      <w:lang w:val="en-GB" w:eastAsia="hu-HU"/>
    </w:rPr>
  </w:style>
  <w:style w:type="paragraph" w:customStyle="1" w:styleId="Nadia">
    <w:name w:val="Nadia"/>
    <w:basedOn w:val="Norml"/>
    <w:uiPriority w:val="99"/>
    <w:rsid w:val="00176728"/>
    <w:pPr>
      <w:spacing w:after="240" w:line="240" w:lineRule="auto"/>
      <w:jc w:val="both"/>
    </w:pPr>
    <w:rPr>
      <w:rFonts w:ascii="Arial" w:eastAsia="Times New Roman" w:hAnsi="Arial" w:cs="Arial"/>
      <w:lang w:val="en-GB"/>
    </w:rPr>
  </w:style>
  <w:style w:type="paragraph" w:customStyle="1" w:styleId="Norml1">
    <w:name w:val="Normál 1"/>
    <w:basedOn w:val="Norml"/>
    <w:uiPriority w:val="99"/>
    <w:rsid w:val="00176728"/>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176728"/>
    <w:pPr>
      <w:numPr>
        <w:numId w:val="2"/>
      </w:numPr>
      <w:tabs>
        <w:tab w:val="left" w:pos="454"/>
      </w:tabs>
      <w:spacing w:before="120" w:line="320" w:lineRule="atLeast"/>
      <w:ind w:left="454" w:hanging="454"/>
    </w:pPr>
  </w:style>
  <w:style w:type="paragraph" w:customStyle="1" w:styleId="41">
    <w:name w:val="4.1"/>
    <w:basedOn w:val="31"/>
    <w:uiPriority w:val="99"/>
    <w:rsid w:val="00176728"/>
    <w:pPr>
      <w:numPr>
        <w:numId w:val="3"/>
      </w:numPr>
      <w:tabs>
        <w:tab w:val="num" w:pos="454"/>
        <w:tab w:val="num" w:pos="926"/>
      </w:tabs>
      <w:ind w:left="926"/>
    </w:pPr>
  </w:style>
  <w:style w:type="paragraph" w:customStyle="1" w:styleId="I">
    <w:name w:val="I."/>
    <w:basedOn w:val="Norml"/>
    <w:uiPriority w:val="99"/>
    <w:rsid w:val="00176728"/>
    <w:pPr>
      <w:numPr>
        <w:numId w:val="7"/>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0">
    <w:name w:val="body text Char"/>
    <w:basedOn w:val="Norml"/>
    <w:uiPriority w:val="99"/>
    <w:rsid w:val="00176728"/>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uiPriority w:val="99"/>
    <w:rsid w:val="00176728"/>
    <w:pPr>
      <w:spacing w:line="240" w:lineRule="auto"/>
      <w:ind w:right="0"/>
      <w:jc w:val="center"/>
    </w:pPr>
    <w:rPr>
      <w:bCs w:val="0"/>
      <w:noProof/>
      <w:color w:val="000000"/>
      <w:sz w:val="27"/>
      <w:szCs w:val="27"/>
    </w:rPr>
  </w:style>
  <w:style w:type="paragraph" w:customStyle="1" w:styleId="C">
    <w:name w:val="C"/>
    <w:uiPriority w:val="99"/>
    <w:rsid w:val="00176728"/>
    <w:pPr>
      <w:spacing w:before="240" w:line="240" w:lineRule="exact"/>
      <w:ind w:left="1440" w:hanging="720"/>
      <w:jc w:val="both"/>
    </w:pPr>
    <w:rPr>
      <w:rFonts w:ascii="Times" w:eastAsia="Times New Roman" w:hAnsi="Times"/>
      <w:sz w:val="24"/>
      <w:lang w:val="en-GB"/>
    </w:rPr>
  </w:style>
  <w:style w:type="paragraph" w:customStyle="1" w:styleId="Style1">
    <w:name w:val="Style 1"/>
    <w:uiPriority w:val="99"/>
    <w:rsid w:val="00176728"/>
    <w:pPr>
      <w:widowControl w:val="0"/>
      <w:autoSpaceDE w:val="0"/>
      <w:autoSpaceDN w:val="0"/>
      <w:adjustRightInd w:val="0"/>
    </w:pPr>
    <w:rPr>
      <w:rFonts w:ascii="Times New Roman" w:eastAsia="Times New Roman" w:hAnsi="Times New Roman"/>
    </w:rPr>
  </w:style>
  <w:style w:type="paragraph" w:customStyle="1" w:styleId="Style5">
    <w:name w:val="Style 5"/>
    <w:uiPriority w:val="99"/>
    <w:rsid w:val="00176728"/>
    <w:pPr>
      <w:widowControl w:val="0"/>
      <w:autoSpaceDE w:val="0"/>
      <w:autoSpaceDN w:val="0"/>
      <w:ind w:left="1368"/>
      <w:jc w:val="both"/>
    </w:pPr>
    <w:rPr>
      <w:rFonts w:ascii="Times New Roman" w:eastAsia="Times New Roman" w:hAnsi="Times New Roman"/>
      <w:sz w:val="26"/>
      <w:szCs w:val="26"/>
    </w:rPr>
  </w:style>
  <w:style w:type="paragraph" w:customStyle="1" w:styleId="Style7">
    <w:name w:val="Style 7"/>
    <w:uiPriority w:val="99"/>
    <w:rsid w:val="00176728"/>
    <w:pPr>
      <w:widowControl w:val="0"/>
      <w:autoSpaceDE w:val="0"/>
      <w:autoSpaceDN w:val="0"/>
      <w:spacing w:line="220" w:lineRule="auto"/>
      <w:ind w:left="2304"/>
      <w:jc w:val="both"/>
    </w:pPr>
    <w:rPr>
      <w:rFonts w:ascii="Garamond" w:eastAsia="Times New Roman" w:hAnsi="Garamond" w:cs="Garamond"/>
      <w:sz w:val="28"/>
      <w:szCs w:val="28"/>
    </w:rPr>
  </w:style>
  <w:style w:type="paragraph" w:customStyle="1" w:styleId="Style8">
    <w:name w:val="Style 8"/>
    <w:uiPriority w:val="99"/>
    <w:rsid w:val="00176728"/>
    <w:pPr>
      <w:widowControl w:val="0"/>
      <w:autoSpaceDE w:val="0"/>
      <w:autoSpaceDN w:val="0"/>
      <w:spacing w:before="36"/>
      <w:jc w:val="both"/>
    </w:pPr>
    <w:rPr>
      <w:rFonts w:ascii="Garamond" w:eastAsia="Times New Roman" w:hAnsi="Garamond" w:cs="Garamond"/>
      <w:sz w:val="28"/>
      <w:szCs w:val="28"/>
    </w:rPr>
  </w:style>
  <w:style w:type="paragraph" w:customStyle="1" w:styleId="Style2">
    <w:name w:val="Style 2"/>
    <w:uiPriority w:val="99"/>
    <w:rsid w:val="00176728"/>
    <w:pPr>
      <w:widowControl w:val="0"/>
      <w:autoSpaceDE w:val="0"/>
      <w:autoSpaceDN w:val="0"/>
      <w:ind w:left="72"/>
      <w:jc w:val="both"/>
    </w:pPr>
    <w:rPr>
      <w:rFonts w:ascii="Times New Roman" w:eastAsia="Times New Roman" w:hAnsi="Times New Roman"/>
      <w:sz w:val="26"/>
      <w:szCs w:val="26"/>
    </w:rPr>
  </w:style>
  <w:style w:type="paragraph" w:customStyle="1" w:styleId="Style6">
    <w:name w:val="Style 6"/>
    <w:uiPriority w:val="99"/>
    <w:rsid w:val="00176728"/>
    <w:pPr>
      <w:widowControl w:val="0"/>
      <w:autoSpaceDE w:val="0"/>
      <w:autoSpaceDN w:val="0"/>
      <w:ind w:left="720"/>
      <w:jc w:val="both"/>
    </w:pPr>
    <w:rPr>
      <w:rFonts w:ascii="Garamond" w:eastAsia="Times New Roman" w:hAnsi="Garamond" w:cs="Garamond"/>
      <w:color w:val="0B0B0C"/>
      <w:sz w:val="26"/>
      <w:szCs w:val="26"/>
    </w:rPr>
  </w:style>
  <w:style w:type="paragraph" w:customStyle="1" w:styleId="Style4">
    <w:name w:val="Style 4"/>
    <w:uiPriority w:val="99"/>
    <w:rsid w:val="00176728"/>
    <w:pPr>
      <w:widowControl w:val="0"/>
      <w:autoSpaceDE w:val="0"/>
      <w:autoSpaceDN w:val="0"/>
      <w:ind w:left="144" w:right="72"/>
      <w:jc w:val="both"/>
    </w:pPr>
    <w:rPr>
      <w:rFonts w:ascii="Garamond" w:eastAsia="Times New Roman" w:hAnsi="Garamond" w:cs="Garamond"/>
      <w:sz w:val="28"/>
      <w:szCs w:val="28"/>
    </w:rPr>
  </w:style>
  <w:style w:type="paragraph" w:customStyle="1" w:styleId="Style3">
    <w:name w:val="Style 3"/>
    <w:uiPriority w:val="99"/>
    <w:rsid w:val="00176728"/>
    <w:pPr>
      <w:widowControl w:val="0"/>
      <w:autoSpaceDE w:val="0"/>
      <w:autoSpaceDN w:val="0"/>
      <w:jc w:val="both"/>
    </w:pPr>
    <w:rPr>
      <w:rFonts w:ascii="Times New Roman" w:eastAsia="Times New Roman" w:hAnsi="Times New Roman"/>
      <w:sz w:val="26"/>
      <w:szCs w:val="26"/>
    </w:rPr>
  </w:style>
  <w:style w:type="character" w:customStyle="1" w:styleId="CharacterStyle3">
    <w:name w:val="Character Style 3"/>
    <w:uiPriority w:val="99"/>
    <w:rsid w:val="00176728"/>
    <w:rPr>
      <w:rFonts w:ascii="Garamond" w:hAnsi="Garamond"/>
      <w:color w:val="0B0B0C"/>
      <w:sz w:val="26"/>
    </w:rPr>
  </w:style>
  <w:style w:type="character" w:customStyle="1" w:styleId="CharacterStyle2">
    <w:name w:val="Character Style 2"/>
    <w:uiPriority w:val="99"/>
    <w:rsid w:val="00176728"/>
    <w:rPr>
      <w:rFonts w:ascii="Garamond" w:hAnsi="Garamond"/>
      <w:sz w:val="28"/>
    </w:rPr>
  </w:style>
  <w:style w:type="paragraph" w:customStyle="1" w:styleId="Felsorol">
    <w:name w:val="Felsorol"/>
    <w:basedOn w:val="Norml"/>
    <w:uiPriority w:val="99"/>
    <w:rsid w:val="00176728"/>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uiPriority w:val="99"/>
    <w:rsid w:val="00176728"/>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uiPriority w:val="99"/>
    <w:locked/>
    <w:rsid w:val="00176728"/>
    <w:rPr>
      <w:rFonts w:ascii="Arial" w:hAnsi="Arial"/>
      <w:sz w:val="24"/>
    </w:rPr>
  </w:style>
  <w:style w:type="paragraph" w:customStyle="1" w:styleId="Char1">
    <w:name w:val="Char1"/>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harCharChar1CharChar">
    <w:name w:val="Char Char Char1 Char Char"/>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msor11">
    <w:name w:val="Címsor1"/>
    <w:basedOn w:val="Cmsor1"/>
    <w:link w:val="Cmsor1Char"/>
    <w:uiPriority w:val="99"/>
    <w:rsid w:val="00176728"/>
    <w:pPr>
      <w:widowControl w:val="0"/>
      <w:autoSpaceDE w:val="0"/>
      <w:autoSpaceDN w:val="0"/>
      <w:adjustRightInd w:val="0"/>
      <w:spacing w:before="360" w:line="240" w:lineRule="auto"/>
      <w:ind w:hanging="431"/>
    </w:pPr>
    <w:rPr>
      <w:rFonts w:ascii="Palatino Linotype" w:hAnsi="Palatino Linotype"/>
      <w:b w:val="0"/>
      <w:bCs/>
      <w:sz w:val="24"/>
    </w:rPr>
  </w:style>
  <w:style w:type="character" w:customStyle="1" w:styleId="Cmsor1Char">
    <w:name w:val="Címsor1 Char"/>
    <w:link w:val="Cmsor11"/>
    <w:uiPriority w:val="99"/>
    <w:locked/>
    <w:rsid w:val="00176728"/>
    <w:rPr>
      <w:rFonts w:ascii="Palatino Linotype" w:hAnsi="Palatino Linotype"/>
      <w:kern w:val="32"/>
      <w:sz w:val="24"/>
    </w:rPr>
  </w:style>
  <w:style w:type="paragraph" w:styleId="Vltozat">
    <w:name w:val="Revision"/>
    <w:hidden/>
    <w:uiPriority w:val="99"/>
    <w:semiHidden/>
    <w:rsid w:val="00176728"/>
    <w:rPr>
      <w:rFonts w:ascii="Myriad_PFL" w:eastAsia="Times New Roman" w:hAnsi="Myriad_PFL"/>
      <w:sz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msor1Char0">
    <w:name w:val="Címsor 1 Char"/>
    <w:aliases w:val="leap1cim Char3,Heading 1 Char Char Char"/>
    <w:uiPriority w:val="99"/>
    <w:rsid w:val="00176728"/>
    <w:rPr>
      <w:sz w:val="28"/>
      <w:lang w:val="hu-HU" w:eastAsia="hu-HU"/>
    </w:rPr>
  </w:style>
  <w:style w:type="paragraph" w:customStyle="1" w:styleId="Char1CharCharCharCharChar1CharCharCharCharCharCharChar">
    <w:name w:val="Char1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lientChar">
    <w:name w:val="Client Char"/>
    <w:link w:val="Client"/>
    <w:uiPriority w:val="99"/>
    <w:locked/>
    <w:rsid w:val="00176728"/>
    <w:rPr>
      <w:rFonts w:ascii="Arial" w:eastAsia="Times New Roman" w:hAnsi="Arial"/>
      <w:sz w:val="30"/>
      <w:lang w:val="en-GB" w:eastAsia="ar-SA" w:bidi="ar-SA"/>
    </w:rPr>
  </w:style>
  <w:style w:type="paragraph" w:customStyle="1" w:styleId="Char1CharCharCharCharChar1CharCharCharChar">
    <w:name w:val="Char1 Char Char Char Char Char1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176728"/>
    <w:rPr>
      <w:rFonts w:cs="Times New Roman"/>
    </w:rPr>
  </w:style>
  <w:style w:type="paragraph" w:styleId="brajegyzk">
    <w:name w:val="table of figures"/>
    <w:basedOn w:val="Norml"/>
    <w:next w:val="Norml"/>
    <w:uiPriority w:val="99"/>
    <w:semiHidden/>
    <w:rsid w:val="00176728"/>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uiPriority w:val="99"/>
    <w:semiHidden/>
    <w:rsid w:val="00176728"/>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uiPriority w:val="99"/>
    <w:semiHidden/>
    <w:rsid w:val="00176728"/>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uiPriority w:val="99"/>
    <w:rsid w:val="00176728"/>
    <w:pPr>
      <w:keepNext w:val="0"/>
      <w:tabs>
        <w:tab w:val="left" w:pos="1701"/>
        <w:tab w:val="left" w:pos="2552"/>
      </w:tabs>
      <w:spacing w:after="240" w:line="240" w:lineRule="auto"/>
      <w:jc w:val="center"/>
      <w:outlineLvl w:val="9"/>
    </w:pPr>
    <w:rPr>
      <w:rFonts w:ascii="Arial" w:hAnsi="Arial" w:cs="Arial"/>
      <w:caps/>
      <w:kern w:val="0"/>
      <w:sz w:val="24"/>
      <w:lang w:eastAsia="hu-HU"/>
    </w:rPr>
  </w:style>
  <w:style w:type="paragraph" w:customStyle="1" w:styleId="NormlRomanPS">
    <w:name w:val="Normál + Roman PS"/>
    <w:aliases w:val="10 pt"/>
    <w:basedOn w:val="Norml"/>
    <w:uiPriority w:val="99"/>
    <w:rsid w:val="00176728"/>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uiPriority w:val="99"/>
    <w:rsid w:val="00176728"/>
    <w:pPr>
      <w:spacing w:before="120" w:after="120" w:line="240" w:lineRule="auto"/>
      <w:jc w:val="both"/>
    </w:pPr>
    <w:rPr>
      <w:rFonts w:ascii="Times New Roman" w:hAnsi="Times New Roman" w:cs="Arial"/>
      <w:i w:val="0"/>
      <w:lang w:eastAsia="hu-HU"/>
    </w:rPr>
  </w:style>
  <w:style w:type="paragraph" w:styleId="Feladcmebortkon">
    <w:name w:val="envelope return"/>
    <w:basedOn w:val="Norml"/>
    <w:uiPriority w:val="99"/>
    <w:rsid w:val="00176728"/>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176728"/>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style16">
    <w:name w:val="style16"/>
    <w:basedOn w:val="Norml"/>
    <w:uiPriority w:val="99"/>
    <w:rsid w:val="00176728"/>
    <w:pPr>
      <w:spacing w:after="0" w:line="240" w:lineRule="auto"/>
    </w:pPr>
    <w:rPr>
      <w:rFonts w:ascii="Arial" w:eastAsia="Times New Roman" w:hAnsi="Arial" w:cs="Arial"/>
      <w:sz w:val="24"/>
      <w:szCs w:val="24"/>
      <w:lang w:eastAsia="hu-HU"/>
    </w:rPr>
  </w:style>
  <w:style w:type="character" w:customStyle="1" w:styleId="bot">
    <w:name w:val="bot"/>
    <w:basedOn w:val="Bekezdsalapbettpusa"/>
    <w:uiPriority w:val="99"/>
    <w:rsid w:val="00176728"/>
    <w:rPr>
      <w:rFonts w:cs="Times New Roman"/>
    </w:rPr>
  </w:style>
  <w:style w:type="paragraph" w:customStyle="1" w:styleId="okeanujfuggelek">
    <w:name w:val="okean_uj_fuggelek"/>
    <w:basedOn w:val="Felsorols"/>
    <w:uiPriority w:val="99"/>
    <w:rsid w:val="00176728"/>
    <w:pPr>
      <w:numPr>
        <w:numId w:val="21"/>
      </w:numPr>
      <w:spacing w:before="120" w:after="0" w:line="280" w:lineRule="exact"/>
    </w:pPr>
    <w:rPr>
      <w:bCs/>
      <w:sz w:val="22"/>
      <w:szCs w:val="22"/>
      <w:lang w:val="hu-HU"/>
    </w:rPr>
  </w:style>
  <w:style w:type="paragraph" w:customStyle="1" w:styleId="Style11">
    <w:name w:val="Style 11"/>
    <w:uiPriority w:val="99"/>
    <w:rsid w:val="00176728"/>
    <w:pPr>
      <w:widowControl w:val="0"/>
      <w:autoSpaceDE w:val="0"/>
      <w:autoSpaceDN w:val="0"/>
      <w:adjustRightInd w:val="0"/>
    </w:pPr>
    <w:rPr>
      <w:rFonts w:ascii="Times New Roman" w:eastAsia="Times New Roman" w:hAnsi="Times New Roman"/>
    </w:rPr>
  </w:style>
  <w:style w:type="paragraph" w:customStyle="1" w:styleId="Style20">
    <w:name w:val="Style 20"/>
    <w:uiPriority w:val="99"/>
    <w:rsid w:val="00176728"/>
    <w:pPr>
      <w:widowControl w:val="0"/>
      <w:autoSpaceDE w:val="0"/>
      <w:autoSpaceDN w:val="0"/>
      <w:adjustRightInd w:val="0"/>
    </w:pPr>
    <w:rPr>
      <w:rFonts w:ascii="Times New Roman" w:eastAsia="Times New Roman" w:hAnsi="Times New Roman"/>
    </w:rPr>
  </w:style>
  <w:style w:type="paragraph" w:customStyle="1" w:styleId="CharCharCharCharCharChar1CharCharCharCharCharCharCharCharChar">
    <w:name w:val="Char Char Char Char Char Char1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Lbjegyzet-karakterek">
    <w:name w:val="Lábjegyzet-karakterek"/>
    <w:uiPriority w:val="99"/>
    <w:rsid w:val="00176728"/>
    <w:rPr>
      <w:vertAlign w:val="superscript"/>
    </w:rPr>
  </w:style>
  <w:style w:type="paragraph" w:customStyle="1" w:styleId="CharCharCharCharCharCharCharCharCharCharCharChar">
    <w:name w:val="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skypetbinnertext">
    <w:name w:val="skype_tb_innertext"/>
    <w:uiPriority w:val="99"/>
    <w:rsid w:val="00E15D5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A44DC2"/>
    <w:rPr>
      <w:rFonts w:ascii="Arial" w:hAnsi="Arial"/>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CA2B8A"/>
    <w:rPr>
      <w:sz w:val="20"/>
      <w:lang w:eastAsia="en-US"/>
    </w:rPr>
  </w:style>
  <w:style w:type="character" w:customStyle="1" w:styleId="JegyzetszvegChar">
    <w:name w:val="Jegyzetszöveg Char"/>
    <w:aliases w:val="Char3 Char1"/>
    <w:link w:val="Jegyzetszveg"/>
    <w:locked/>
    <w:rsid w:val="00A65813"/>
    <w:rPr>
      <w:lang w:eastAsia="en-US"/>
    </w:rPr>
  </w:style>
  <w:style w:type="paragraph" w:customStyle="1" w:styleId="okeanujnorml">
    <w:name w:val="okean_uj_normál"/>
    <w:basedOn w:val="Norml"/>
    <w:link w:val="okeanujnormlChar1"/>
    <w:uiPriority w:val="99"/>
    <w:rsid w:val="00A65813"/>
    <w:pPr>
      <w:spacing w:after="0" w:line="240" w:lineRule="auto"/>
    </w:pPr>
    <w:rPr>
      <w:rFonts w:ascii="Times New Roman" w:hAnsi="Times New Roman"/>
      <w:sz w:val="24"/>
      <w:szCs w:val="20"/>
    </w:rPr>
  </w:style>
  <w:style w:type="character" w:customStyle="1" w:styleId="okeanujnormlChar1">
    <w:name w:val="okean_uj_normál Char1"/>
    <w:link w:val="okeanujnorml"/>
    <w:uiPriority w:val="99"/>
    <w:locked/>
    <w:rsid w:val="00A65813"/>
    <w:rPr>
      <w:rFonts w:ascii="Times New Roman" w:hAnsi="Times New Roman"/>
      <w:sz w:val="24"/>
    </w:rPr>
  </w:style>
  <w:style w:type="paragraph" w:customStyle="1" w:styleId="StlusCmsor1TimesNewRoman10ptNemFlkvr">
    <w:name w:val="Stílus Címsor 1 + Times New Roman 10 pt Nem Félkövér"/>
    <w:basedOn w:val="Cmsor1"/>
    <w:uiPriority w:val="99"/>
    <w:rsid w:val="00A65813"/>
    <w:pPr>
      <w:keepNext w:val="0"/>
      <w:tabs>
        <w:tab w:val="num" w:pos="735"/>
      </w:tabs>
      <w:spacing w:before="0" w:after="0" w:line="240" w:lineRule="auto"/>
      <w:ind w:left="735" w:hanging="375"/>
    </w:pPr>
    <w:rPr>
      <w:rFonts w:ascii="Times New Roman" w:hAnsi="Times New Roman"/>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uiPriority w:val="99"/>
    <w:rsid w:val="00A6581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uiPriority w:val="99"/>
    <w:rsid w:val="00A65813"/>
    <w:pPr>
      <w:spacing w:after="160" w:line="240" w:lineRule="exact"/>
    </w:pPr>
    <w:rPr>
      <w:rFonts w:ascii="Verdana" w:eastAsia="Times New Roman" w:hAnsi="Verdana"/>
      <w:noProof/>
      <w:sz w:val="20"/>
      <w:szCs w:val="20"/>
      <w:lang w:val="en-US"/>
    </w:rPr>
  </w:style>
  <w:style w:type="paragraph" w:customStyle="1" w:styleId="1ujfelsorolasbetvel">
    <w:name w:val="1_uj_felsorolas_betűvel"/>
    <w:basedOn w:val="Norml"/>
    <w:uiPriority w:val="99"/>
    <w:rsid w:val="00A6581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uiPriority w:val="99"/>
    <w:rsid w:val="00A65813"/>
    <w:rPr>
      <w:shd w:val="clear" w:color="auto" w:fill="FFFF00"/>
    </w:rPr>
  </w:style>
  <w:style w:type="paragraph" w:customStyle="1" w:styleId="cvnormal">
    <w:name w:val="cvnormal"/>
    <w:basedOn w:val="Norml"/>
    <w:uiPriority w:val="99"/>
    <w:rsid w:val="001A466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E8313E"/>
    <w:pPr>
      <w:tabs>
        <w:tab w:val="left" w:pos="708"/>
      </w:tabs>
      <w:suppressAutoHyphens/>
      <w:spacing w:after="200" w:line="276" w:lineRule="auto"/>
    </w:pPr>
    <w:rPr>
      <w:rFonts w:ascii="Arial" w:hAnsi="Arial" w:cs="Arial"/>
      <w:bCs/>
      <w:color w:val="000000"/>
      <w:sz w:val="24"/>
      <w:szCs w:val="24"/>
    </w:rPr>
  </w:style>
  <w:style w:type="paragraph" w:customStyle="1" w:styleId="Listaszerbekezds2">
    <w:name w:val="Listaszerű bekezdés2"/>
    <w:basedOn w:val="Norml"/>
    <w:uiPriority w:val="99"/>
    <w:rsid w:val="00A854FE"/>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uiPriority w:val="99"/>
    <w:rsid w:val="008F5F42"/>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uiPriority w:val="99"/>
    <w:rsid w:val="007322B2"/>
    <w:pPr>
      <w:spacing w:after="0" w:line="240" w:lineRule="auto"/>
    </w:pPr>
    <w:rPr>
      <w:rFonts w:ascii="&amp;#39" w:eastAsia="Times New Roman" w:hAnsi="&amp;#39"/>
      <w:sz w:val="24"/>
      <w:szCs w:val="24"/>
      <w:lang w:eastAsia="hu-HU"/>
    </w:rPr>
  </w:style>
  <w:style w:type="paragraph" w:customStyle="1" w:styleId="rub30">
    <w:name w:val="rub3"/>
    <w:basedOn w:val="Norml"/>
    <w:uiPriority w:val="99"/>
    <w:rsid w:val="007322B2"/>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uiPriority w:val="99"/>
    <w:rsid w:val="007322B2"/>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uiPriority w:val="99"/>
    <w:rsid w:val="007322B2"/>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uiPriority w:val="99"/>
    <w:rsid w:val="007322B2"/>
    <w:pPr>
      <w:spacing w:before="120" w:after="120" w:line="240" w:lineRule="auto"/>
    </w:pPr>
    <w:rPr>
      <w:rFonts w:ascii="&amp;#39" w:eastAsia="Times New Roman" w:hAnsi="&amp;#39"/>
      <w:sz w:val="24"/>
      <w:szCs w:val="24"/>
      <w:lang w:eastAsia="hu-HU"/>
    </w:rPr>
  </w:style>
  <w:style w:type="paragraph" w:customStyle="1" w:styleId="zu0">
    <w:name w:val="zu"/>
    <w:basedOn w:val="Norml"/>
    <w:uiPriority w:val="99"/>
    <w:rsid w:val="007322B2"/>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D11D8E"/>
    <w:pPr>
      <w:keepNext/>
      <w:jc w:val="both"/>
    </w:pPr>
    <w:rPr>
      <w:rFonts w:ascii="Arial" w:hAnsi="Arial"/>
      <w:sz w:val="24"/>
      <w:szCs w:val="22"/>
    </w:rPr>
  </w:style>
  <w:style w:type="character" w:customStyle="1" w:styleId="NincstrkzChar">
    <w:name w:val="Nincs térköz Char"/>
    <w:link w:val="Nincstrkz"/>
    <w:uiPriority w:val="99"/>
    <w:locked/>
    <w:rsid w:val="00D11D8E"/>
    <w:rPr>
      <w:rFonts w:ascii="Arial" w:hAnsi="Arial"/>
      <w:sz w:val="24"/>
      <w:szCs w:val="22"/>
      <w:lang w:bidi="ar-SA"/>
    </w:rPr>
  </w:style>
  <w:style w:type="paragraph" w:customStyle="1" w:styleId="ListParagraph1">
    <w:name w:val="List Paragraph1"/>
    <w:basedOn w:val="Norml"/>
    <w:uiPriority w:val="99"/>
    <w:rsid w:val="00C2640C"/>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uiPriority w:val="99"/>
    <w:rsid w:val="00C2640C"/>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paragraph" w:customStyle="1" w:styleId="BodyTextIndent22">
    <w:name w:val="Body Text Indent 22"/>
    <w:basedOn w:val="Norml"/>
    <w:uiPriority w:val="99"/>
    <w:rsid w:val="00C2640C"/>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uiPriority w:val="99"/>
    <w:semiHidden/>
    <w:rsid w:val="00C2640C"/>
    <w:rPr>
      <w:rFonts w:ascii="Arial" w:hAnsi="Arial"/>
      <w:color w:val="auto"/>
      <w:sz w:val="20"/>
    </w:rPr>
  </w:style>
  <w:style w:type="paragraph" w:styleId="Csakszveg">
    <w:name w:val="Plain Text"/>
    <w:basedOn w:val="Norml"/>
    <w:link w:val="CsakszvegChar"/>
    <w:uiPriority w:val="99"/>
    <w:rsid w:val="00C2640C"/>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locked/>
    <w:rsid w:val="00C2640C"/>
    <w:rPr>
      <w:rFonts w:ascii="Consolas" w:hAnsi="Consolas" w:cs="Times New Roman"/>
      <w:sz w:val="21"/>
      <w:szCs w:val="21"/>
      <w:lang w:eastAsia="en-US"/>
    </w:rPr>
  </w:style>
  <w:style w:type="paragraph" w:customStyle="1" w:styleId="CharCharCharCharCharCharCharChar">
    <w:name w:val="Char Char Char Char Char Char Char Char"/>
    <w:basedOn w:val="Norml"/>
    <w:uiPriority w:val="99"/>
    <w:rsid w:val="00C2640C"/>
    <w:pPr>
      <w:spacing w:after="160" w:line="240" w:lineRule="exact"/>
    </w:pPr>
    <w:rPr>
      <w:rFonts w:ascii="Tahoma" w:eastAsia="Times New Roman" w:hAnsi="Tahoma"/>
      <w:sz w:val="20"/>
      <w:szCs w:val="20"/>
      <w:lang w:val="en-US"/>
    </w:rPr>
  </w:style>
  <w:style w:type="character" w:customStyle="1" w:styleId="Stlus1Char">
    <w:name w:val="Stílus1 Char"/>
    <w:link w:val="Stlus1"/>
    <w:uiPriority w:val="99"/>
    <w:locked/>
    <w:rsid w:val="00C2640C"/>
    <w:rPr>
      <w:rFonts w:ascii="Times New Roman" w:hAnsi="Times New Roman"/>
      <w:sz w:val="24"/>
    </w:rPr>
  </w:style>
  <w:style w:type="paragraph" w:customStyle="1" w:styleId="Cmsor311">
    <w:name w:val="Címsor 31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character" w:customStyle="1" w:styleId="hafrazsolt">
    <w:name w:val="hafra.zsolt"/>
    <w:uiPriority w:val="99"/>
    <w:semiHidden/>
    <w:rsid w:val="00C2640C"/>
    <w:rPr>
      <w:rFonts w:ascii="Arial" w:hAnsi="Arial"/>
      <w:color w:val="auto"/>
      <w:sz w:val="20"/>
    </w:rPr>
  </w:style>
  <w:style w:type="character" w:customStyle="1" w:styleId="JegyzetszvegChar1">
    <w:name w:val="Jegyzetszöveg Char1"/>
    <w:uiPriority w:val="99"/>
    <w:rsid w:val="00C2640C"/>
    <w:rPr>
      <w:lang w:eastAsia="ar-SA" w:bidi="ar-SA"/>
    </w:rPr>
  </w:style>
  <w:style w:type="paragraph" w:customStyle="1" w:styleId="TJcmstlus">
    <w:name w:val="TJ cím stílus"/>
    <w:basedOn w:val="Norml"/>
    <w:link w:val="TJcmstlusChar"/>
    <w:uiPriority w:val="99"/>
    <w:rsid w:val="00C2640C"/>
    <w:rPr>
      <w:sz w:val="32"/>
      <w:szCs w:val="20"/>
      <w:u w:val="single"/>
    </w:rPr>
  </w:style>
  <w:style w:type="character" w:customStyle="1" w:styleId="TJcmstlusChar">
    <w:name w:val="TJ cím stílus Char"/>
    <w:link w:val="TJcmstlus"/>
    <w:uiPriority w:val="99"/>
    <w:locked/>
    <w:rsid w:val="00C2640C"/>
    <w:rPr>
      <w:sz w:val="32"/>
      <w:u w:val="single"/>
      <w:lang w:eastAsia="en-US"/>
    </w:rPr>
  </w:style>
  <w:style w:type="character" w:styleId="Helyrzszveg">
    <w:name w:val="Placeholder Text"/>
    <w:basedOn w:val="Bekezdsalapbettpusa"/>
    <w:uiPriority w:val="99"/>
    <w:semiHidden/>
    <w:rsid w:val="00C2640C"/>
    <w:rPr>
      <w:color w:val="808080"/>
    </w:rPr>
  </w:style>
  <w:style w:type="table" w:customStyle="1" w:styleId="tblzat21">
    <w:name w:val="táblázat21"/>
    <w:uiPriority w:val="99"/>
    <w:rsid w:val="00C2640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siszveg">
    <w:name w:val="doksi szöveg"/>
    <w:basedOn w:val="Norml"/>
    <w:uiPriority w:val="99"/>
    <w:rsid w:val="00C2640C"/>
    <w:pPr>
      <w:spacing w:after="0" w:line="240" w:lineRule="auto"/>
      <w:jc w:val="both"/>
    </w:pPr>
    <w:rPr>
      <w:rFonts w:ascii="Garamond" w:hAnsi="Garamond"/>
    </w:rPr>
  </w:style>
  <w:style w:type="paragraph" w:customStyle="1" w:styleId="BAPTblzattartalom">
    <w:name w:val="BAP Táblázattartalom"/>
    <w:basedOn w:val="Norml"/>
    <w:uiPriority w:val="99"/>
    <w:rsid w:val="00C2640C"/>
    <w:pPr>
      <w:widowControl w:val="0"/>
      <w:suppressLineNumbers/>
      <w:suppressAutoHyphens/>
      <w:spacing w:after="120" w:line="240" w:lineRule="auto"/>
      <w:jc w:val="center"/>
    </w:pPr>
    <w:rPr>
      <w:rFonts w:ascii="Times New Roman" w:hAnsi="Times New Roman"/>
      <w:sz w:val="20"/>
      <w:szCs w:val="24"/>
      <w:lang w:eastAsia="hu-HU"/>
    </w:rPr>
  </w:style>
  <w:style w:type="paragraph" w:customStyle="1" w:styleId="BAPTblzatfejlc">
    <w:name w:val="BAP Táblázatfejléc"/>
    <w:basedOn w:val="BAPTblzattartalom"/>
    <w:uiPriority w:val="99"/>
    <w:rsid w:val="00C2640C"/>
    <w:rPr>
      <w:b/>
    </w:rPr>
  </w:style>
  <w:style w:type="character" w:customStyle="1" w:styleId="BAPalapflkvr">
    <w:name w:val="BAP alap félkövér"/>
    <w:basedOn w:val="Bekezdsalapbettpusa"/>
    <w:uiPriority w:val="99"/>
    <w:rsid w:val="00C2640C"/>
    <w:rPr>
      <w:rFonts w:cs="Times New Roman"/>
      <w:b/>
      <w:shd w:val="clear" w:color="auto" w:fill="auto"/>
    </w:rPr>
  </w:style>
  <w:style w:type="paragraph" w:customStyle="1" w:styleId="BAPAlrskpbratblzat">
    <w:name w:val="BAP Aláírás_kép_ábra_táblázat"/>
    <w:basedOn w:val="Kpalrs"/>
    <w:uiPriority w:val="99"/>
    <w:rsid w:val="00C2640C"/>
    <w:pPr>
      <w:suppressLineNumbers/>
      <w:suppressAutoHyphens/>
      <w:spacing w:before="119" w:after="6"/>
      <w:jc w:val="center"/>
    </w:pPr>
    <w:rPr>
      <w:rFonts w:cs="Tahoma"/>
      <w:b w:val="0"/>
      <w:i/>
      <w:iCs/>
      <w:smallCaps w:val="0"/>
      <w:sz w:val="22"/>
      <w:szCs w:val="20"/>
    </w:rPr>
  </w:style>
  <w:style w:type="paragraph" w:customStyle="1" w:styleId="alert">
    <w:name w:val="alert"/>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uiPriority w:val="99"/>
    <w:rsid w:val="00C2640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uiPriority w:val="99"/>
    <w:rsid w:val="00C2640C"/>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9"/>
    <w:rsid w:val="00D35EA1"/>
    <w:rPr>
      <w:rFonts w:ascii="Calibri Light" w:hAnsi="Calibri Light" w:cs="Times New Roman"/>
      <w:color w:val="2E74B5"/>
      <w:sz w:val="32"/>
      <w:szCs w:val="32"/>
    </w:rPr>
  </w:style>
  <w:style w:type="character" w:customStyle="1" w:styleId="Cmsor4Char1">
    <w:name w:val="Címsor 4 Char1"/>
    <w:aliases w:val="Okean4 Char1,Okean_NFU Char1"/>
    <w:basedOn w:val="Bekezdsalapbettpusa"/>
    <w:uiPriority w:val="99"/>
    <w:semiHidden/>
    <w:rsid w:val="00D35EA1"/>
    <w:rPr>
      <w:rFonts w:ascii="Calibri Light" w:hAnsi="Calibri Light" w:cs="Times New Roman"/>
      <w:i/>
      <w:iCs/>
      <w:color w:val="2E74B5"/>
      <w:sz w:val="24"/>
      <w:szCs w:val="24"/>
    </w:rPr>
  </w:style>
  <w:style w:type="character" w:customStyle="1" w:styleId="Cmsor5Char1">
    <w:name w:val="Címsor 5 Char1"/>
    <w:aliases w:val="Okean5 Char1"/>
    <w:basedOn w:val="Bekezdsalapbettpusa"/>
    <w:uiPriority w:val="99"/>
    <w:semiHidden/>
    <w:rsid w:val="00D35EA1"/>
    <w:rPr>
      <w:rFonts w:ascii="Calibri Light" w:hAnsi="Calibri Light" w:cs="Times New Roman"/>
      <w:color w:val="2E74B5"/>
      <w:sz w:val="24"/>
      <w:szCs w:val="24"/>
    </w:rPr>
  </w:style>
  <w:style w:type="character" w:customStyle="1" w:styleId="Cmsor6Char1">
    <w:name w:val="Címsor 6 Char1"/>
    <w:aliases w:val="Okean6 Char1"/>
    <w:basedOn w:val="Bekezdsalapbettpusa"/>
    <w:uiPriority w:val="99"/>
    <w:semiHidden/>
    <w:rsid w:val="00D35EA1"/>
    <w:rPr>
      <w:rFonts w:ascii="Calibri Light" w:hAnsi="Calibri Light" w:cs="Times New Roman"/>
      <w:color w:val="1F4D78"/>
      <w:sz w:val="24"/>
      <w:szCs w:val="24"/>
    </w:rPr>
  </w:style>
  <w:style w:type="character" w:customStyle="1" w:styleId="Cmsor7Char1">
    <w:name w:val="Címsor 7 Char1"/>
    <w:aliases w:val="Okean7 Char1"/>
    <w:basedOn w:val="Bekezdsalapbettpusa"/>
    <w:uiPriority w:val="99"/>
    <w:semiHidden/>
    <w:rsid w:val="00D35EA1"/>
    <w:rPr>
      <w:rFonts w:ascii="Calibri Light" w:hAnsi="Calibri Light" w:cs="Times New Roman"/>
      <w:i/>
      <w:iCs/>
      <w:color w:val="1F4D78"/>
      <w:sz w:val="24"/>
      <w:szCs w:val="24"/>
    </w:rPr>
  </w:style>
  <w:style w:type="character" w:customStyle="1" w:styleId="Cmsor8Char1">
    <w:name w:val="Címsor 8 Char1"/>
    <w:aliases w:val="Okean8 Char1"/>
    <w:basedOn w:val="Bekezdsalapbettpusa"/>
    <w:uiPriority w:val="99"/>
    <w:semiHidden/>
    <w:rsid w:val="00D35EA1"/>
    <w:rPr>
      <w:rFonts w:ascii="Calibri Light" w:hAnsi="Calibri Light" w:cs="Times New Roman"/>
      <w:color w:val="272727"/>
      <w:sz w:val="21"/>
      <w:szCs w:val="21"/>
    </w:rPr>
  </w:style>
  <w:style w:type="character" w:customStyle="1" w:styleId="Szvegtrzs2Char1">
    <w:name w:val="Szövegtörzs 2 Char1"/>
    <w:aliases w:val="Szövegtörzs 2 Okean Char2"/>
    <w:basedOn w:val="Bekezdsalapbettpusa"/>
    <w:uiPriority w:val="99"/>
    <w:semiHidden/>
    <w:rsid w:val="00D35EA1"/>
    <w:rPr>
      <w:rFonts w:ascii="Arial" w:hAnsi="Arial" w:cs="Times New Roman"/>
      <w:sz w:val="24"/>
      <w:szCs w:val="24"/>
    </w:rPr>
  </w:style>
  <w:style w:type="paragraph" w:customStyle="1" w:styleId="okeanujcimsor4">
    <w:name w:val="okean_uj_cimsor4"/>
    <w:basedOn w:val="Norml"/>
    <w:uiPriority w:val="99"/>
    <w:rsid w:val="00D35EA1"/>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D35EA1"/>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uiPriority w:val="99"/>
    <w:rsid w:val="00D35EA1"/>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D35EA1"/>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uiPriority w:val="99"/>
    <w:rsid w:val="00D35EA1"/>
    <w:pPr>
      <w:keepNext/>
      <w:numPr>
        <w:numId w:val="22"/>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D35EA1"/>
    <w:pPr>
      <w:tabs>
        <w:tab w:val="left" w:pos="851"/>
        <w:tab w:val="num" w:pos="2880"/>
      </w:tabs>
      <w:spacing w:before="480" w:after="60" w:line="240" w:lineRule="auto"/>
      <w:ind w:left="2880" w:hanging="36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D35EA1"/>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uiPriority w:val="99"/>
    <w:rsid w:val="00D35EA1"/>
    <w:rPr>
      <w:rFonts w:ascii="Arial" w:hAnsi="Arial" w:cs="Arial"/>
      <w:color w:val="auto"/>
    </w:rPr>
  </w:style>
  <w:style w:type="paragraph" w:customStyle="1" w:styleId="OkeanmagyarazatCharCharChar">
    <w:name w:val="Okean_magyarazat Char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D35EA1"/>
    <w:pPr>
      <w:numPr>
        <w:numId w:val="23"/>
      </w:numPr>
      <w:spacing w:before="120"/>
    </w:pPr>
  </w:style>
  <w:style w:type="paragraph" w:customStyle="1" w:styleId="Okeanmagyarazatbekezdes11pt">
    <w:name w:val="Okean_magyarazat_bekezdes + 11 pt"/>
    <w:basedOn w:val="Norml"/>
    <w:uiPriority w:val="99"/>
    <w:rsid w:val="00D35EA1"/>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uiPriority w:val="99"/>
    <w:rsid w:val="00D35EA1"/>
    <w:rPr>
      <w:b/>
      <w:bCs/>
    </w:rPr>
  </w:style>
  <w:style w:type="paragraph" w:customStyle="1" w:styleId="StlusOkeanmagyarazatbekezdesBalrazrt">
    <w:name w:val="Stílus Okean_magyarazat_bekezdes + Balra zárt"/>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D35EA1"/>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D35EA1"/>
    <w:pPr>
      <w:numPr>
        <w:numId w:val="24"/>
      </w:numPr>
    </w:pPr>
  </w:style>
  <w:style w:type="paragraph" w:customStyle="1" w:styleId="CharChar3Char">
    <w:name w:val="Char Char3 Char"/>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D35EA1"/>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D35EA1"/>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D35EA1"/>
    <w:pPr>
      <w:spacing w:before="160" w:after="0"/>
    </w:pPr>
    <w:rPr>
      <w:sz w:val="20"/>
    </w:rPr>
  </w:style>
  <w:style w:type="paragraph" w:customStyle="1" w:styleId="Char1CharCharCharCharCharCharCharCharChar1">
    <w:name w:val="Char1 Char Char Char Char Char Char Char Char Char1"/>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D35EA1"/>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D35EA1"/>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uiPriority w:val="99"/>
    <w:rsid w:val="00D35EA1"/>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uiPriority w:val="99"/>
    <w:rsid w:val="00D35EA1"/>
    <w:pPr>
      <w:tabs>
        <w:tab w:val="num" w:pos="1271"/>
      </w:tabs>
      <w:spacing w:before="120"/>
      <w:ind w:left="1271" w:hanging="397"/>
    </w:pPr>
  </w:style>
  <w:style w:type="paragraph" w:customStyle="1" w:styleId="okeanmagyarazatcharchar">
    <w:name w:val="okeanmagyarazatcharchar"/>
    <w:basedOn w:val="Norml"/>
    <w:uiPriority w:val="99"/>
    <w:rsid w:val="00D35EA1"/>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1CharChar">
    <w:name w:val="Char1 Char Char"/>
    <w:basedOn w:val="Norml"/>
    <w:uiPriority w:val="99"/>
    <w:rsid w:val="00D35EA1"/>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table">
    <w:name w:val="table"/>
    <w:basedOn w:val="Norml"/>
    <w:uiPriority w:val="99"/>
    <w:rsid w:val="00D35EA1"/>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D35EA1"/>
    <w:rPr>
      <w:rFonts w:ascii="Verdana" w:eastAsia="Times New Roman" w:hAnsi="Verdana" w:cs="Arial"/>
      <w:lang w:val="en-US" w:eastAsia="en-US"/>
    </w:rPr>
  </w:style>
  <w:style w:type="paragraph" w:customStyle="1" w:styleId="Cmsor3a">
    <w:name w:val="Címsor 3a"/>
    <w:basedOn w:val="Cmsor3"/>
    <w:next w:val="Stlus1"/>
    <w:link w:val="Cmsor3aChar"/>
    <w:uiPriority w:val="99"/>
    <w:rsid w:val="00D35EA1"/>
    <w:pPr>
      <w:numPr>
        <w:numId w:val="25"/>
      </w:numPr>
      <w:tabs>
        <w:tab w:val="left" w:pos="1100"/>
      </w:tabs>
      <w:spacing w:before="240" w:after="240" w:line="276" w:lineRule="auto"/>
    </w:pPr>
    <w:rPr>
      <w:rFonts w:ascii="Verdana" w:eastAsia="Times New Roman" w:hAnsi="Verdana" w:cs="Arial"/>
      <w:b w:val="0"/>
      <w:sz w:val="22"/>
      <w:szCs w:val="22"/>
      <w:lang w:val="en-US" w:eastAsia="en-US"/>
    </w:rPr>
  </w:style>
  <w:style w:type="character" w:customStyle="1" w:styleId="Stlus3Char">
    <w:name w:val="Stílus3 Char"/>
    <w:basedOn w:val="Bekezdsalapbettpusa"/>
    <w:uiPriority w:val="99"/>
    <w:locked/>
    <w:rsid w:val="00D35EA1"/>
    <w:rPr>
      <w:rFonts w:ascii="Verdana" w:hAnsi="Verdana" w:cs="Arial"/>
      <w:sz w:val="24"/>
      <w:szCs w:val="24"/>
      <w:lang w:val="en-US" w:eastAsia="en-US"/>
    </w:rPr>
  </w:style>
  <w:style w:type="character" w:customStyle="1" w:styleId="Stlus4Char">
    <w:name w:val="Stílus4 Char"/>
    <w:basedOn w:val="Bekezdsalapbettpusa"/>
    <w:link w:val="Stlus4"/>
    <w:uiPriority w:val="99"/>
    <w:locked/>
    <w:rsid w:val="00D35EA1"/>
    <w:rPr>
      <w:rFonts w:cs="Times New Roman"/>
      <w:b/>
      <w:noProof/>
      <w:color w:val="000000"/>
      <w:sz w:val="27"/>
      <w:szCs w:val="27"/>
    </w:rPr>
  </w:style>
  <w:style w:type="character" w:customStyle="1" w:styleId="Stlus5Char">
    <w:name w:val="Stílus5 Char"/>
    <w:basedOn w:val="Stlus4Char"/>
    <w:uiPriority w:val="99"/>
    <w:locked/>
    <w:rsid w:val="00D35EA1"/>
    <w:rPr>
      <w:rFonts w:cs="Times New Roman"/>
      <w:b/>
      <w:noProof/>
      <w:color w:val="000000"/>
      <w:sz w:val="27"/>
      <w:szCs w:val="27"/>
    </w:rPr>
  </w:style>
  <w:style w:type="paragraph" w:customStyle="1" w:styleId="StlusCmsor4">
    <w:name w:val="Stílus Címsor 4"/>
    <w:basedOn w:val="Cmsor4"/>
    <w:uiPriority w:val="99"/>
    <w:rsid w:val="00D35EA1"/>
    <w:pPr>
      <w:numPr>
        <w:ilvl w:val="3"/>
      </w:num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D35EA1"/>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D35EA1"/>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uiPriority w:val="99"/>
    <w:rsid w:val="00D35EA1"/>
    <w:pPr>
      <w:numPr>
        <w:numId w:val="26"/>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99"/>
    <w:rsid w:val="00D35EA1"/>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99"/>
    <w:locked/>
    <w:rsid w:val="00D35EA1"/>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99"/>
    <w:rsid w:val="00D35EA1"/>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szCs w:val="20"/>
    </w:rPr>
  </w:style>
  <w:style w:type="paragraph" w:customStyle="1" w:styleId="braalrs">
    <w:name w:val="Ábra aláírás"/>
    <w:basedOn w:val="Norml"/>
    <w:next w:val="Norml"/>
    <w:uiPriority w:val="99"/>
    <w:rsid w:val="00D35EA1"/>
    <w:pPr>
      <w:numPr>
        <w:numId w:val="27"/>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uiPriority w:val="99"/>
    <w:rsid w:val="00D35EA1"/>
    <w:pPr>
      <w:keepNext/>
      <w:spacing w:before="120"/>
      <w:jc w:val="center"/>
    </w:pPr>
    <w:rPr>
      <w:rFonts w:ascii="Times New Roman" w:eastAsia="Times New Roman" w:hAnsi="Times New Roman"/>
    </w:rPr>
  </w:style>
  <w:style w:type="paragraph" w:customStyle="1" w:styleId="Felsorols21">
    <w:name w:val="Felsorolás 21"/>
    <w:basedOn w:val="Norml"/>
    <w:uiPriority w:val="99"/>
    <w:rsid w:val="00D35EA1"/>
    <w:pPr>
      <w:numPr>
        <w:numId w:val="28"/>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uiPriority w:val="99"/>
    <w:rsid w:val="00D35EA1"/>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uiPriority w:val="99"/>
    <w:rsid w:val="00D35EA1"/>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D35EA1"/>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uiPriority w:val="99"/>
    <w:rsid w:val="00D35EA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uiPriority w:val="99"/>
    <w:rsid w:val="00D35EA1"/>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uiPriority w:val="99"/>
    <w:rsid w:val="00D35EA1"/>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uiPriority w:val="99"/>
    <w:rsid w:val="00D35EA1"/>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uiPriority w:val="99"/>
    <w:rsid w:val="00D35EA1"/>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uiPriority w:val="99"/>
    <w:rsid w:val="00D35EA1"/>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uiPriority w:val="99"/>
    <w:rsid w:val="00D35EA1"/>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uiPriority w:val="99"/>
    <w:rsid w:val="00D35EA1"/>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uiPriority w:val="99"/>
    <w:rsid w:val="00D35EA1"/>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uiPriority w:val="99"/>
    <w:rsid w:val="00D35EA1"/>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uiPriority w:val="99"/>
    <w:rsid w:val="00D35EA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D35EA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uiPriority w:val="99"/>
    <w:rsid w:val="00D35EA1"/>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uiPriority w:val="99"/>
    <w:rsid w:val="00D35EA1"/>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D35EA1"/>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uiPriority w:val="99"/>
    <w:rsid w:val="00D35EA1"/>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uiPriority w:val="99"/>
    <w:rsid w:val="00D35EA1"/>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uiPriority w:val="99"/>
    <w:rsid w:val="00D35EA1"/>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uiPriority w:val="99"/>
    <w:rsid w:val="00D35EA1"/>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uiPriority w:val="99"/>
    <w:rsid w:val="00D35EA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uiPriority w:val="99"/>
    <w:rsid w:val="00D35EA1"/>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uiPriority w:val="99"/>
    <w:rsid w:val="00D35EA1"/>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uiPriority w:val="99"/>
    <w:rsid w:val="00D35EA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uiPriority w:val="99"/>
    <w:rsid w:val="00D35EA1"/>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uiPriority w:val="99"/>
    <w:rsid w:val="00D35EA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uiPriority w:val="99"/>
    <w:rsid w:val="00D35EA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uiPriority w:val="99"/>
    <w:rsid w:val="00D35EA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uiPriority w:val="99"/>
    <w:rsid w:val="00D35EA1"/>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D35EA1"/>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uiPriority w:val="99"/>
    <w:rsid w:val="00D35EA1"/>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uiPriority w:val="99"/>
    <w:rsid w:val="00D35EA1"/>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uiPriority w:val="99"/>
    <w:rsid w:val="00D35EA1"/>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uiPriority w:val="99"/>
    <w:rsid w:val="00D35EA1"/>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uiPriority w:val="99"/>
    <w:rsid w:val="00D35EA1"/>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uiPriority w:val="99"/>
    <w:rsid w:val="00D35EA1"/>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D35EA1"/>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uiPriority w:val="99"/>
    <w:rsid w:val="00D35EA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D35EA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uiPriority w:val="99"/>
    <w:rsid w:val="00D35EA1"/>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uiPriority w:val="99"/>
    <w:rsid w:val="00D35EA1"/>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uiPriority w:val="99"/>
    <w:rsid w:val="00D35EA1"/>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D35EA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D35EA1"/>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uiPriority w:val="99"/>
    <w:rsid w:val="00D35EA1"/>
    <w:pPr>
      <w:spacing w:before="240" w:after="200" w:line="276" w:lineRule="auto"/>
      <w:jc w:val="both"/>
    </w:pPr>
    <w:rPr>
      <w:rFonts w:eastAsia="Times New Roman"/>
      <w:b w:val="0"/>
      <w:iCs/>
      <w:sz w:val="22"/>
      <w:szCs w:val="22"/>
      <w:lang w:eastAsia="en-US"/>
    </w:rPr>
  </w:style>
  <w:style w:type="paragraph" w:customStyle="1" w:styleId="Lista21">
    <w:name w:val="Lista 21"/>
    <w:basedOn w:val="Norml"/>
    <w:uiPriority w:val="99"/>
    <w:rsid w:val="00D35EA1"/>
    <w:pPr>
      <w:numPr>
        <w:ilvl w:val="1"/>
        <w:numId w:val="29"/>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uiPriority w:val="99"/>
    <w:locked/>
    <w:rsid w:val="00D35EA1"/>
    <w:rPr>
      <w:rFonts w:ascii="Tahoma" w:hAnsi="Tahoma"/>
      <w:sz w:val="23"/>
      <w:shd w:val="clear" w:color="auto" w:fill="FFFFFF"/>
      <w:lang w:val="en-US" w:eastAsia="en-US"/>
    </w:rPr>
  </w:style>
  <w:style w:type="paragraph" w:customStyle="1" w:styleId="Bodytext1">
    <w:name w:val="Body text1"/>
    <w:basedOn w:val="Norml"/>
    <w:link w:val="Bodytext"/>
    <w:uiPriority w:val="99"/>
    <w:rsid w:val="00D35EA1"/>
    <w:pPr>
      <w:widowControl w:val="0"/>
      <w:shd w:val="clear" w:color="auto" w:fill="FFFFFF"/>
      <w:spacing w:before="480" w:after="60" w:line="240" w:lineRule="atLeast"/>
      <w:jc w:val="both"/>
    </w:pPr>
    <w:rPr>
      <w:rFonts w:ascii="Tahoma" w:hAnsi="Tahoma"/>
      <w:sz w:val="23"/>
      <w:szCs w:val="20"/>
      <w:lang w:val="en-US"/>
    </w:rPr>
  </w:style>
  <w:style w:type="character" w:customStyle="1" w:styleId="OkeanmagyarazatCharCharCharChar">
    <w:name w:val="Okean_magyarazat Char Char Char Char"/>
    <w:uiPriority w:val="99"/>
    <w:rsid w:val="00D35EA1"/>
    <w:rPr>
      <w:rFonts w:ascii="Arial" w:hAnsi="Arial"/>
      <w:lang w:val="hu-HU" w:eastAsia="hu-HU"/>
    </w:rPr>
  </w:style>
  <w:style w:type="character" w:customStyle="1" w:styleId="BaloghZsuzsanna">
    <w:name w:val="Balogh Zsuzsanna"/>
    <w:uiPriority w:val="99"/>
    <w:semiHidden/>
    <w:rsid w:val="00D35EA1"/>
    <w:rPr>
      <w:rFonts w:ascii="Arial" w:hAnsi="Arial"/>
      <w:color w:val="auto"/>
      <w:sz w:val="20"/>
      <w:lang w:val="en-US" w:eastAsia="en-US"/>
    </w:rPr>
  </w:style>
  <w:style w:type="character" w:customStyle="1" w:styleId="Okeanmagyarazatbekezdes11ptChar">
    <w:name w:val="Okean_magyarazat_bekezdes + 11 pt Char"/>
    <w:uiPriority w:val="99"/>
    <w:rsid w:val="00D35EA1"/>
    <w:rPr>
      <w:rFonts w:ascii="Arial" w:hAnsi="Arial"/>
      <w:lang w:val="hu-HU" w:eastAsia="hu-HU"/>
    </w:rPr>
  </w:style>
  <w:style w:type="character" w:customStyle="1" w:styleId="OkeanmagyarazoszovegChar">
    <w:name w:val="Okean_magyarazo_szoveg Char"/>
    <w:uiPriority w:val="99"/>
    <w:rsid w:val="00D35EA1"/>
    <w:rPr>
      <w:rFonts w:ascii="Arial" w:hAnsi="Arial"/>
      <w:sz w:val="24"/>
      <w:lang w:val="hu-HU" w:eastAsia="hu-HU"/>
    </w:rPr>
  </w:style>
  <w:style w:type="character" w:customStyle="1" w:styleId="OkeanmagyarazatbekezdesCharChar1Char">
    <w:name w:val="Okean_magyarazat_bekezdes Char Char1 Char"/>
    <w:basedOn w:val="OkeanmagyarazatCharCharCharChar"/>
    <w:uiPriority w:val="99"/>
    <w:rsid w:val="00D35EA1"/>
    <w:rPr>
      <w:rFonts w:ascii="Arial" w:hAnsi="Arial" w:cs="Arial"/>
      <w:lang w:val="hu-HU" w:eastAsia="hu-HU" w:bidi="ar-SA"/>
    </w:rPr>
  </w:style>
  <w:style w:type="character" w:customStyle="1" w:styleId="OkeanmagyarazatbekezdesCharChar">
    <w:name w:val="Okean_magyarazat_bekezdes Char Char"/>
    <w:basedOn w:val="OkeanmagyarazatCharCharCharChar"/>
    <w:uiPriority w:val="99"/>
    <w:rsid w:val="00D35EA1"/>
    <w:rPr>
      <w:rFonts w:ascii="Arial" w:hAnsi="Arial" w:cs="Arial"/>
      <w:lang w:val="hu-HU" w:eastAsia="hu-HU" w:bidi="ar-SA"/>
    </w:rPr>
  </w:style>
  <w:style w:type="character" w:customStyle="1" w:styleId="NFCharCharChar">
    <w:name w:val="NFÜ Char Char Char"/>
    <w:uiPriority w:val="99"/>
    <w:rsid w:val="00D35EA1"/>
    <w:rPr>
      <w:rFonts w:ascii="Arial" w:hAnsi="Arial"/>
      <w:i/>
      <w:sz w:val="22"/>
      <w:lang w:val="hu-HU" w:eastAsia="hu-HU"/>
    </w:rPr>
  </w:style>
  <w:style w:type="character" w:customStyle="1" w:styleId="OkeanmagyarazatbekezdesChar">
    <w:name w:val="Okean_magyarazat_bekezdes Char"/>
    <w:uiPriority w:val="99"/>
    <w:rsid w:val="00D35EA1"/>
    <w:rPr>
      <w:rFonts w:ascii="Arial" w:hAnsi="Arial"/>
      <w:lang w:val="hu-HU" w:eastAsia="hu-HU"/>
    </w:rPr>
  </w:style>
  <w:style w:type="character" w:customStyle="1" w:styleId="WW8Num16z3">
    <w:name w:val="WW8Num16z3"/>
    <w:uiPriority w:val="99"/>
    <w:rsid w:val="00D35EA1"/>
    <w:rPr>
      <w:rFonts w:ascii="Symbol" w:hAnsi="Symbol"/>
    </w:rPr>
  </w:style>
  <w:style w:type="character" w:customStyle="1" w:styleId="OkeanmagyarazatCharCharCharCharChar">
    <w:name w:val="Okean_magyarazat Char Char Char Char Char"/>
    <w:uiPriority w:val="99"/>
    <w:rsid w:val="00D35EA1"/>
    <w:rPr>
      <w:rFonts w:ascii="Arial" w:hAnsi="Arial"/>
      <w:lang w:val="hu-HU" w:eastAsia="hu-HU"/>
    </w:rPr>
  </w:style>
  <w:style w:type="character" w:customStyle="1" w:styleId="WW8Num31z3">
    <w:name w:val="WW8Num31z3"/>
    <w:uiPriority w:val="99"/>
    <w:rsid w:val="00D35EA1"/>
    <w:rPr>
      <w:rFonts w:ascii="Symbol" w:hAnsi="Symbol"/>
    </w:rPr>
  </w:style>
  <w:style w:type="character" w:customStyle="1" w:styleId="CharChar6">
    <w:name w:val="Char Char6"/>
    <w:basedOn w:val="Bekezdsalapbettpusa"/>
    <w:uiPriority w:val="99"/>
    <w:rsid w:val="00D35EA1"/>
    <w:rPr>
      <w:rFonts w:ascii="Tahoma" w:hAnsi="Tahoma" w:cs="Tahoma"/>
      <w:lang w:val="en-US" w:eastAsia="en-US" w:bidi="ar-SA"/>
    </w:rPr>
  </w:style>
  <w:style w:type="table" w:customStyle="1" w:styleId="Rcsostblzat1">
    <w:name w:val="Rácsos táblázat1"/>
    <w:uiPriority w:val="99"/>
    <w:rsid w:val="00D35E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locked/>
    <w:rsid w:val="00D35EA1"/>
    <w:pPr>
      <w:spacing w:line="360" w:lineRule="exac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aszerbekezds1"/>
    <w:uiPriority w:val="99"/>
    <w:locked/>
    <w:rsid w:val="0078074E"/>
    <w:rPr>
      <w:rFonts w:ascii="Times New Roman" w:hAnsi="Times New Roman"/>
      <w:sz w:val="24"/>
    </w:rPr>
  </w:style>
  <w:style w:type="character" w:customStyle="1" w:styleId="Heading1CharCharCharChar">
    <w:name w:val="Heading 1 Char Char Char Char"/>
    <w:uiPriority w:val="99"/>
    <w:rsid w:val="00A019F5"/>
    <w:rPr>
      <w:rFonts w:ascii="Arial" w:hAnsi="Arial"/>
      <w:b/>
      <w:sz w:val="24"/>
      <w:lang w:val="hu-HU" w:eastAsia="hu-HU"/>
    </w:rPr>
  </w:style>
  <w:style w:type="character" w:customStyle="1" w:styleId="CharChar19">
    <w:name w:val="Char Char19"/>
    <w:uiPriority w:val="99"/>
    <w:rsid w:val="00A019F5"/>
    <w:rPr>
      <w:rFonts w:ascii="Arial" w:hAnsi="Arial"/>
      <w:b/>
      <w:sz w:val="16"/>
      <w:lang w:val="hu-HU" w:eastAsia="hu-HU"/>
    </w:rPr>
  </w:style>
  <w:style w:type="character" w:customStyle="1" w:styleId="CharChar18">
    <w:name w:val="Char Char18"/>
    <w:uiPriority w:val="99"/>
    <w:rsid w:val="00A019F5"/>
    <w:rPr>
      <w:b/>
      <w:lang w:val="hu-HU" w:eastAsia="hu-HU"/>
    </w:rPr>
  </w:style>
  <w:style w:type="character" w:customStyle="1" w:styleId="CharChar17">
    <w:name w:val="Char Char17"/>
    <w:uiPriority w:val="99"/>
    <w:rsid w:val="00A019F5"/>
    <w:rPr>
      <w:b/>
      <w:sz w:val="32"/>
      <w:lang w:val="hu-HU" w:eastAsia="hu-HU"/>
    </w:rPr>
  </w:style>
  <w:style w:type="character" w:customStyle="1" w:styleId="CharChar16">
    <w:name w:val="Char Char16"/>
    <w:uiPriority w:val="99"/>
    <w:rsid w:val="00A019F5"/>
    <w:rPr>
      <w:b/>
      <w:sz w:val="24"/>
      <w:u w:val="single"/>
      <w:lang w:val="en-GB" w:eastAsia="hu-HU"/>
    </w:rPr>
  </w:style>
  <w:style w:type="character" w:customStyle="1" w:styleId="CharChar15">
    <w:name w:val="Char Char15"/>
    <w:uiPriority w:val="99"/>
    <w:rsid w:val="00A019F5"/>
    <w:rPr>
      <w:b/>
      <w:caps/>
      <w:sz w:val="24"/>
      <w:u w:val="single"/>
      <w:lang w:val="en-GB" w:eastAsia="hu-HU"/>
    </w:rPr>
  </w:style>
  <w:style w:type="character" w:customStyle="1" w:styleId="CharChar14">
    <w:name w:val="Char Char14"/>
    <w:uiPriority w:val="99"/>
    <w:rsid w:val="00A019F5"/>
    <w:rPr>
      <w:b/>
      <w:sz w:val="24"/>
      <w:lang w:val="en-GB" w:eastAsia="hu-HU"/>
    </w:rPr>
  </w:style>
  <w:style w:type="character" w:customStyle="1" w:styleId="CharChar13">
    <w:name w:val="Char Char13"/>
    <w:uiPriority w:val="99"/>
    <w:rsid w:val="00A019F5"/>
    <w:rPr>
      <w:b/>
      <w:sz w:val="24"/>
      <w:u w:val="single"/>
      <w:lang w:val="en-GB" w:eastAsia="hu-HU"/>
    </w:rPr>
  </w:style>
  <w:style w:type="character" w:customStyle="1" w:styleId="CharChar12">
    <w:name w:val="Char Char12"/>
    <w:uiPriority w:val="99"/>
    <w:rsid w:val="00A019F5"/>
    <w:rPr>
      <w:b/>
      <w:sz w:val="24"/>
      <w:lang w:val="en-GB" w:eastAsia="hu-HU"/>
    </w:rPr>
  </w:style>
  <w:style w:type="character" w:customStyle="1" w:styleId="CharChar9">
    <w:name w:val="Char Char9"/>
    <w:uiPriority w:val="99"/>
    <w:semiHidden/>
    <w:rsid w:val="00A019F5"/>
    <w:rPr>
      <w:lang w:val="hu-HU" w:eastAsia="hu-HU"/>
    </w:rPr>
  </w:style>
  <w:style w:type="character" w:customStyle="1" w:styleId="Footer1CharChar">
    <w:name w:val="Footer1 Char Char"/>
    <w:uiPriority w:val="99"/>
    <w:semiHidden/>
    <w:rsid w:val="00A019F5"/>
    <w:rPr>
      <w:sz w:val="26"/>
      <w:lang w:val="hu-HU" w:eastAsia="hu-HU"/>
    </w:rPr>
  </w:style>
  <w:style w:type="character" w:customStyle="1" w:styleId="CharChar7">
    <w:name w:val="Char Char7"/>
    <w:uiPriority w:val="99"/>
    <w:rsid w:val="00A019F5"/>
    <w:rPr>
      <w:b/>
      <w:sz w:val="32"/>
      <w:lang w:val="hu-HU" w:eastAsia="en-US"/>
    </w:rPr>
  </w:style>
  <w:style w:type="character" w:customStyle="1" w:styleId="CharChar11">
    <w:name w:val="Char Char11"/>
    <w:uiPriority w:val="99"/>
    <w:semiHidden/>
    <w:rsid w:val="00A019F5"/>
    <w:rPr>
      <w:b/>
      <w:lang w:val="hu-HU" w:eastAsia="hu-HU"/>
    </w:rPr>
  </w:style>
  <w:style w:type="character" w:customStyle="1" w:styleId="CharChar5">
    <w:name w:val="Char Char5"/>
    <w:uiPriority w:val="99"/>
    <w:rsid w:val="00A019F5"/>
    <w:rPr>
      <w:b/>
      <w:sz w:val="24"/>
      <w:lang w:val="hu-HU" w:eastAsia="en-US"/>
    </w:rPr>
  </w:style>
  <w:style w:type="character" w:customStyle="1" w:styleId="CharChar10">
    <w:name w:val="Char Char10"/>
    <w:uiPriority w:val="99"/>
    <w:semiHidden/>
    <w:rsid w:val="00A019F5"/>
    <w:rPr>
      <w:sz w:val="24"/>
      <w:lang w:val="hu-HU" w:eastAsia="hu-HU"/>
    </w:rPr>
  </w:style>
  <w:style w:type="character" w:customStyle="1" w:styleId="CharChar4">
    <w:name w:val="Char Char4"/>
    <w:uiPriority w:val="99"/>
    <w:rsid w:val="00A019F5"/>
    <w:rPr>
      <w:b/>
      <w:i/>
      <w:color w:val="000000"/>
      <w:sz w:val="28"/>
      <w:lang w:val="en-GB" w:eastAsia="hu-HU"/>
    </w:rPr>
  </w:style>
  <w:style w:type="character" w:customStyle="1" w:styleId="CharChar3">
    <w:name w:val="Char Char3"/>
    <w:uiPriority w:val="99"/>
    <w:rsid w:val="00A019F5"/>
    <w:rPr>
      <w:rFonts w:ascii="Arial" w:hAnsi="Arial"/>
      <w:sz w:val="16"/>
      <w:lang w:val="hu-HU" w:eastAsia="hu-HU"/>
    </w:rPr>
  </w:style>
  <w:style w:type="paragraph" w:customStyle="1" w:styleId="A">
    <w:name w:val="A"/>
    <w:uiPriority w:val="99"/>
    <w:rsid w:val="00A019F5"/>
    <w:pPr>
      <w:keepNext/>
      <w:snapToGrid w:val="0"/>
      <w:spacing w:before="240" w:line="240" w:lineRule="exact"/>
      <w:ind w:left="720" w:hanging="720"/>
      <w:jc w:val="both"/>
    </w:pPr>
    <w:rPr>
      <w:rFonts w:ascii="Times" w:eastAsia="Times New Roman" w:hAnsi="Times"/>
      <w:sz w:val="24"/>
      <w:lang w:val="en-GB"/>
    </w:rPr>
  </w:style>
  <w:style w:type="paragraph" w:customStyle="1" w:styleId="G">
    <w:name w:val="G"/>
    <w:uiPriority w:val="99"/>
    <w:rsid w:val="00A019F5"/>
    <w:pPr>
      <w:keepNext/>
      <w:tabs>
        <w:tab w:val="left" w:pos="720"/>
      </w:tabs>
      <w:spacing w:before="240" w:line="240" w:lineRule="exact"/>
      <w:ind w:left="1440" w:hanging="1440"/>
      <w:jc w:val="both"/>
    </w:pPr>
    <w:rPr>
      <w:rFonts w:ascii="Times" w:eastAsia="Times New Roman" w:hAnsi="Times"/>
      <w:sz w:val="24"/>
      <w:lang w:val="en-GB"/>
    </w:rPr>
  </w:style>
  <w:style w:type="paragraph" w:customStyle="1" w:styleId="D">
    <w:name w:val="D"/>
    <w:uiPriority w:val="99"/>
    <w:rsid w:val="00A019F5"/>
    <w:pPr>
      <w:spacing w:before="240" w:line="240" w:lineRule="exact"/>
      <w:ind w:left="2160" w:hanging="720"/>
      <w:jc w:val="both"/>
    </w:pPr>
    <w:rPr>
      <w:rFonts w:ascii="Times" w:eastAsia="Times New Roman" w:hAnsi="Times"/>
      <w:sz w:val="24"/>
      <w:lang w:val="en-GB"/>
    </w:rPr>
  </w:style>
  <w:style w:type="paragraph" w:customStyle="1" w:styleId="BodyTextIndent31">
    <w:name w:val="Body Text Indent 31"/>
    <w:basedOn w:val="Norml"/>
    <w:uiPriority w:val="99"/>
    <w:rsid w:val="00A019F5"/>
    <w:pPr>
      <w:spacing w:after="0" w:line="240" w:lineRule="auto"/>
      <w:ind w:left="709"/>
    </w:pPr>
    <w:rPr>
      <w:rFonts w:ascii="Times New Roman" w:eastAsia="Times New Roman" w:hAnsi="Times New Roman"/>
      <w:sz w:val="24"/>
      <w:szCs w:val="20"/>
      <w:lang w:eastAsia="hu-HU"/>
    </w:rPr>
  </w:style>
  <w:style w:type="paragraph" w:customStyle="1" w:styleId="F">
    <w:name w:val="F"/>
    <w:uiPriority w:val="99"/>
    <w:rsid w:val="00A019F5"/>
    <w:pPr>
      <w:spacing w:before="240" w:line="240" w:lineRule="exact"/>
      <w:ind w:left="1440"/>
      <w:jc w:val="both"/>
    </w:pPr>
    <w:rPr>
      <w:rFonts w:ascii="Times" w:eastAsia="Times New Roman" w:hAnsi="Times"/>
      <w:sz w:val="24"/>
      <w:lang w:val="en-GB"/>
    </w:rPr>
  </w:style>
  <w:style w:type="paragraph" w:customStyle="1" w:styleId="StlusSzmozottlista3GaramondSorkizrtEltte6ptUtna2">
    <w:name w:val="Stílus Számozott lista 3 + Garamond Sorkizárt Előtte:  6 pt Utána...2"/>
    <w:basedOn w:val="Norml"/>
    <w:uiPriority w:val="99"/>
    <w:rsid w:val="00A019F5"/>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uiPriority w:val="99"/>
    <w:rsid w:val="00A019F5"/>
    <w:pPr>
      <w:spacing w:before="120" w:after="120" w:line="240" w:lineRule="auto"/>
      <w:ind w:left="357"/>
      <w:jc w:val="both"/>
    </w:pPr>
    <w:rPr>
      <w:rFonts w:ascii="Garamond" w:eastAsia="Times New Roman" w:hAnsi="Garamond"/>
      <w:noProof/>
      <w:sz w:val="24"/>
      <w:lang w:eastAsia="hu-HU"/>
    </w:rPr>
  </w:style>
  <w:style w:type="paragraph" w:customStyle="1" w:styleId="BodyText24">
    <w:name w:val="Body Text 24"/>
    <w:basedOn w:val="Norml"/>
    <w:uiPriority w:val="99"/>
    <w:rsid w:val="00A019F5"/>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uiPriority w:val="99"/>
    <w:rsid w:val="00A019F5"/>
    <w:rPr>
      <w:rFonts w:ascii="Symbol" w:hAnsi="Symbol"/>
    </w:rPr>
  </w:style>
  <w:style w:type="paragraph" w:customStyle="1" w:styleId="BodyText10">
    <w:name w:val="Body Text1"/>
    <w:basedOn w:val="Norml"/>
    <w:uiPriority w:val="99"/>
    <w:rsid w:val="00A019F5"/>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uiPriority w:val="99"/>
    <w:rsid w:val="00A019F5"/>
    <w:rPr>
      <w:rFonts w:ascii="Times New Roman" w:hAnsi="Times New Roman"/>
      <w:b/>
      <w:sz w:val="20"/>
      <w:lang w:eastAsia="hu-HU"/>
    </w:rPr>
  </w:style>
  <w:style w:type="paragraph" w:customStyle="1" w:styleId="Heading4a">
    <w:name w:val="Heading 4a"/>
    <w:basedOn w:val="Norml"/>
    <w:uiPriority w:val="99"/>
    <w:rsid w:val="00A019F5"/>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uiPriority w:val="99"/>
    <w:rsid w:val="00A019F5"/>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uiPriority w:val="99"/>
    <w:rsid w:val="00A019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uiPriority w:val="99"/>
    <w:rsid w:val="00A0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locked/>
    <w:rsid w:val="00A019F5"/>
    <w:rPr>
      <w:rFonts w:ascii="Courier New" w:hAnsi="Courier New" w:cs="Courier New"/>
    </w:rPr>
  </w:style>
  <w:style w:type="paragraph" w:customStyle="1" w:styleId="cm0">
    <w:name w:val="cím"/>
    <w:basedOn w:val="Norml"/>
    <w:next w:val="Norml"/>
    <w:uiPriority w:val="99"/>
    <w:rsid w:val="00A019F5"/>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uiPriority w:val="99"/>
    <w:rsid w:val="00A019F5"/>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uiPriority w:val="99"/>
    <w:rsid w:val="00A019F5"/>
    <w:pPr>
      <w:spacing w:after="160" w:line="240" w:lineRule="exact"/>
    </w:pPr>
    <w:rPr>
      <w:rFonts w:ascii="Tahoma" w:eastAsia="Times New Roman" w:hAnsi="Tahoma"/>
      <w:sz w:val="20"/>
      <w:szCs w:val="20"/>
      <w:lang w:val="en-US"/>
    </w:rPr>
  </w:style>
  <w:style w:type="paragraph" w:customStyle="1" w:styleId="Csakszveg1">
    <w:name w:val="Csak szöveg1"/>
    <w:basedOn w:val="Norml"/>
    <w:uiPriority w:val="99"/>
    <w:rsid w:val="00A019F5"/>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uiPriority w:val="99"/>
    <w:rsid w:val="00A019F5"/>
    <w:rPr>
      <w:rFonts w:cs="Times New Roman"/>
      <w:color w:val="0000FF"/>
      <w:u w:val="single"/>
    </w:rPr>
  </w:style>
  <w:style w:type="paragraph" w:customStyle="1" w:styleId="H1">
    <w:name w:val="H1"/>
    <w:basedOn w:val="Norml"/>
    <w:next w:val="Norml"/>
    <w:uiPriority w:val="99"/>
    <w:rsid w:val="00A019F5"/>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uiPriority w:val="99"/>
    <w:rsid w:val="00A019F5"/>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uiPriority w:val="99"/>
    <w:rsid w:val="00A019F5"/>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uiPriority w:val="99"/>
    <w:rsid w:val="00A019F5"/>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uiPriority w:val="99"/>
    <w:rsid w:val="00A019F5"/>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uiPriority w:val="99"/>
    <w:rsid w:val="00A019F5"/>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uiPriority w:val="99"/>
    <w:rsid w:val="00A019F5"/>
    <w:pPr>
      <w:ind w:left="0" w:firstLine="0"/>
    </w:pPr>
    <w:rPr>
      <w:sz w:val="20"/>
      <w:szCs w:val="20"/>
    </w:rPr>
  </w:style>
  <w:style w:type="paragraph" w:customStyle="1" w:styleId="Guidelines5">
    <w:name w:val="Guidelines 5"/>
    <w:basedOn w:val="Norml"/>
    <w:uiPriority w:val="99"/>
    <w:rsid w:val="00A019F5"/>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uiPriority w:val="99"/>
    <w:rsid w:val="00A019F5"/>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uiPriority w:val="99"/>
    <w:rsid w:val="00A019F5"/>
    <w:pPr>
      <w:spacing w:before="120" w:after="120" w:line="240" w:lineRule="auto"/>
      <w:jc w:val="both"/>
    </w:pPr>
    <w:rPr>
      <w:rFonts w:ascii="Optima" w:eastAsia="Times New Roman" w:hAnsi="Optima"/>
      <w:lang w:val="en-GB" w:eastAsia="hu-HU"/>
    </w:rPr>
  </w:style>
  <w:style w:type="paragraph" w:customStyle="1" w:styleId="NORMAL">
    <w:name w:val="NORMAL£"/>
    <w:basedOn w:val="Rub3"/>
    <w:uiPriority w:val="99"/>
    <w:rsid w:val="00A019F5"/>
    <w:pPr>
      <w:ind w:left="705" w:hanging="705"/>
    </w:pPr>
    <w:rPr>
      <w:bCs/>
      <w:i w:val="0"/>
      <w:lang w:eastAsia="hu-HU"/>
    </w:rPr>
  </w:style>
  <w:style w:type="paragraph" w:customStyle="1" w:styleId="NormalCentered">
    <w:name w:val="Normal Centered"/>
    <w:basedOn w:val="Norml"/>
    <w:uiPriority w:val="99"/>
    <w:rsid w:val="00A019F5"/>
    <w:pPr>
      <w:numPr>
        <w:numId w:val="34"/>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uiPriority w:val="99"/>
    <w:rsid w:val="00A019F5"/>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uiPriority w:val="99"/>
    <w:rsid w:val="00A019F5"/>
    <w:rPr>
      <w:rFonts w:cs="Times New Roman"/>
      <w:smallCaps/>
      <w:lang w:val="en-GB" w:eastAsia="en-GB" w:bidi="ar-SA"/>
    </w:rPr>
  </w:style>
  <w:style w:type="paragraph" w:customStyle="1" w:styleId="heading8">
    <w:name w:val="heading8"/>
    <w:basedOn w:val="Norml"/>
    <w:uiPriority w:val="99"/>
    <w:rsid w:val="00A019F5"/>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uiPriority w:val="99"/>
    <w:rsid w:val="00A019F5"/>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uiPriority w:val="99"/>
    <w:locked/>
    <w:rsid w:val="00A019F5"/>
    <w:rPr>
      <w:rFonts w:ascii="&amp;#39" w:hAnsi="&amp;#39" w:cs="Times New Roman"/>
      <w:smallCaps/>
      <w:sz w:val="24"/>
      <w:szCs w:val="24"/>
    </w:rPr>
  </w:style>
  <w:style w:type="paragraph" w:customStyle="1" w:styleId="n4">
    <w:name w:val="n4"/>
    <w:basedOn w:val="Norml"/>
    <w:uiPriority w:val="99"/>
    <w:rsid w:val="00A019F5"/>
    <w:pPr>
      <w:widowControl w:val="0"/>
      <w:numPr>
        <w:numId w:val="35"/>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A019F5"/>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uiPriority w:val="99"/>
    <w:rsid w:val="00A019F5"/>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uiPriority w:val="99"/>
    <w:rsid w:val="00A019F5"/>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uiPriority w:val="99"/>
    <w:rsid w:val="00A019F5"/>
    <w:rPr>
      <w:rFonts w:cs="Times New Roman"/>
    </w:rPr>
  </w:style>
  <w:style w:type="paragraph" w:styleId="Listafolytatsa">
    <w:name w:val="List Continue"/>
    <w:basedOn w:val="Norml"/>
    <w:uiPriority w:val="99"/>
    <w:rsid w:val="00A019F5"/>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uiPriority w:val="99"/>
    <w:rsid w:val="00A019F5"/>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uiPriority w:val="99"/>
    <w:rsid w:val="00A019F5"/>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uiPriority w:val="99"/>
    <w:rsid w:val="00A019F5"/>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uiPriority w:val="99"/>
    <w:semiHidden/>
    <w:rsid w:val="00A019F5"/>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uiPriority w:val="99"/>
    <w:rsid w:val="00A019F5"/>
    <w:pPr>
      <w:numPr>
        <w:numId w:val="36"/>
      </w:numPr>
      <w:spacing w:line="240" w:lineRule="auto"/>
      <w:jc w:val="both"/>
    </w:pPr>
    <w:rPr>
      <w:rFonts w:ascii="Times New Roman" w:hAnsi="Times New Roman"/>
      <w:color w:val="2E74B5"/>
      <w:kern w:val="0"/>
      <w:szCs w:val="28"/>
      <w:u w:val="single"/>
    </w:rPr>
  </w:style>
  <w:style w:type="character" w:customStyle="1" w:styleId="StlusCmsor116ptAlhzsChar">
    <w:name w:val="Stílus Címsor 1 + 16 pt Aláhúzás Char"/>
    <w:basedOn w:val="Cmsor1Char0"/>
    <w:link w:val="StlusCmsor116ptAlhzs"/>
    <w:uiPriority w:val="99"/>
    <w:locked/>
    <w:rsid w:val="00A019F5"/>
    <w:rPr>
      <w:rFonts w:ascii="Times New Roman" w:hAnsi="Times New Roman"/>
      <w:b/>
      <w:color w:val="2E74B5"/>
      <w:sz w:val="32"/>
      <w:szCs w:val="28"/>
      <w:u w:val="single"/>
      <w:lang w:val="hu-HU" w:eastAsia="en-US"/>
    </w:rPr>
  </w:style>
  <w:style w:type="paragraph" w:styleId="Szmozottlista4">
    <w:name w:val="List Number 4"/>
    <w:basedOn w:val="Norml"/>
    <w:uiPriority w:val="99"/>
    <w:rsid w:val="00A019F5"/>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uiPriority w:val="99"/>
    <w:rsid w:val="00A019F5"/>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uiPriority w:val="99"/>
    <w:rsid w:val="00A019F5"/>
    <w:rPr>
      <w:rFonts w:ascii="Arial" w:hAnsi="Arial" w:cs="Times New Roman"/>
      <w:noProof/>
      <w:sz w:val="22"/>
      <w:lang w:val="en-US" w:eastAsia="en-US" w:bidi="ar-SA"/>
    </w:rPr>
  </w:style>
  <w:style w:type="table" w:customStyle="1" w:styleId="Rcsostblzat11">
    <w:name w:val="Rácsos táblázat11"/>
    <w:uiPriority w:val="99"/>
    <w:rsid w:val="00A01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uiPriority w:val="99"/>
    <w:rsid w:val="00A019F5"/>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uiPriority w:val="99"/>
    <w:rsid w:val="00A019F5"/>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uiPriority w:val="99"/>
    <w:rsid w:val="00A019F5"/>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uiPriority w:val="99"/>
    <w:rsid w:val="00A019F5"/>
    <w:pPr>
      <w:spacing w:after="0" w:line="240" w:lineRule="auto"/>
      <w:jc w:val="center"/>
    </w:pPr>
    <w:rPr>
      <w:rFonts w:ascii="Arial" w:eastAsia="Times New Roman" w:hAnsi="Arial"/>
      <w:i/>
      <w:szCs w:val="20"/>
      <w:lang w:eastAsia="hu-HU"/>
    </w:rPr>
  </w:style>
  <w:style w:type="paragraph" w:customStyle="1" w:styleId="szoveg">
    <w:name w:val="szoveg"/>
    <w:basedOn w:val="Norml"/>
    <w:uiPriority w:val="99"/>
    <w:rsid w:val="00A019F5"/>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A019F5"/>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A019F5"/>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2LatinVerdana10ptFeketeBal125cmEls">
    <w:name w:val="Stílus Címsor 2 + (Latin) Verdana 10 pt Fekete Bal:  125 cm Els..."/>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1LatinVerdana10ptFeketeBal125cmEls">
    <w:name w:val="Stílus Címsor 1 + (Latin) Verdana 10 pt Fekete Bal:  125 cm Els..."/>
    <w:basedOn w:val="Cmsor1"/>
    <w:uiPriority w:val="99"/>
    <w:rsid w:val="00A019F5"/>
    <w:pPr>
      <w:keepLines/>
      <w:spacing w:before="480" w:after="0" w:line="360" w:lineRule="auto"/>
    </w:pPr>
    <w:rPr>
      <w:rFonts w:ascii="Verdana" w:hAnsi="Verdana" w:cs="Verdana"/>
      <w:color w:val="000000"/>
      <w:kern w:val="0"/>
      <w:sz w:val="20"/>
      <w:lang w:eastAsia="hu-HU"/>
    </w:rPr>
  </w:style>
  <w:style w:type="paragraph" w:customStyle="1" w:styleId="StlusCmsor2LatinVerdana10ptFekete1">
    <w:name w:val="Stílus Címsor 2 + (Latin) Verdana 10 pt Fekete1"/>
    <w:basedOn w:val="Norml"/>
    <w:uiPriority w:val="99"/>
    <w:rsid w:val="00A019F5"/>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A019F5"/>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uiPriority w:val="99"/>
    <w:rsid w:val="00A019F5"/>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uiPriority w:val="99"/>
    <w:rsid w:val="00A019F5"/>
    <w:pPr>
      <w:numPr>
        <w:numId w:val="37"/>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lista_2 Char,Számozott lista 1 Char"/>
    <w:link w:val="Listaszerbekezds"/>
    <w:uiPriority w:val="34"/>
    <w:locked/>
    <w:rsid w:val="00A019F5"/>
    <w:rPr>
      <w:rFonts w:ascii="Verdana" w:hAnsi="Verdana"/>
      <w:sz w:val="24"/>
      <w:lang w:eastAsia="en-US"/>
    </w:rPr>
  </w:style>
  <w:style w:type="character" w:customStyle="1" w:styleId="point">
    <w:name w:val="point"/>
    <w:basedOn w:val="Bekezdsalapbettpusa"/>
    <w:uiPriority w:val="99"/>
    <w:rsid w:val="006B2B10"/>
    <w:rPr>
      <w:rFonts w:cs="Times New Roman"/>
    </w:rPr>
  </w:style>
  <w:style w:type="paragraph" w:customStyle="1" w:styleId="CharCharCharCharCharCharCharCharCharCharChar1">
    <w:name w:val="Char Char Char Char Char Char Char Char Char Char Char1"/>
    <w:basedOn w:val="Norml"/>
    <w:uiPriority w:val="99"/>
    <w:rsid w:val="006B2B10"/>
    <w:pPr>
      <w:spacing w:after="160" w:line="240" w:lineRule="exact"/>
    </w:pPr>
    <w:rPr>
      <w:rFonts w:ascii="Tahoma" w:eastAsia="Times New Roman" w:hAnsi="Tahoma"/>
      <w:sz w:val="20"/>
      <w:szCs w:val="20"/>
      <w:lang w:val="en-US"/>
    </w:rPr>
  </w:style>
  <w:style w:type="paragraph" w:customStyle="1" w:styleId="NoteHead">
    <w:name w:val="NoteHead"/>
    <w:basedOn w:val="Norml"/>
    <w:next w:val="Norml"/>
    <w:uiPriority w:val="99"/>
    <w:rsid w:val="006B2B10"/>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6B2B10"/>
    <w:pPr>
      <w:spacing w:after="160" w:line="240" w:lineRule="exact"/>
    </w:pPr>
    <w:rPr>
      <w:rFonts w:ascii="Verdana" w:eastAsia="Times New Roman" w:hAnsi="Verdana"/>
      <w:sz w:val="20"/>
      <w:szCs w:val="20"/>
      <w:lang w:val="en-US"/>
    </w:rPr>
  </w:style>
  <w:style w:type="paragraph" w:customStyle="1" w:styleId="Al-cm">
    <w:name w:val="Al-cím"/>
    <w:basedOn w:val="Szvegtrzsbehzssal2"/>
    <w:uiPriority w:val="99"/>
    <w:rsid w:val="006B2B10"/>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uiPriority w:val="99"/>
    <w:rsid w:val="006B2B10"/>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11">
    <w:name w:val="Char11"/>
    <w:basedOn w:val="Norml"/>
    <w:uiPriority w:val="99"/>
    <w:rsid w:val="006B2B10"/>
    <w:pPr>
      <w:spacing w:after="160" w:line="240" w:lineRule="exact"/>
    </w:pPr>
    <w:rPr>
      <w:rFonts w:ascii="Tahoma" w:eastAsia="Times New Roman" w:hAnsi="Tahoma"/>
      <w:sz w:val="20"/>
      <w:szCs w:val="20"/>
      <w:lang w:val="en-US"/>
    </w:rPr>
  </w:style>
  <w:style w:type="paragraph" w:customStyle="1" w:styleId="Bajuszcmsor3">
    <w:name w:val="Bajusz címsor3"/>
    <w:basedOn w:val="Norml"/>
    <w:uiPriority w:val="99"/>
    <w:rsid w:val="006B2B10"/>
    <w:pPr>
      <w:keepNext/>
      <w:spacing w:before="240" w:after="120" w:line="240" w:lineRule="auto"/>
      <w:ind w:left="227"/>
    </w:pPr>
    <w:rPr>
      <w:rFonts w:ascii="Arial" w:eastAsia="Times New Roman" w:hAnsi="Arial"/>
      <w:b/>
      <w:szCs w:val="20"/>
      <w:lang w:eastAsia="hu-HU"/>
    </w:rPr>
  </w:style>
  <w:style w:type="paragraph" w:customStyle="1" w:styleId="4">
    <w:name w:val="4"/>
    <w:uiPriority w:val="99"/>
    <w:rsid w:val="006B2B10"/>
    <w:pPr>
      <w:spacing w:after="200" w:line="276" w:lineRule="auto"/>
    </w:pPr>
    <w:rPr>
      <w:sz w:val="22"/>
      <w:szCs w:val="22"/>
      <w:lang w:eastAsia="en-US"/>
    </w:rPr>
  </w:style>
  <w:style w:type="paragraph" w:customStyle="1" w:styleId="dokszvegtrzs">
    <w:name w:val="dok_szövegtörzs"/>
    <w:basedOn w:val="Norml"/>
    <w:link w:val="dokszvegtrzsCharChar"/>
    <w:autoRedefine/>
    <w:uiPriority w:val="99"/>
    <w:rsid w:val="006B2B10"/>
    <w:pPr>
      <w:spacing w:after="120" w:line="240" w:lineRule="auto"/>
      <w:contextualSpacing/>
      <w:jc w:val="both"/>
    </w:pPr>
    <w:rPr>
      <w:rFonts w:ascii="Times New Roman" w:hAnsi="Times New Roman"/>
      <w:i/>
      <w:sz w:val="24"/>
      <w:szCs w:val="20"/>
    </w:rPr>
  </w:style>
  <w:style w:type="character" w:customStyle="1" w:styleId="dokszvegtrzsCharChar">
    <w:name w:val="dok_szövegtörzs Char Char"/>
    <w:link w:val="dokszvegtrzs"/>
    <w:uiPriority w:val="99"/>
    <w:locked/>
    <w:rsid w:val="006B2B10"/>
    <w:rPr>
      <w:rFonts w:ascii="Times New Roman" w:hAnsi="Times New Roman"/>
      <w:i/>
      <w:sz w:val="24"/>
    </w:rPr>
  </w:style>
  <w:style w:type="paragraph" w:customStyle="1" w:styleId="TableText">
    <w:name w:val="TableText"/>
    <w:basedOn w:val="Norml"/>
    <w:uiPriority w:val="99"/>
    <w:rsid w:val="006B2B10"/>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uiPriority w:val="99"/>
    <w:rsid w:val="006B2B10"/>
    <w:pPr>
      <w:spacing w:before="60" w:after="60"/>
    </w:pPr>
    <w:rPr>
      <w:b/>
    </w:rPr>
  </w:style>
  <w:style w:type="paragraph" w:customStyle="1" w:styleId="CharChar3Char1">
    <w:name w:val="Char Char3 Char1"/>
    <w:basedOn w:val="Norml"/>
    <w:uiPriority w:val="99"/>
    <w:rsid w:val="006B2B10"/>
    <w:pPr>
      <w:keepNext/>
      <w:spacing w:after="160" w:line="240" w:lineRule="exact"/>
    </w:pPr>
    <w:rPr>
      <w:rFonts w:ascii="Verdana" w:eastAsia="Times New Roman" w:hAnsi="Verdana"/>
      <w:sz w:val="20"/>
      <w:szCs w:val="20"/>
      <w:lang w:val="en-US"/>
    </w:rPr>
  </w:style>
  <w:style w:type="paragraph" w:customStyle="1" w:styleId="BodyText31">
    <w:name w:val="Body Text 31"/>
    <w:basedOn w:val="Norml"/>
    <w:uiPriority w:val="99"/>
    <w:rsid w:val="006B2B10"/>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uiPriority w:val="99"/>
    <w:rsid w:val="006B2B10"/>
  </w:style>
  <w:style w:type="paragraph" w:customStyle="1" w:styleId="Tiret0">
    <w:name w:val="Tiret 0"/>
    <w:basedOn w:val="Norml"/>
    <w:uiPriority w:val="99"/>
    <w:rsid w:val="006B2B10"/>
    <w:pPr>
      <w:numPr>
        <w:numId w:val="38"/>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uiPriority w:val="99"/>
    <w:rsid w:val="006B2B10"/>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uiPriority w:val="99"/>
    <w:rsid w:val="006B2B10"/>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uiPriority w:val="99"/>
    <w:rsid w:val="006B2B10"/>
    <w:pPr>
      <w:spacing w:before="360" w:after="0" w:line="240" w:lineRule="auto"/>
      <w:jc w:val="center"/>
    </w:pPr>
    <w:rPr>
      <w:rFonts w:ascii="Times New Roman" w:eastAsia="Times New Roman" w:hAnsi="Times New Roman"/>
      <w:b/>
      <w:sz w:val="24"/>
      <w:szCs w:val="24"/>
    </w:rPr>
  </w:style>
  <w:style w:type="character" w:customStyle="1" w:styleId="st1">
    <w:name w:val="st1"/>
    <w:uiPriority w:val="99"/>
    <w:rsid w:val="006B2B10"/>
  </w:style>
  <w:style w:type="character" w:customStyle="1" w:styleId="title1">
    <w:name w:val="title1"/>
    <w:uiPriority w:val="99"/>
    <w:rsid w:val="006B2B10"/>
    <w:rPr>
      <w:b/>
      <w:sz w:val="32"/>
    </w:rPr>
  </w:style>
  <w:style w:type="character" w:customStyle="1" w:styleId="Dtum1">
    <w:name w:val="Dátum1"/>
    <w:uiPriority w:val="99"/>
    <w:rsid w:val="006B2B10"/>
  </w:style>
  <w:style w:type="paragraph" w:customStyle="1" w:styleId="lead">
    <w:name w:val="lead"/>
    <w:basedOn w:val="Norml"/>
    <w:uiPriority w:val="99"/>
    <w:rsid w:val="006B2B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rsid w:val="00AB514A"/>
    <w:rPr>
      <w:b/>
    </w:rPr>
  </w:style>
  <w:style w:type="paragraph" w:customStyle="1" w:styleId="nospacing">
    <w:name w:val="nospacing"/>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igrseq">
    <w:name w:val="tigrseq"/>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mark">
    <w:name w:val="nomark"/>
    <w:basedOn w:val="Bekezdsalapbettpusa"/>
    <w:uiPriority w:val="99"/>
    <w:rsid w:val="00A211FE"/>
    <w:rPr>
      <w:rFonts w:cs="Times New Roman"/>
    </w:rPr>
  </w:style>
  <w:style w:type="character" w:customStyle="1" w:styleId="timark">
    <w:name w:val="timark"/>
    <w:basedOn w:val="Bekezdsalapbettpusa"/>
    <w:uiPriority w:val="99"/>
    <w:rsid w:val="00A211FE"/>
    <w:rPr>
      <w:rFonts w:cs="Times New Roman"/>
    </w:rPr>
  </w:style>
  <w:style w:type="paragraph" w:customStyle="1" w:styleId="addr">
    <w:name w:val="addr"/>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utscode">
    <w:name w:val="nutscode"/>
    <w:basedOn w:val="Bekezdsalapbettpusa"/>
    <w:uiPriority w:val="99"/>
    <w:rsid w:val="00A211FE"/>
    <w:rPr>
      <w:rFonts w:cs="Times New Roman"/>
    </w:rPr>
  </w:style>
  <w:style w:type="character" w:customStyle="1" w:styleId="cpvcode">
    <w:name w:val="cpvcode"/>
    <w:basedOn w:val="Bekezdsalapbettpusa"/>
    <w:uiPriority w:val="99"/>
    <w:rsid w:val="00A211FE"/>
    <w:rPr>
      <w:rFonts w:cs="Times New Roman"/>
    </w:rPr>
  </w:style>
  <w:style w:type="paragraph" w:customStyle="1" w:styleId="p">
    <w:name w:val="p"/>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ighlight">
    <w:name w:val="highlight"/>
    <w:basedOn w:val="Bekezdsalapbettpusa"/>
    <w:uiPriority w:val="99"/>
    <w:rsid w:val="00A211FE"/>
    <w:rPr>
      <w:rFonts w:cs="Times New Roman"/>
    </w:rPr>
  </w:style>
  <w:style w:type="paragraph" w:customStyle="1" w:styleId="ft">
    <w:name w:val="ft"/>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xurl">
    <w:name w:val="txurl"/>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A211FE"/>
    <w:pPr>
      <w:pBdr>
        <w:left w:val="single" w:sz="36" w:space="3" w:color="FF0000"/>
      </w:pBdr>
      <w:spacing w:after="20" w:line="240" w:lineRule="auto"/>
      <w:ind w:firstLine="180"/>
      <w:jc w:val="both"/>
    </w:pPr>
    <w:rPr>
      <w:rFonts w:ascii="Times New Roman" w:eastAsia="Times New Roman" w:hAnsi="Times New Roman"/>
      <w:sz w:val="24"/>
      <w:szCs w:val="24"/>
      <w:lang w:eastAsia="hu-HU"/>
    </w:rPr>
  </w:style>
  <w:style w:type="paragraph" w:customStyle="1" w:styleId="Stlus12">
    <w:name w:val="Stílus12"/>
    <w:basedOn w:val="Norml"/>
    <w:uiPriority w:val="99"/>
    <w:rsid w:val="00A211FE"/>
    <w:pPr>
      <w:numPr>
        <w:ilvl w:val="1"/>
        <w:numId w:val="39"/>
      </w:numPr>
      <w:suppressAutoHyphens/>
      <w:spacing w:before="120" w:after="0" w:line="240" w:lineRule="auto"/>
      <w:jc w:val="both"/>
      <w:outlineLvl w:val="1"/>
    </w:pPr>
    <w:rPr>
      <w:rFonts w:ascii="Times New Roman" w:eastAsia="Times New Roman" w:hAnsi="Times New Roman"/>
      <w:kern w:val="1"/>
      <w:sz w:val="24"/>
      <w:szCs w:val="24"/>
      <w:lang w:eastAsia="ar-SA"/>
    </w:rPr>
  </w:style>
  <w:style w:type="paragraph" w:customStyle="1" w:styleId="Stlus11">
    <w:name w:val="Stílus11"/>
    <w:basedOn w:val="Cmsor1"/>
    <w:uiPriority w:val="99"/>
    <w:rsid w:val="00A211FE"/>
    <w:pPr>
      <w:keepNext w:val="0"/>
      <w:tabs>
        <w:tab w:val="num" w:pos="720"/>
      </w:tabs>
      <w:spacing w:before="120" w:after="0" w:line="240" w:lineRule="auto"/>
      <w:ind w:left="720" w:hanging="360"/>
      <w:jc w:val="both"/>
    </w:pPr>
    <w:rPr>
      <w:rFonts w:ascii="Times New Roman" w:hAnsi="Times New Roman"/>
      <w:noProof/>
      <w:kern w:val="28"/>
      <w:sz w:val="24"/>
      <w:u w:val="single"/>
    </w:rPr>
  </w:style>
  <w:style w:type="paragraph" w:customStyle="1" w:styleId="Stlus13">
    <w:name w:val="Stílus13"/>
    <w:basedOn w:val="Stlus12"/>
    <w:uiPriority w:val="99"/>
    <w:rsid w:val="00A211FE"/>
    <w:pPr>
      <w:numPr>
        <w:ilvl w:val="0"/>
        <w:numId w:val="0"/>
      </w:numPr>
      <w:tabs>
        <w:tab w:val="num" w:pos="1922"/>
      </w:tabs>
      <w:suppressAutoHyphens w:val="0"/>
      <w:ind w:left="1922" w:hanging="504"/>
      <w:outlineLvl w:val="2"/>
    </w:pPr>
    <w:rPr>
      <w:noProof/>
      <w:kern w:val="28"/>
      <w:szCs w:val="20"/>
      <w:lang w:eastAsia="en-US"/>
    </w:rPr>
  </w:style>
  <w:style w:type="character" w:customStyle="1" w:styleId="style110">
    <w:name w:val="style11"/>
    <w:uiPriority w:val="99"/>
    <w:rsid w:val="00A211FE"/>
    <w:rPr>
      <w:color w:val="FFFFFF"/>
    </w:rPr>
  </w:style>
  <w:style w:type="numbering" w:customStyle="1" w:styleId="Stlus6">
    <w:name w:val="Stílus6"/>
    <w:rsid w:val="00D81068"/>
    <w:pPr>
      <w:numPr>
        <w:numId w:val="18"/>
      </w:numPr>
    </w:pPr>
  </w:style>
  <w:style w:type="numbering" w:customStyle="1" w:styleId="Stlus8">
    <w:name w:val="Stílus8"/>
    <w:rsid w:val="00D81068"/>
    <w:pPr>
      <w:numPr>
        <w:numId w:val="20"/>
      </w:numPr>
    </w:pPr>
  </w:style>
  <w:style w:type="numbering" w:customStyle="1" w:styleId="Stlus3">
    <w:name w:val="Stílus3"/>
    <w:rsid w:val="00D81068"/>
    <w:pPr>
      <w:numPr>
        <w:numId w:val="12"/>
      </w:numPr>
    </w:pPr>
  </w:style>
  <w:style w:type="numbering" w:customStyle="1" w:styleId="Aktulislista1">
    <w:name w:val="Aktuális lista1"/>
    <w:rsid w:val="00D81068"/>
    <w:pPr>
      <w:numPr>
        <w:numId w:val="17"/>
      </w:numPr>
    </w:pPr>
  </w:style>
  <w:style w:type="numbering" w:customStyle="1" w:styleId="Stlus51">
    <w:name w:val="Stílus51"/>
    <w:rsid w:val="00D81068"/>
    <w:pPr>
      <w:numPr>
        <w:numId w:val="30"/>
      </w:numPr>
    </w:pPr>
  </w:style>
  <w:style w:type="numbering" w:customStyle="1" w:styleId="Aktulislista11">
    <w:name w:val="Aktuális lista11"/>
    <w:rsid w:val="00D81068"/>
    <w:pPr>
      <w:numPr>
        <w:numId w:val="31"/>
      </w:numPr>
    </w:pPr>
  </w:style>
  <w:style w:type="numbering" w:customStyle="1" w:styleId="Stlus71">
    <w:name w:val="Stílus71"/>
    <w:rsid w:val="00D81068"/>
    <w:pPr>
      <w:numPr>
        <w:numId w:val="33"/>
      </w:numPr>
    </w:pPr>
  </w:style>
  <w:style w:type="numbering" w:customStyle="1" w:styleId="Stlus5">
    <w:name w:val="Stílus5"/>
    <w:rsid w:val="00D81068"/>
    <w:pPr>
      <w:numPr>
        <w:numId w:val="16"/>
      </w:numPr>
    </w:pPr>
  </w:style>
  <w:style w:type="numbering" w:customStyle="1" w:styleId="Stlus7">
    <w:name w:val="Stílus7"/>
    <w:rsid w:val="00D81068"/>
    <w:pPr>
      <w:numPr>
        <w:numId w:val="19"/>
      </w:numPr>
    </w:pPr>
  </w:style>
  <w:style w:type="numbering" w:customStyle="1" w:styleId="Stlus61">
    <w:name w:val="Stílus61"/>
    <w:rsid w:val="00D8106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5923">
      <w:bodyDiv w:val="1"/>
      <w:marLeft w:val="0"/>
      <w:marRight w:val="0"/>
      <w:marTop w:val="0"/>
      <w:marBottom w:val="0"/>
      <w:divBdr>
        <w:top w:val="none" w:sz="0" w:space="0" w:color="auto"/>
        <w:left w:val="none" w:sz="0" w:space="0" w:color="auto"/>
        <w:bottom w:val="none" w:sz="0" w:space="0" w:color="auto"/>
        <w:right w:val="none" w:sz="0" w:space="0" w:color="auto"/>
      </w:divBdr>
    </w:div>
    <w:div w:id="1152867859">
      <w:marLeft w:val="0"/>
      <w:marRight w:val="0"/>
      <w:marTop w:val="0"/>
      <w:marBottom w:val="0"/>
      <w:divBdr>
        <w:top w:val="none" w:sz="0" w:space="0" w:color="auto"/>
        <w:left w:val="none" w:sz="0" w:space="0" w:color="auto"/>
        <w:bottom w:val="none" w:sz="0" w:space="0" w:color="auto"/>
        <w:right w:val="none" w:sz="0" w:space="0" w:color="auto"/>
      </w:divBdr>
    </w:div>
    <w:div w:id="1152867860">
      <w:marLeft w:val="0"/>
      <w:marRight w:val="0"/>
      <w:marTop w:val="0"/>
      <w:marBottom w:val="0"/>
      <w:divBdr>
        <w:top w:val="none" w:sz="0" w:space="0" w:color="auto"/>
        <w:left w:val="none" w:sz="0" w:space="0" w:color="auto"/>
        <w:bottom w:val="none" w:sz="0" w:space="0" w:color="auto"/>
        <w:right w:val="none" w:sz="0" w:space="0" w:color="auto"/>
      </w:divBdr>
    </w:div>
    <w:div w:id="1152867862">
      <w:marLeft w:val="0"/>
      <w:marRight w:val="0"/>
      <w:marTop w:val="0"/>
      <w:marBottom w:val="0"/>
      <w:divBdr>
        <w:top w:val="none" w:sz="0" w:space="0" w:color="auto"/>
        <w:left w:val="none" w:sz="0" w:space="0" w:color="auto"/>
        <w:bottom w:val="none" w:sz="0" w:space="0" w:color="auto"/>
        <w:right w:val="none" w:sz="0" w:space="0" w:color="auto"/>
      </w:divBdr>
    </w:div>
    <w:div w:id="1152867863">
      <w:marLeft w:val="0"/>
      <w:marRight w:val="0"/>
      <w:marTop w:val="0"/>
      <w:marBottom w:val="0"/>
      <w:divBdr>
        <w:top w:val="none" w:sz="0" w:space="0" w:color="auto"/>
        <w:left w:val="none" w:sz="0" w:space="0" w:color="auto"/>
        <w:bottom w:val="none" w:sz="0" w:space="0" w:color="auto"/>
        <w:right w:val="none" w:sz="0" w:space="0" w:color="auto"/>
      </w:divBdr>
    </w:div>
    <w:div w:id="1152867864">
      <w:marLeft w:val="0"/>
      <w:marRight w:val="0"/>
      <w:marTop w:val="0"/>
      <w:marBottom w:val="0"/>
      <w:divBdr>
        <w:top w:val="none" w:sz="0" w:space="0" w:color="auto"/>
        <w:left w:val="none" w:sz="0" w:space="0" w:color="auto"/>
        <w:bottom w:val="none" w:sz="0" w:space="0" w:color="auto"/>
        <w:right w:val="none" w:sz="0" w:space="0" w:color="auto"/>
      </w:divBdr>
    </w:div>
    <w:div w:id="1152867866">
      <w:marLeft w:val="0"/>
      <w:marRight w:val="0"/>
      <w:marTop w:val="0"/>
      <w:marBottom w:val="0"/>
      <w:divBdr>
        <w:top w:val="none" w:sz="0" w:space="0" w:color="auto"/>
        <w:left w:val="none" w:sz="0" w:space="0" w:color="auto"/>
        <w:bottom w:val="none" w:sz="0" w:space="0" w:color="auto"/>
        <w:right w:val="none" w:sz="0" w:space="0" w:color="auto"/>
      </w:divBdr>
    </w:div>
    <w:div w:id="1152867867">
      <w:marLeft w:val="0"/>
      <w:marRight w:val="0"/>
      <w:marTop w:val="0"/>
      <w:marBottom w:val="0"/>
      <w:divBdr>
        <w:top w:val="none" w:sz="0" w:space="0" w:color="auto"/>
        <w:left w:val="none" w:sz="0" w:space="0" w:color="auto"/>
        <w:bottom w:val="none" w:sz="0" w:space="0" w:color="auto"/>
        <w:right w:val="none" w:sz="0" w:space="0" w:color="auto"/>
      </w:divBdr>
    </w:div>
    <w:div w:id="1152867868">
      <w:marLeft w:val="0"/>
      <w:marRight w:val="0"/>
      <w:marTop w:val="0"/>
      <w:marBottom w:val="0"/>
      <w:divBdr>
        <w:top w:val="none" w:sz="0" w:space="0" w:color="auto"/>
        <w:left w:val="none" w:sz="0" w:space="0" w:color="auto"/>
        <w:bottom w:val="none" w:sz="0" w:space="0" w:color="auto"/>
        <w:right w:val="none" w:sz="0" w:space="0" w:color="auto"/>
      </w:divBdr>
    </w:div>
    <w:div w:id="1152867869">
      <w:marLeft w:val="0"/>
      <w:marRight w:val="0"/>
      <w:marTop w:val="0"/>
      <w:marBottom w:val="0"/>
      <w:divBdr>
        <w:top w:val="none" w:sz="0" w:space="0" w:color="auto"/>
        <w:left w:val="none" w:sz="0" w:space="0" w:color="auto"/>
        <w:bottom w:val="none" w:sz="0" w:space="0" w:color="auto"/>
        <w:right w:val="none" w:sz="0" w:space="0" w:color="auto"/>
      </w:divBdr>
    </w:div>
    <w:div w:id="1152867872">
      <w:marLeft w:val="0"/>
      <w:marRight w:val="0"/>
      <w:marTop w:val="0"/>
      <w:marBottom w:val="0"/>
      <w:divBdr>
        <w:top w:val="none" w:sz="0" w:space="0" w:color="auto"/>
        <w:left w:val="none" w:sz="0" w:space="0" w:color="auto"/>
        <w:bottom w:val="none" w:sz="0" w:space="0" w:color="auto"/>
        <w:right w:val="none" w:sz="0" w:space="0" w:color="auto"/>
      </w:divBdr>
    </w:div>
    <w:div w:id="1152867873">
      <w:marLeft w:val="0"/>
      <w:marRight w:val="0"/>
      <w:marTop w:val="0"/>
      <w:marBottom w:val="0"/>
      <w:divBdr>
        <w:top w:val="none" w:sz="0" w:space="0" w:color="auto"/>
        <w:left w:val="none" w:sz="0" w:space="0" w:color="auto"/>
        <w:bottom w:val="none" w:sz="0" w:space="0" w:color="auto"/>
        <w:right w:val="none" w:sz="0" w:space="0" w:color="auto"/>
      </w:divBdr>
    </w:div>
    <w:div w:id="1152867874">
      <w:marLeft w:val="0"/>
      <w:marRight w:val="0"/>
      <w:marTop w:val="0"/>
      <w:marBottom w:val="0"/>
      <w:divBdr>
        <w:top w:val="none" w:sz="0" w:space="0" w:color="auto"/>
        <w:left w:val="none" w:sz="0" w:space="0" w:color="auto"/>
        <w:bottom w:val="none" w:sz="0" w:space="0" w:color="auto"/>
        <w:right w:val="none" w:sz="0" w:space="0" w:color="auto"/>
      </w:divBdr>
    </w:div>
    <w:div w:id="1152867875">
      <w:marLeft w:val="0"/>
      <w:marRight w:val="0"/>
      <w:marTop w:val="0"/>
      <w:marBottom w:val="0"/>
      <w:divBdr>
        <w:top w:val="none" w:sz="0" w:space="0" w:color="auto"/>
        <w:left w:val="none" w:sz="0" w:space="0" w:color="auto"/>
        <w:bottom w:val="none" w:sz="0" w:space="0" w:color="auto"/>
        <w:right w:val="none" w:sz="0" w:space="0" w:color="auto"/>
      </w:divBdr>
    </w:div>
    <w:div w:id="1152867876">
      <w:marLeft w:val="0"/>
      <w:marRight w:val="0"/>
      <w:marTop w:val="0"/>
      <w:marBottom w:val="0"/>
      <w:divBdr>
        <w:top w:val="none" w:sz="0" w:space="0" w:color="auto"/>
        <w:left w:val="none" w:sz="0" w:space="0" w:color="auto"/>
        <w:bottom w:val="none" w:sz="0" w:space="0" w:color="auto"/>
        <w:right w:val="none" w:sz="0" w:space="0" w:color="auto"/>
      </w:divBdr>
    </w:div>
    <w:div w:id="1152867879">
      <w:marLeft w:val="0"/>
      <w:marRight w:val="0"/>
      <w:marTop w:val="0"/>
      <w:marBottom w:val="0"/>
      <w:divBdr>
        <w:top w:val="none" w:sz="0" w:space="0" w:color="auto"/>
        <w:left w:val="none" w:sz="0" w:space="0" w:color="auto"/>
        <w:bottom w:val="none" w:sz="0" w:space="0" w:color="auto"/>
        <w:right w:val="none" w:sz="0" w:space="0" w:color="auto"/>
      </w:divBdr>
    </w:div>
    <w:div w:id="1152867882">
      <w:marLeft w:val="0"/>
      <w:marRight w:val="0"/>
      <w:marTop w:val="0"/>
      <w:marBottom w:val="0"/>
      <w:divBdr>
        <w:top w:val="none" w:sz="0" w:space="0" w:color="auto"/>
        <w:left w:val="none" w:sz="0" w:space="0" w:color="auto"/>
        <w:bottom w:val="none" w:sz="0" w:space="0" w:color="auto"/>
        <w:right w:val="none" w:sz="0" w:space="0" w:color="auto"/>
      </w:divBdr>
    </w:div>
    <w:div w:id="1152867884">
      <w:marLeft w:val="0"/>
      <w:marRight w:val="0"/>
      <w:marTop w:val="0"/>
      <w:marBottom w:val="0"/>
      <w:divBdr>
        <w:top w:val="none" w:sz="0" w:space="0" w:color="auto"/>
        <w:left w:val="none" w:sz="0" w:space="0" w:color="auto"/>
        <w:bottom w:val="none" w:sz="0" w:space="0" w:color="auto"/>
        <w:right w:val="none" w:sz="0" w:space="0" w:color="auto"/>
      </w:divBdr>
    </w:div>
    <w:div w:id="1152867885">
      <w:marLeft w:val="0"/>
      <w:marRight w:val="0"/>
      <w:marTop w:val="0"/>
      <w:marBottom w:val="0"/>
      <w:divBdr>
        <w:top w:val="none" w:sz="0" w:space="0" w:color="auto"/>
        <w:left w:val="none" w:sz="0" w:space="0" w:color="auto"/>
        <w:bottom w:val="none" w:sz="0" w:space="0" w:color="auto"/>
        <w:right w:val="none" w:sz="0" w:space="0" w:color="auto"/>
      </w:divBdr>
    </w:div>
    <w:div w:id="1152867886">
      <w:marLeft w:val="0"/>
      <w:marRight w:val="0"/>
      <w:marTop w:val="0"/>
      <w:marBottom w:val="0"/>
      <w:divBdr>
        <w:top w:val="none" w:sz="0" w:space="0" w:color="auto"/>
        <w:left w:val="none" w:sz="0" w:space="0" w:color="auto"/>
        <w:bottom w:val="none" w:sz="0" w:space="0" w:color="auto"/>
        <w:right w:val="none" w:sz="0" w:space="0" w:color="auto"/>
      </w:divBdr>
    </w:div>
    <w:div w:id="1152867888">
      <w:marLeft w:val="0"/>
      <w:marRight w:val="0"/>
      <w:marTop w:val="0"/>
      <w:marBottom w:val="0"/>
      <w:divBdr>
        <w:top w:val="none" w:sz="0" w:space="0" w:color="auto"/>
        <w:left w:val="none" w:sz="0" w:space="0" w:color="auto"/>
        <w:bottom w:val="none" w:sz="0" w:space="0" w:color="auto"/>
        <w:right w:val="none" w:sz="0" w:space="0" w:color="auto"/>
      </w:divBdr>
    </w:div>
    <w:div w:id="1152867890">
      <w:marLeft w:val="0"/>
      <w:marRight w:val="0"/>
      <w:marTop w:val="0"/>
      <w:marBottom w:val="0"/>
      <w:divBdr>
        <w:top w:val="none" w:sz="0" w:space="0" w:color="auto"/>
        <w:left w:val="none" w:sz="0" w:space="0" w:color="auto"/>
        <w:bottom w:val="none" w:sz="0" w:space="0" w:color="auto"/>
        <w:right w:val="none" w:sz="0" w:space="0" w:color="auto"/>
      </w:divBdr>
    </w:div>
    <w:div w:id="1152867891">
      <w:marLeft w:val="0"/>
      <w:marRight w:val="0"/>
      <w:marTop w:val="0"/>
      <w:marBottom w:val="0"/>
      <w:divBdr>
        <w:top w:val="none" w:sz="0" w:space="0" w:color="auto"/>
        <w:left w:val="none" w:sz="0" w:space="0" w:color="auto"/>
        <w:bottom w:val="none" w:sz="0" w:space="0" w:color="auto"/>
        <w:right w:val="none" w:sz="0" w:space="0" w:color="auto"/>
      </w:divBdr>
    </w:div>
    <w:div w:id="1152867892">
      <w:marLeft w:val="0"/>
      <w:marRight w:val="0"/>
      <w:marTop w:val="0"/>
      <w:marBottom w:val="0"/>
      <w:divBdr>
        <w:top w:val="none" w:sz="0" w:space="0" w:color="auto"/>
        <w:left w:val="none" w:sz="0" w:space="0" w:color="auto"/>
        <w:bottom w:val="none" w:sz="0" w:space="0" w:color="auto"/>
        <w:right w:val="none" w:sz="0" w:space="0" w:color="auto"/>
      </w:divBdr>
    </w:div>
    <w:div w:id="1152867895">
      <w:marLeft w:val="0"/>
      <w:marRight w:val="0"/>
      <w:marTop w:val="0"/>
      <w:marBottom w:val="0"/>
      <w:divBdr>
        <w:top w:val="none" w:sz="0" w:space="0" w:color="auto"/>
        <w:left w:val="none" w:sz="0" w:space="0" w:color="auto"/>
        <w:bottom w:val="none" w:sz="0" w:space="0" w:color="auto"/>
        <w:right w:val="none" w:sz="0" w:space="0" w:color="auto"/>
      </w:divBdr>
    </w:div>
    <w:div w:id="1152867896">
      <w:marLeft w:val="0"/>
      <w:marRight w:val="0"/>
      <w:marTop w:val="0"/>
      <w:marBottom w:val="0"/>
      <w:divBdr>
        <w:top w:val="none" w:sz="0" w:space="0" w:color="auto"/>
        <w:left w:val="none" w:sz="0" w:space="0" w:color="auto"/>
        <w:bottom w:val="none" w:sz="0" w:space="0" w:color="auto"/>
        <w:right w:val="none" w:sz="0" w:space="0" w:color="auto"/>
      </w:divBdr>
    </w:div>
    <w:div w:id="1152867898">
      <w:marLeft w:val="0"/>
      <w:marRight w:val="0"/>
      <w:marTop w:val="0"/>
      <w:marBottom w:val="0"/>
      <w:divBdr>
        <w:top w:val="none" w:sz="0" w:space="0" w:color="auto"/>
        <w:left w:val="none" w:sz="0" w:space="0" w:color="auto"/>
        <w:bottom w:val="none" w:sz="0" w:space="0" w:color="auto"/>
        <w:right w:val="none" w:sz="0" w:space="0" w:color="auto"/>
      </w:divBdr>
    </w:div>
    <w:div w:id="1152867900">
      <w:marLeft w:val="0"/>
      <w:marRight w:val="0"/>
      <w:marTop w:val="0"/>
      <w:marBottom w:val="0"/>
      <w:divBdr>
        <w:top w:val="none" w:sz="0" w:space="0" w:color="auto"/>
        <w:left w:val="none" w:sz="0" w:space="0" w:color="auto"/>
        <w:bottom w:val="none" w:sz="0" w:space="0" w:color="auto"/>
        <w:right w:val="none" w:sz="0" w:space="0" w:color="auto"/>
      </w:divBdr>
    </w:div>
    <w:div w:id="1152867901">
      <w:marLeft w:val="0"/>
      <w:marRight w:val="0"/>
      <w:marTop w:val="0"/>
      <w:marBottom w:val="0"/>
      <w:divBdr>
        <w:top w:val="none" w:sz="0" w:space="0" w:color="auto"/>
        <w:left w:val="none" w:sz="0" w:space="0" w:color="auto"/>
        <w:bottom w:val="none" w:sz="0" w:space="0" w:color="auto"/>
        <w:right w:val="none" w:sz="0" w:space="0" w:color="auto"/>
      </w:divBdr>
    </w:div>
    <w:div w:id="1152867903">
      <w:marLeft w:val="0"/>
      <w:marRight w:val="0"/>
      <w:marTop w:val="0"/>
      <w:marBottom w:val="0"/>
      <w:divBdr>
        <w:top w:val="none" w:sz="0" w:space="0" w:color="auto"/>
        <w:left w:val="none" w:sz="0" w:space="0" w:color="auto"/>
        <w:bottom w:val="none" w:sz="0" w:space="0" w:color="auto"/>
        <w:right w:val="none" w:sz="0" w:space="0" w:color="auto"/>
      </w:divBdr>
    </w:div>
    <w:div w:id="1152867905">
      <w:marLeft w:val="0"/>
      <w:marRight w:val="0"/>
      <w:marTop w:val="0"/>
      <w:marBottom w:val="0"/>
      <w:divBdr>
        <w:top w:val="none" w:sz="0" w:space="0" w:color="auto"/>
        <w:left w:val="none" w:sz="0" w:space="0" w:color="auto"/>
        <w:bottom w:val="none" w:sz="0" w:space="0" w:color="auto"/>
        <w:right w:val="none" w:sz="0" w:space="0" w:color="auto"/>
      </w:divBdr>
    </w:div>
    <w:div w:id="1152867906">
      <w:marLeft w:val="0"/>
      <w:marRight w:val="0"/>
      <w:marTop w:val="0"/>
      <w:marBottom w:val="0"/>
      <w:divBdr>
        <w:top w:val="none" w:sz="0" w:space="0" w:color="auto"/>
        <w:left w:val="none" w:sz="0" w:space="0" w:color="auto"/>
        <w:bottom w:val="none" w:sz="0" w:space="0" w:color="auto"/>
        <w:right w:val="none" w:sz="0" w:space="0" w:color="auto"/>
      </w:divBdr>
    </w:div>
    <w:div w:id="1152867907">
      <w:marLeft w:val="0"/>
      <w:marRight w:val="0"/>
      <w:marTop w:val="0"/>
      <w:marBottom w:val="0"/>
      <w:divBdr>
        <w:top w:val="none" w:sz="0" w:space="0" w:color="auto"/>
        <w:left w:val="none" w:sz="0" w:space="0" w:color="auto"/>
        <w:bottom w:val="none" w:sz="0" w:space="0" w:color="auto"/>
        <w:right w:val="none" w:sz="0" w:space="0" w:color="auto"/>
      </w:divBdr>
    </w:div>
    <w:div w:id="1152867909">
      <w:marLeft w:val="0"/>
      <w:marRight w:val="0"/>
      <w:marTop w:val="0"/>
      <w:marBottom w:val="0"/>
      <w:divBdr>
        <w:top w:val="none" w:sz="0" w:space="0" w:color="auto"/>
        <w:left w:val="none" w:sz="0" w:space="0" w:color="auto"/>
        <w:bottom w:val="none" w:sz="0" w:space="0" w:color="auto"/>
        <w:right w:val="none" w:sz="0" w:space="0" w:color="auto"/>
      </w:divBdr>
      <w:divsChild>
        <w:div w:id="1152867870">
          <w:marLeft w:val="0"/>
          <w:marRight w:val="0"/>
          <w:marTop w:val="0"/>
          <w:marBottom w:val="0"/>
          <w:divBdr>
            <w:top w:val="none" w:sz="0" w:space="0" w:color="auto"/>
            <w:left w:val="none" w:sz="0" w:space="0" w:color="auto"/>
            <w:bottom w:val="none" w:sz="0" w:space="0" w:color="auto"/>
            <w:right w:val="none" w:sz="0" w:space="0" w:color="auto"/>
          </w:divBdr>
          <w:divsChild>
            <w:div w:id="1152867877">
              <w:marLeft w:val="0"/>
              <w:marRight w:val="0"/>
              <w:marTop w:val="0"/>
              <w:marBottom w:val="0"/>
              <w:divBdr>
                <w:top w:val="none" w:sz="0" w:space="0" w:color="auto"/>
                <w:left w:val="none" w:sz="0" w:space="0" w:color="auto"/>
                <w:bottom w:val="none" w:sz="0" w:space="0" w:color="auto"/>
                <w:right w:val="none" w:sz="0" w:space="0" w:color="auto"/>
              </w:divBdr>
              <w:divsChild>
                <w:div w:id="1152867902">
                  <w:marLeft w:val="0"/>
                  <w:marRight w:val="0"/>
                  <w:marTop w:val="0"/>
                  <w:marBottom w:val="0"/>
                  <w:divBdr>
                    <w:top w:val="none" w:sz="0" w:space="0" w:color="auto"/>
                    <w:left w:val="none" w:sz="0" w:space="0" w:color="auto"/>
                    <w:bottom w:val="none" w:sz="0" w:space="0" w:color="auto"/>
                    <w:right w:val="none" w:sz="0" w:space="0" w:color="auto"/>
                  </w:divBdr>
                  <w:divsChild>
                    <w:div w:id="1152867920">
                      <w:marLeft w:val="0"/>
                      <w:marRight w:val="0"/>
                      <w:marTop w:val="0"/>
                      <w:marBottom w:val="0"/>
                      <w:divBdr>
                        <w:top w:val="none" w:sz="0" w:space="0" w:color="auto"/>
                        <w:left w:val="none" w:sz="0" w:space="0" w:color="auto"/>
                        <w:bottom w:val="none" w:sz="0" w:space="0" w:color="auto"/>
                        <w:right w:val="none" w:sz="0" w:space="0" w:color="auto"/>
                      </w:divBdr>
                      <w:divsChild>
                        <w:div w:id="1152867883">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0"/>
                              <w:marBottom w:val="0"/>
                              <w:divBdr>
                                <w:top w:val="none" w:sz="0" w:space="0" w:color="auto"/>
                                <w:left w:val="none" w:sz="0" w:space="0" w:color="auto"/>
                                <w:bottom w:val="none" w:sz="0" w:space="0" w:color="auto"/>
                                <w:right w:val="none" w:sz="0" w:space="0" w:color="auto"/>
                              </w:divBdr>
                              <w:divsChild>
                                <w:div w:id="1152867915">
                                  <w:marLeft w:val="0"/>
                                  <w:marRight w:val="0"/>
                                  <w:marTop w:val="0"/>
                                  <w:marBottom w:val="0"/>
                                  <w:divBdr>
                                    <w:top w:val="none" w:sz="0" w:space="0" w:color="auto"/>
                                    <w:left w:val="none" w:sz="0" w:space="0" w:color="auto"/>
                                    <w:bottom w:val="none" w:sz="0" w:space="0" w:color="auto"/>
                                    <w:right w:val="none" w:sz="0" w:space="0" w:color="auto"/>
                                  </w:divBdr>
                                  <w:divsChild>
                                    <w:div w:id="1152867858">
                                      <w:marLeft w:val="0"/>
                                      <w:marRight w:val="0"/>
                                      <w:marTop w:val="0"/>
                                      <w:marBottom w:val="0"/>
                                      <w:divBdr>
                                        <w:top w:val="none" w:sz="0" w:space="0" w:color="auto"/>
                                        <w:left w:val="none" w:sz="0" w:space="0" w:color="auto"/>
                                        <w:bottom w:val="none" w:sz="0" w:space="0" w:color="auto"/>
                                        <w:right w:val="none" w:sz="0" w:space="0" w:color="auto"/>
                                      </w:divBdr>
                                      <w:divsChild>
                                        <w:div w:id="1152867865">
                                          <w:marLeft w:val="0"/>
                                          <w:marRight w:val="0"/>
                                          <w:marTop w:val="0"/>
                                          <w:marBottom w:val="0"/>
                                          <w:divBdr>
                                            <w:top w:val="none" w:sz="0" w:space="0" w:color="auto"/>
                                            <w:left w:val="none" w:sz="0" w:space="0" w:color="auto"/>
                                            <w:bottom w:val="none" w:sz="0" w:space="0" w:color="auto"/>
                                            <w:right w:val="none" w:sz="0" w:space="0" w:color="auto"/>
                                          </w:divBdr>
                                          <w:divsChild>
                                            <w:div w:id="1152867878">
                                              <w:marLeft w:val="0"/>
                                              <w:marRight w:val="0"/>
                                              <w:marTop w:val="0"/>
                                              <w:marBottom w:val="0"/>
                                              <w:divBdr>
                                                <w:top w:val="none" w:sz="0" w:space="0" w:color="auto"/>
                                                <w:left w:val="none" w:sz="0" w:space="0" w:color="auto"/>
                                                <w:bottom w:val="none" w:sz="0" w:space="0" w:color="auto"/>
                                                <w:right w:val="none" w:sz="0" w:space="0" w:color="auto"/>
                                              </w:divBdr>
                                              <w:divsChild>
                                                <w:div w:id="1152867889">
                                                  <w:marLeft w:val="0"/>
                                                  <w:marRight w:val="0"/>
                                                  <w:marTop w:val="0"/>
                                                  <w:marBottom w:val="0"/>
                                                  <w:divBdr>
                                                    <w:top w:val="none" w:sz="0" w:space="0" w:color="auto"/>
                                                    <w:left w:val="none" w:sz="0" w:space="0" w:color="auto"/>
                                                    <w:bottom w:val="none" w:sz="0" w:space="0" w:color="auto"/>
                                                    <w:right w:val="none" w:sz="0" w:space="0" w:color="auto"/>
                                                  </w:divBdr>
                                                  <w:divsChild>
                                                    <w:div w:id="1152867931">
                                                      <w:marLeft w:val="0"/>
                                                      <w:marRight w:val="0"/>
                                                      <w:marTop w:val="0"/>
                                                      <w:marBottom w:val="0"/>
                                                      <w:divBdr>
                                                        <w:top w:val="none" w:sz="0" w:space="0" w:color="auto"/>
                                                        <w:left w:val="none" w:sz="0" w:space="0" w:color="auto"/>
                                                        <w:bottom w:val="none" w:sz="0" w:space="0" w:color="auto"/>
                                                        <w:right w:val="none" w:sz="0" w:space="0" w:color="auto"/>
                                                      </w:divBdr>
                                                      <w:divsChild>
                                                        <w:div w:id="1152867899">
                                                          <w:marLeft w:val="0"/>
                                                          <w:marRight w:val="0"/>
                                                          <w:marTop w:val="0"/>
                                                          <w:marBottom w:val="0"/>
                                                          <w:divBdr>
                                                            <w:top w:val="none" w:sz="0" w:space="0" w:color="auto"/>
                                                            <w:left w:val="none" w:sz="0" w:space="0" w:color="auto"/>
                                                            <w:bottom w:val="none" w:sz="0" w:space="0" w:color="auto"/>
                                                            <w:right w:val="none" w:sz="0" w:space="0" w:color="auto"/>
                                                          </w:divBdr>
                                                          <w:divsChild>
                                                            <w:div w:id="1152867861">
                                                              <w:marLeft w:val="0"/>
                                                              <w:marRight w:val="0"/>
                                                              <w:marTop w:val="0"/>
                                                              <w:marBottom w:val="0"/>
                                                              <w:divBdr>
                                                                <w:top w:val="none" w:sz="0" w:space="0" w:color="auto"/>
                                                                <w:left w:val="none" w:sz="0" w:space="0" w:color="auto"/>
                                                                <w:bottom w:val="none" w:sz="0" w:space="0" w:color="auto"/>
                                                                <w:right w:val="none" w:sz="0" w:space="0" w:color="auto"/>
                                                              </w:divBdr>
                                                            </w:div>
                                                            <w:div w:id="1152867908">
                                                              <w:marLeft w:val="0"/>
                                                              <w:marRight w:val="0"/>
                                                              <w:marTop w:val="0"/>
                                                              <w:marBottom w:val="0"/>
                                                              <w:divBdr>
                                                                <w:top w:val="none" w:sz="0" w:space="0" w:color="auto"/>
                                                                <w:left w:val="none" w:sz="0" w:space="0" w:color="auto"/>
                                                                <w:bottom w:val="none" w:sz="0" w:space="0" w:color="auto"/>
                                                                <w:right w:val="none" w:sz="0" w:space="0" w:color="auto"/>
                                                              </w:divBdr>
                                                              <w:divsChild>
                                                                <w:div w:id="1152867893">
                                                                  <w:marLeft w:val="0"/>
                                                                  <w:marRight w:val="0"/>
                                                                  <w:marTop w:val="0"/>
                                                                  <w:marBottom w:val="0"/>
                                                                  <w:divBdr>
                                                                    <w:top w:val="none" w:sz="0" w:space="0" w:color="auto"/>
                                                                    <w:left w:val="none" w:sz="0" w:space="0" w:color="auto"/>
                                                                    <w:bottom w:val="none" w:sz="0" w:space="0" w:color="auto"/>
                                                                    <w:right w:val="none" w:sz="0" w:space="0" w:color="auto"/>
                                                                  </w:divBdr>
                                                                  <w:divsChild>
                                                                    <w:div w:id="1152867881">
                                                                      <w:marLeft w:val="0"/>
                                                                      <w:marRight w:val="0"/>
                                                                      <w:marTop w:val="0"/>
                                                                      <w:marBottom w:val="0"/>
                                                                      <w:divBdr>
                                                                        <w:top w:val="none" w:sz="0" w:space="0" w:color="auto"/>
                                                                        <w:left w:val="none" w:sz="0" w:space="0" w:color="auto"/>
                                                                        <w:bottom w:val="none" w:sz="0" w:space="0" w:color="auto"/>
                                                                        <w:right w:val="none" w:sz="0" w:space="0" w:color="auto"/>
                                                                      </w:divBdr>
                                                                    </w:div>
                                                                  </w:divsChild>
                                                                </w:div>
                                                                <w:div w:id="1152867894">
                                                                  <w:marLeft w:val="0"/>
                                                                  <w:marRight w:val="0"/>
                                                                  <w:marTop w:val="0"/>
                                                                  <w:marBottom w:val="0"/>
                                                                  <w:divBdr>
                                                                    <w:top w:val="none" w:sz="0" w:space="0" w:color="auto"/>
                                                                    <w:left w:val="none" w:sz="0" w:space="0" w:color="auto"/>
                                                                    <w:bottom w:val="none" w:sz="0" w:space="0" w:color="auto"/>
                                                                    <w:right w:val="none" w:sz="0" w:space="0" w:color="auto"/>
                                                                  </w:divBdr>
                                                                  <w:divsChild>
                                                                    <w:div w:id="1152867880">
                                                                      <w:marLeft w:val="0"/>
                                                                      <w:marRight w:val="0"/>
                                                                      <w:marTop w:val="0"/>
                                                                      <w:marBottom w:val="0"/>
                                                                      <w:divBdr>
                                                                        <w:top w:val="none" w:sz="0" w:space="0" w:color="auto"/>
                                                                        <w:left w:val="none" w:sz="0" w:space="0" w:color="auto"/>
                                                                        <w:bottom w:val="none" w:sz="0" w:space="0" w:color="auto"/>
                                                                        <w:right w:val="none" w:sz="0" w:space="0" w:color="auto"/>
                                                                      </w:divBdr>
                                                                    </w:div>
                                                                    <w:div w:id="1152867887">
                                                                      <w:marLeft w:val="0"/>
                                                                      <w:marRight w:val="0"/>
                                                                      <w:marTop w:val="0"/>
                                                                      <w:marBottom w:val="0"/>
                                                                      <w:divBdr>
                                                                        <w:top w:val="none" w:sz="0" w:space="0" w:color="auto"/>
                                                                        <w:left w:val="none" w:sz="0" w:space="0" w:color="auto"/>
                                                                        <w:bottom w:val="none" w:sz="0" w:space="0" w:color="auto"/>
                                                                        <w:right w:val="none" w:sz="0" w:space="0" w:color="auto"/>
                                                                      </w:divBdr>
                                                                    </w:div>
                                                                    <w:div w:id="1152867897">
                                                                      <w:marLeft w:val="0"/>
                                                                      <w:marRight w:val="0"/>
                                                                      <w:marTop w:val="0"/>
                                                                      <w:marBottom w:val="0"/>
                                                                      <w:divBdr>
                                                                        <w:top w:val="none" w:sz="0" w:space="0" w:color="auto"/>
                                                                        <w:left w:val="none" w:sz="0" w:space="0" w:color="auto"/>
                                                                        <w:bottom w:val="none" w:sz="0" w:space="0" w:color="auto"/>
                                                                        <w:right w:val="none" w:sz="0" w:space="0" w:color="auto"/>
                                                                      </w:divBdr>
                                                                    </w:div>
                                                                    <w:div w:id="1152867926">
                                                                      <w:marLeft w:val="0"/>
                                                                      <w:marRight w:val="0"/>
                                                                      <w:marTop w:val="0"/>
                                                                      <w:marBottom w:val="0"/>
                                                                      <w:divBdr>
                                                                        <w:top w:val="none" w:sz="0" w:space="0" w:color="auto"/>
                                                                        <w:left w:val="none" w:sz="0" w:space="0" w:color="auto"/>
                                                                        <w:bottom w:val="none" w:sz="0" w:space="0" w:color="auto"/>
                                                                        <w:right w:val="none" w:sz="0" w:space="0" w:color="auto"/>
                                                                      </w:divBdr>
                                                                    </w:div>
                                                                  </w:divsChild>
                                                                </w:div>
                                                                <w:div w:id="1152867904">
                                                                  <w:marLeft w:val="0"/>
                                                                  <w:marRight w:val="0"/>
                                                                  <w:marTop w:val="0"/>
                                                                  <w:marBottom w:val="0"/>
                                                                  <w:divBdr>
                                                                    <w:top w:val="none" w:sz="0" w:space="0" w:color="auto"/>
                                                                    <w:left w:val="none" w:sz="0" w:space="0" w:color="auto"/>
                                                                    <w:bottom w:val="none" w:sz="0" w:space="0" w:color="auto"/>
                                                                    <w:right w:val="none" w:sz="0" w:space="0" w:color="auto"/>
                                                                  </w:divBdr>
                                                                </w:div>
                                                              </w:divsChild>
                                                            </w:div>
                                                            <w:div w:id="1152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867910">
      <w:marLeft w:val="0"/>
      <w:marRight w:val="0"/>
      <w:marTop w:val="0"/>
      <w:marBottom w:val="0"/>
      <w:divBdr>
        <w:top w:val="none" w:sz="0" w:space="0" w:color="auto"/>
        <w:left w:val="none" w:sz="0" w:space="0" w:color="auto"/>
        <w:bottom w:val="none" w:sz="0" w:space="0" w:color="auto"/>
        <w:right w:val="none" w:sz="0" w:space="0" w:color="auto"/>
      </w:divBdr>
    </w:div>
    <w:div w:id="1152867911">
      <w:marLeft w:val="0"/>
      <w:marRight w:val="0"/>
      <w:marTop w:val="0"/>
      <w:marBottom w:val="0"/>
      <w:divBdr>
        <w:top w:val="none" w:sz="0" w:space="0" w:color="auto"/>
        <w:left w:val="none" w:sz="0" w:space="0" w:color="auto"/>
        <w:bottom w:val="none" w:sz="0" w:space="0" w:color="auto"/>
        <w:right w:val="none" w:sz="0" w:space="0" w:color="auto"/>
      </w:divBdr>
    </w:div>
    <w:div w:id="1152867912">
      <w:marLeft w:val="0"/>
      <w:marRight w:val="0"/>
      <w:marTop w:val="0"/>
      <w:marBottom w:val="0"/>
      <w:divBdr>
        <w:top w:val="none" w:sz="0" w:space="0" w:color="auto"/>
        <w:left w:val="none" w:sz="0" w:space="0" w:color="auto"/>
        <w:bottom w:val="none" w:sz="0" w:space="0" w:color="auto"/>
        <w:right w:val="none" w:sz="0" w:space="0" w:color="auto"/>
      </w:divBdr>
    </w:div>
    <w:div w:id="1152867913">
      <w:marLeft w:val="0"/>
      <w:marRight w:val="0"/>
      <w:marTop w:val="0"/>
      <w:marBottom w:val="0"/>
      <w:divBdr>
        <w:top w:val="none" w:sz="0" w:space="0" w:color="auto"/>
        <w:left w:val="none" w:sz="0" w:space="0" w:color="auto"/>
        <w:bottom w:val="none" w:sz="0" w:space="0" w:color="auto"/>
        <w:right w:val="none" w:sz="0" w:space="0" w:color="auto"/>
      </w:divBdr>
    </w:div>
    <w:div w:id="1152867914">
      <w:marLeft w:val="0"/>
      <w:marRight w:val="0"/>
      <w:marTop w:val="0"/>
      <w:marBottom w:val="0"/>
      <w:divBdr>
        <w:top w:val="none" w:sz="0" w:space="0" w:color="auto"/>
        <w:left w:val="none" w:sz="0" w:space="0" w:color="auto"/>
        <w:bottom w:val="none" w:sz="0" w:space="0" w:color="auto"/>
        <w:right w:val="none" w:sz="0" w:space="0" w:color="auto"/>
      </w:divBdr>
    </w:div>
    <w:div w:id="1152867916">
      <w:marLeft w:val="0"/>
      <w:marRight w:val="0"/>
      <w:marTop w:val="0"/>
      <w:marBottom w:val="0"/>
      <w:divBdr>
        <w:top w:val="none" w:sz="0" w:space="0" w:color="auto"/>
        <w:left w:val="none" w:sz="0" w:space="0" w:color="auto"/>
        <w:bottom w:val="none" w:sz="0" w:space="0" w:color="auto"/>
        <w:right w:val="none" w:sz="0" w:space="0" w:color="auto"/>
      </w:divBdr>
    </w:div>
    <w:div w:id="1152867917">
      <w:marLeft w:val="0"/>
      <w:marRight w:val="0"/>
      <w:marTop w:val="0"/>
      <w:marBottom w:val="0"/>
      <w:divBdr>
        <w:top w:val="none" w:sz="0" w:space="0" w:color="auto"/>
        <w:left w:val="none" w:sz="0" w:space="0" w:color="auto"/>
        <w:bottom w:val="none" w:sz="0" w:space="0" w:color="auto"/>
        <w:right w:val="none" w:sz="0" w:space="0" w:color="auto"/>
      </w:divBdr>
    </w:div>
    <w:div w:id="1152867918">
      <w:marLeft w:val="0"/>
      <w:marRight w:val="0"/>
      <w:marTop w:val="0"/>
      <w:marBottom w:val="0"/>
      <w:divBdr>
        <w:top w:val="none" w:sz="0" w:space="0" w:color="auto"/>
        <w:left w:val="none" w:sz="0" w:space="0" w:color="auto"/>
        <w:bottom w:val="none" w:sz="0" w:space="0" w:color="auto"/>
        <w:right w:val="none" w:sz="0" w:space="0" w:color="auto"/>
      </w:divBdr>
    </w:div>
    <w:div w:id="1152867919">
      <w:marLeft w:val="0"/>
      <w:marRight w:val="0"/>
      <w:marTop w:val="0"/>
      <w:marBottom w:val="0"/>
      <w:divBdr>
        <w:top w:val="none" w:sz="0" w:space="0" w:color="auto"/>
        <w:left w:val="none" w:sz="0" w:space="0" w:color="auto"/>
        <w:bottom w:val="none" w:sz="0" w:space="0" w:color="auto"/>
        <w:right w:val="none" w:sz="0" w:space="0" w:color="auto"/>
      </w:divBdr>
    </w:div>
    <w:div w:id="1152867921">
      <w:marLeft w:val="0"/>
      <w:marRight w:val="0"/>
      <w:marTop w:val="0"/>
      <w:marBottom w:val="0"/>
      <w:divBdr>
        <w:top w:val="none" w:sz="0" w:space="0" w:color="auto"/>
        <w:left w:val="none" w:sz="0" w:space="0" w:color="auto"/>
        <w:bottom w:val="none" w:sz="0" w:space="0" w:color="auto"/>
        <w:right w:val="none" w:sz="0" w:space="0" w:color="auto"/>
      </w:divBdr>
    </w:div>
    <w:div w:id="1152867922">
      <w:marLeft w:val="0"/>
      <w:marRight w:val="0"/>
      <w:marTop w:val="0"/>
      <w:marBottom w:val="0"/>
      <w:divBdr>
        <w:top w:val="none" w:sz="0" w:space="0" w:color="auto"/>
        <w:left w:val="none" w:sz="0" w:space="0" w:color="auto"/>
        <w:bottom w:val="none" w:sz="0" w:space="0" w:color="auto"/>
        <w:right w:val="none" w:sz="0" w:space="0" w:color="auto"/>
      </w:divBdr>
    </w:div>
    <w:div w:id="1152867923">
      <w:marLeft w:val="0"/>
      <w:marRight w:val="0"/>
      <w:marTop w:val="0"/>
      <w:marBottom w:val="0"/>
      <w:divBdr>
        <w:top w:val="none" w:sz="0" w:space="0" w:color="auto"/>
        <w:left w:val="none" w:sz="0" w:space="0" w:color="auto"/>
        <w:bottom w:val="none" w:sz="0" w:space="0" w:color="auto"/>
        <w:right w:val="none" w:sz="0" w:space="0" w:color="auto"/>
      </w:divBdr>
    </w:div>
    <w:div w:id="1152867924">
      <w:marLeft w:val="0"/>
      <w:marRight w:val="0"/>
      <w:marTop w:val="0"/>
      <w:marBottom w:val="0"/>
      <w:divBdr>
        <w:top w:val="none" w:sz="0" w:space="0" w:color="auto"/>
        <w:left w:val="none" w:sz="0" w:space="0" w:color="auto"/>
        <w:bottom w:val="none" w:sz="0" w:space="0" w:color="auto"/>
        <w:right w:val="none" w:sz="0" w:space="0" w:color="auto"/>
      </w:divBdr>
    </w:div>
    <w:div w:id="1152867925">
      <w:marLeft w:val="0"/>
      <w:marRight w:val="0"/>
      <w:marTop w:val="0"/>
      <w:marBottom w:val="0"/>
      <w:divBdr>
        <w:top w:val="none" w:sz="0" w:space="0" w:color="auto"/>
        <w:left w:val="none" w:sz="0" w:space="0" w:color="auto"/>
        <w:bottom w:val="none" w:sz="0" w:space="0" w:color="auto"/>
        <w:right w:val="none" w:sz="0" w:space="0" w:color="auto"/>
      </w:divBdr>
    </w:div>
    <w:div w:id="1152867927">
      <w:marLeft w:val="0"/>
      <w:marRight w:val="0"/>
      <w:marTop w:val="0"/>
      <w:marBottom w:val="0"/>
      <w:divBdr>
        <w:top w:val="none" w:sz="0" w:space="0" w:color="auto"/>
        <w:left w:val="none" w:sz="0" w:space="0" w:color="auto"/>
        <w:bottom w:val="none" w:sz="0" w:space="0" w:color="auto"/>
        <w:right w:val="none" w:sz="0" w:space="0" w:color="auto"/>
      </w:divBdr>
    </w:div>
    <w:div w:id="1152867928">
      <w:marLeft w:val="0"/>
      <w:marRight w:val="0"/>
      <w:marTop w:val="0"/>
      <w:marBottom w:val="0"/>
      <w:divBdr>
        <w:top w:val="none" w:sz="0" w:space="0" w:color="auto"/>
        <w:left w:val="none" w:sz="0" w:space="0" w:color="auto"/>
        <w:bottom w:val="none" w:sz="0" w:space="0" w:color="auto"/>
        <w:right w:val="none" w:sz="0" w:space="0" w:color="auto"/>
      </w:divBdr>
    </w:div>
    <w:div w:id="1152867929">
      <w:marLeft w:val="0"/>
      <w:marRight w:val="0"/>
      <w:marTop w:val="0"/>
      <w:marBottom w:val="0"/>
      <w:divBdr>
        <w:top w:val="none" w:sz="0" w:space="0" w:color="auto"/>
        <w:left w:val="none" w:sz="0" w:space="0" w:color="auto"/>
        <w:bottom w:val="none" w:sz="0" w:space="0" w:color="auto"/>
        <w:right w:val="none" w:sz="0" w:space="0" w:color="auto"/>
      </w:divBdr>
    </w:div>
    <w:div w:id="1152867930">
      <w:marLeft w:val="0"/>
      <w:marRight w:val="0"/>
      <w:marTop w:val="0"/>
      <w:marBottom w:val="0"/>
      <w:divBdr>
        <w:top w:val="none" w:sz="0" w:space="0" w:color="auto"/>
        <w:left w:val="none" w:sz="0" w:space="0" w:color="auto"/>
        <w:bottom w:val="none" w:sz="0" w:space="0" w:color="auto"/>
        <w:right w:val="none" w:sz="0" w:space="0" w:color="auto"/>
      </w:divBdr>
    </w:div>
    <w:div w:id="1152867932">
      <w:marLeft w:val="0"/>
      <w:marRight w:val="0"/>
      <w:marTop w:val="0"/>
      <w:marBottom w:val="0"/>
      <w:divBdr>
        <w:top w:val="none" w:sz="0" w:space="0" w:color="auto"/>
        <w:left w:val="none" w:sz="0" w:space="0" w:color="auto"/>
        <w:bottom w:val="none" w:sz="0" w:space="0" w:color="auto"/>
        <w:right w:val="none" w:sz="0" w:space="0" w:color="auto"/>
      </w:divBdr>
    </w:div>
    <w:div w:id="1152867933">
      <w:marLeft w:val="0"/>
      <w:marRight w:val="0"/>
      <w:marTop w:val="0"/>
      <w:marBottom w:val="0"/>
      <w:divBdr>
        <w:top w:val="none" w:sz="0" w:space="0" w:color="auto"/>
        <w:left w:val="none" w:sz="0" w:space="0" w:color="auto"/>
        <w:bottom w:val="none" w:sz="0" w:space="0" w:color="auto"/>
        <w:right w:val="none" w:sz="0" w:space="0" w:color="auto"/>
      </w:divBdr>
    </w:div>
    <w:div w:id="1152867934">
      <w:marLeft w:val="0"/>
      <w:marRight w:val="0"/>
      <w:marTop w:val="0"/>
      <w:marBottom w:val="0"/>
      <w:divBdr>
        <w:top w:val="none" w:sz="0" w:space="0" w:color="auto"/>
        <w:left w:val="none" w:sz="0" w:space="0" w:color="auto"/>
        <w:bottom w:val="none" w:sz="0" w:space="0" w:color="auto"/>
        <w:right w:val="none" w:sz="0" w:space="0" w:color="auto"/>
      </w:divBdr>
    </w:div>
    <w:div w:id="1152867935">
      <w:marLeft w:val="0"/>
      <w:marRight w:val="0"/>
      <w:marTop w:val="0"/>
      <w:marBottom w:val="0"/>
      <w:divBdr>
        <w:top w:val="none" w:sz="0" w:space="0" w:color="auto"/>
        <w:left w:val="none" w:sz="0" w:space="0" w:color="auto"/>
        <w:bottom w:val="none" w:sz="0" w:space="0" w:color="auto"/>
        <w:right w:val="none" w:sz="0" w:space="0" w:color="auto"/>
      </w:divBdr>
    </w:div>
    <w:div w:id="1152867936">
      <w:marLeft w:val="0"/>
      <w:marRight w:val="0"/>
      <w:marTop w:val="0"/>
      <w:marBottom w:val="0"/>
      <w:divBdr>
        <w:top w:val="none" w:sz="0" w:space="0" w:color="auto"/>
        <w:left w:val="none" w:sz="0" w:space="0" w:color="auto"/>
        <w:bottom w:val="none" w:sz="0" w:space="0" w:color="auto"/>
        <w:right w:val="none" w:sz="0" w:space="0" w:color="auto"/>
      </w:divBdr>
    </w:div>
    <w:div w:id="1152867938">
      <w:marLeft w:val="0"/>
      <w:marRight w:val="0"/>
      <w:marTop w:val="0"/>
      <w:marBottom w:val="0"/>
      <w:divBdr>
        <w:top w:val="none" w:sz="0" w:space="0" w:color="auto"/>
        <w:left w:val="none" w:sz="0" w:space="0" w:color="auto"/>
        <w:bottom w:val="none" w:sz="0" w:space="0" w:color="auto"/>
        <w:right w:val="none" w:sz="0" w:space="0" w:color="auto"/>
      </w:divBdr>
    </w:div>
    <w:div w:id="1152867939">
      <w:marLeft w:val="0"/>
      <w:marRight w:val="0"/>
      <w:marTop w:val="0"/>
      <w:marBottom w:val="0"/>
      <w:divBdr>
        <w:top w:val="none" w:sz="0" w:space="0" w:color="auto"/>
        <w:left w:val="none" w:sz="0" w:space="0" w:color="auto"/>
        <w:bottom w:val="none" w:sz="0" w:space="0" w:color="auto"/>
        <w:right w:val="none" w:sz="0" w:space="0" w:color="auto"/>
      </w:divBdr>
    </w:div>
    <w:div w:id="1152867940">
      <w:marLeft w:val="0"/>
      <w:marRight w:val="0"/>
      <w:marTop w:val="0"/>
      <w:marBottom w:val="0"/>
      <w:divBdr>
        <w:top w:val="none" w:sz="0" w:space="0" w:color="auto"/>
        <w:left w:val="none" w:sz="0" w:space="0" w:color="auto"/>
        <w:bottom w:val="none" w:sz="0" w:space="0" w:color="auto"/>
        <w:right w:val="none" w:sz="0" w:space="0" w:color="auto"/>
      </w:divBdr>
    </w:div>
    <w:div w:id="1152867941">
      <w:marLeft w:val="0"/>
      <w:marRight w:val="0"/>
      <w:marTop w:val="0"/>
      <w:marBottom w:val="0"/>
      <w:divBdr>
        <w:top w:val="none" w:sz="0" w:space="0" w:color="auto"/>
        <w:left w:val="none" w:sz="0" w:space="0" w:color="auto"/>
        <w:bottom w:val="none" w:sz="0" w:space="0" w:color="auto"/>
        <w:right w:val="none" w:sz="0" w:space="0" w:color="auto"/>
      </w:divBdr>
    </w:div>
    <w:div w:id="1152867942">
      <w:marLeft w:val="0"/>
      <w:marRight w:val="0"/>
      <w:marTop w:val="0"/>
      <w:marBottom w:val="0"/>
      <w:divBdr>
        <w:top w:val="none" w:sz="0" w:space="0" w:color="auto"/>
        <w:left w:val="none" w:sz="0" w:space="0" w:color="auto"/>
        <w:bottom w:val="none" w:sz="0" w:space="0" w:color="auto"/>
        <w:right w:val="none" w:sz="0" w:space="0" w:color="auto"/>
      </w:divBdr>
    </w:div>
    <w:div w:id="1152867943">
      <w:marLeft w:val="0"/>
      <w:marRight w:val="0"/>
      <w:marTop w:val="0"/>
      <w:marBottom w:val="0"/>
      <w:divBdr>
        <w:top w:val="none" w:sz="0" w:space="0" w:color="auto"/>
        <w:left w:val="none" w:sz="0" w:space="0" w:color="auto"/>
        <w:bottom w:val="none" w:sz="0" w:space="0" w:color="auto"/>
        <w:right w:val="none" w:sz="0" w:space="0" w:color="auto"/>
      </w:divBdr>
    </w:div>
    <w:div w:id="1152867944">
      <w:marLeft w:val="0"/>
      <w:marRight w:val="0"/>
      <w:marTop w:val="0"/>
      <w:marBottom w:val="0"/>
      <w:divBdr>
        <w:top w:val="none" w:sz="0" w:space="0" w:color="auto"/>
        <w:left w:val="none" w:sz="0" w:space="0" w:color="auto"/>
        <w:bottom w:val="none" w:sz="0" w:space="0" w:color="auto"/>
        <w:right w:val="none" w:sz="0" w:space="0" w:color="auto"/>
      </w:divBdr>
    </w:div>
    <w:div w:id="1152867945">
      <w:marLeft w:val="0"/>
      <w:marRight w:val="0"/>
      <w:marTop w:val="0"/>
      <w:marBottom w:val="0"/>
      <w:divBdr>
        <w:top w:val="none" w:sz="0" w:space="0" w:color="auto"/>
        <w:left w:val="none" w:sz="0" w:space="0" w:color="auto"/>
        <w:bottom w:val="none" w:sz="0" w:space="0" w:color="auto"/>
        <w:right w:val="none" w:sz="0" w:space="0" w:color="auto"/>
      </w:divBdr>
    </w:div>
    <w:div w:id="1152867946">
      <w:marLeft w:val="0"/>
      <w:marRight w:val="0"/>
      <w:marTop w:val="0"/>
      <w:marBottom w:val="0"/>
      <w:divBdr>
        <w:top w:val="none" w:sz="0" w:space="0" w:color="auto"/>
        <w:left w:val="none" w:sz="0" w:space="0" w:color="auto"/>
        <w:bottom w:val="none" w:sz="0" w:space="0" w:color="auto"/>
        <w:right w:val="none" w:sz="0" w:space="0" w:color="auto"/>
      </w:divBdr>
    </w:div>
    <w:div w:id="1152867947">
      <w:marLeft w:val="0"/>
      <w:marRight w:val="0"/>
      <w:marTop w:val="0"/>
      <w:marBottom w:val="0"/>
      <w:divBdr>
        <w:top w:val="none" w:sz="0" w:space="0" w:color="auto"/>
        <w:left w:val="none" w:sz="0" w:space="0" w:color="auto"/>
        <w:bottom w:val="none" w:sz="0" w:space="0" w:color="auto"/>
        <w:right w:val="none" w:sz="0" w:space="0" w:color="auto"/>
      </w:divBdr>
    </w:div>
    <w:div w:id="12528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24</Pages>
  <Words>10074</Words>
  <Characters>74075</Characters>
  <Application>Microsoft Office Word</Application>
  <DocSecurity>0</DocSecurity>
  <Lines>617</Lines>
  <Paragraphs>167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Beregi Péter</dc:creator>
  <cp:keywords/>
  <dc:description/>
  <cp:lastModifiedBy>Gordosné Fekete Lívia</cp:lastModifiedBy>
  <cp:revision>24</cp:revision>
  <cp:lastPrinted>2015-09-10T07:34:00Z</cp:lastPrinted>
  <dcterms:created xsi:type="dcterms:W3CDTF">2017-01-12T12:36:00Z</dcterms:created>
  <dcterms:modified xsi:type="dcterms:W3CDTF">2017-01-17T15:26:00Z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0x01010027DB5FFD4CDC7944BB458411A5765E1E</vt:lpwstr>
  </property>
  <property fmtid="{D5CDD505-2E9C-101B-9397-08002B2CF9AE}" pid="3" name="IsMyDocuments">
    <vt:bool>true</vt:bool>
  </property>
</Properties>
</file>